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5C0F2" w14:textId="77777777" w:rsidR="007E382B" w:rsidRPr="00067741" w:rsidRDefault="007E382B">
      <w:pPr>
        <w:jc w:val="center"/>
        <w:rPr>
          <w:sz w:val="26"/>
          <w:szCs w:val="26"/>
        </w:rPr>
      </w:pPr>
    </w:p>
    <w:p w14:paraId="04B7C9E7" w14:textId="77777777" w:rsidR="007E382B" w:rsidRPr="00067741" w:rsidRDefault="00E1180B">
      <w:pPr>
        <w:pStyle w:val="18"/>
        <w:jc w:val="center"/>
        <w:outlineLvl w:val="0"/>
        <w:rPr>
          <w:b/>
          <w:sz w:val="26"/>
          <w:szCs w:val="26"/>
        </w:rPr>
      </w:pPr>
      <w:r w:rsidRPr="00067741">
        <w:rPr>
          <w:b/>
          <w:sz w:val="26"/>
          <w:szCs w:val="26"/>
        </w:rPr>
        <w:t>ПОСТАНОВЛЕНИЕ</w:t>
      </w:r>
    </w:p>
    <w:p w14:paraId="19C9490F" w14:textId="77777777" w:rsidR="007E382B" w:rsidRPr="00067741" w:rsidRDefault="007E382B">
      <w:pPr>
        <w:pStyle w:val="18"/>
        <w:jc w:val="center"/>
        <w:outlineLvl w:val="0"/>
        <w:rPr>
          <w:b/>
          <w:sz w:val="26"/>
          <w:szCs w:val="26"/>
        </w:rPr>
      </w:pPr>
    </w:p>
    <w:p w14:paraId="5A048962" w14:textId="77777777" w:rsidR="007E382B" w:rsidRPr="00067741" w:rsidRDefault="00E1180B">
      <w:pPr>
        <w:pStyle w:val="18"/>
        <w:jc w:val="center"/>
        <w:outlineLvl w:val="0"/>
        <w:rPr>
          <w:b/>
          <w:sz w:val="26"/>
          <w:szCs w:val="26"/>
        </w:rPr>
      </w:pPr>
      <w:r w:rsidRPr="00067741">
        <w:rPr>
          <w:b/>
          <w:sz w:val="26"/>
          <w:szCs w:val="26"/>
        </w:rPr>
        <w:t xml:space="preserve">Председателя Муниципального Совета </w:t>
      </w:r>
    </w:p>
    <w:p w14:paraId="7B1752A2" w14:textId="77777777" w:rsidR="007E382B" w:rsidRPr="00067741" w:rsidRDefault="00E1180B">
      <w:pPr>
        <w:pStyle w:val="18"/>
        <w:jc w:val="center"/>
        <w:outlineLvl w:val="0"/>
        <w:rPr>
          <w:b/>
          <w:sz w:val="26"/>
          <w:szCs w:val="26"/>
        </w:rPr>
      </w:pPr>
      <w:r w:rsidRPr="00067741">
        <w:rPr>
          <w:b/>
          <w:sz w:val="26"/>
          <w:szCs w:val="26"/>
        </w:rPr>
        <w:t>Глебовского сельского поселения</w:t>
      </w:r>
    </w:p>
    <w:p w14:paraId="48CA0F7B" w14:textId="77777777" w:rsidR="007E382B" w:rsidRPr="00067741" w:rsidRDefault="007E382B">
      <w:pPr>
        <w:pStyle w:val="18"/>
        <w:jc w:val="center"/>
        <w:outlineLvl w:val="0"/>
        <w:rPr>
          <w:b/>
          <w:sz w:val="26"/>
          <w:szCs w:val="26"/>
        </w:rPr>
      </w:pPr>
    </w:p>
    <w:p w14:paraId="0AC0BAA1" w14:textId="77777777" w:rsidR="007E382B" w:rsidRPr="00CA4194" w:rsidRDefault="007E382B">
      <w:pPr>
        <w:pStyle w:val="18"/>
        <w:jc w:val="center"/>
        <w:outlineLvl w:val="0"/>
        <w:rPr>
          <w:b/>
          <w:szCs w:val="24"/>
        </w:rPr>
      </w:pPr>
    </w:p>
    <w:p w14:paraId="1EC456E8" w14:textId="5139B620" w:rsidR="007E382B" w:rsidRPr="00CA4194" w:rsidRDefault="00E1180B">
      <w:pPr>
        <w:pStyle w:val="18"/>
        <w:jc w:val="both"/>
        <w:outlineLvl w:val="0"/>
        <w:rPr>
          <w:szCs w:val="24"/>
        </w:rPr>
      </w:pPr>
      <w:r w:rsidRPr="00CA4194">
        <w:rPr>
          <w:szCs w:val="24"/>
        </w:rPr>
        <w:t xml:space="preserve">от </w:t>
      </w:r>
      <w:r w:rsidR="00EC73BA" w:rsidRPr="00CA4194">
        <w:rPr>
          <w:szCs w:val="24"/>
        </w:rPr>
        <w:t>16</w:t>
      </w:r>
      <w:r w:rsidRPr="00CA4194">
        <w:rPr>
          <w:szCs w:val="24"/>
        </w:rPr>
        <w:t>.</w:t>
      </w:r>
      <w:r w:rsidR="00EC73BA" w:rsidRPr="00CA4194">
        <w:rPr>
          <w:szCs w:val="24"/>
        </w:rPr>
        <w:t>05</w:t>
      </w:r>
      <w:r w:rsidRPr="00CA4194">
        <w:rPr>
          <w:szCs w:val="24"/>
        </w:rPr>
        <w:t>.202</w:t>
      </w:r>
      <w:r w:rsidR="00EC73BA" w:rsidRPr="00CA4194">
        <w:rPr>
          <w:szCs w:val="24"/>
        </w:rPr>
        <w:t>4</w:t>
      </w:r>
      <w:r w:rsidR="00390A0F" w:rsidRPr="00CA4194">
        <w:rPr>
          <w:szCs w:val="24"/>
        </w:rPr>
        <w:tab/>
      </w:r>
      <w:r w:rsidR="00390A0F" w:rsidRPr="00CA4194">
        <w:rPr>
          <w:szCs w:val="24"/>
        </w:rPr>
        <w:tab/>
      </w:r>
      <w:r w:rsidR="00390A0F" w:rsidRPr="00CA4194">
        <w:rPr>
          <w:szCs w:val="24"/>
        </w:rPr>
        <w:tab/>
      </w:r>
      <w:r w:rsidR="00390A0F" w:rsidRPr="00CA4194">
        <w:rPr>
          <w:szCs w:val="24"/>
        </w:rPr>
        <w:tab/>
      </w:r>
      <w:r w:rsidR="00390A0F" w:rsidRPr="00CA4194">
        <w:rPr>
          <w:szCs w:val="24"/>
        </w:rPr>
        <w:tab/>
      </w:r>
      <w:r w:rsidR="00390A0F" w:rsidRPr="00CA4194">
        <w:rPr>
          <w:szCs w:val="24"/>
        </w:rPr>
        <w:tab/>
      </w:r>
      <w:r w:rsidR="00390A0F" w:rsidRPr="00CA4194">
        <w:rPr>
          <w:szCs w:val="24"/>
        </w:rPr>
        <w:tab/>
      </w:r>
      <w:r w:rsidR="00390A0F" w:rsidRPr="00CA4194">
        <w:rPr>
          <w:szCs w:val="24"/>
        </w:rPr>
        <w:tab/>
        <w:t xml:space="preserve">           </w:t>
      </w:r>
      <w:r w:rsidR="00745C48" w:rsidRPr="00CA4194">
        <w:rPr>
          <w:szCs w:val="24"/>
        </w:rPr>
        <w:t xml:space="preserve">        </w:t>
      </w:r>
      <w:r w:rsidR="00CA4194">
        <w:rPr>
          <w:szCs w:val="24"/>
        </w:rPr>
        <w:t xml:space="preserve">               </w:t>
      </w:r>
      <w:r w:rsidR="00745C48" w:rsidRPr="00CA4194">
        <w:rPr>
          <w:szCs w:val="24"/>
        </w:rPr>
        <w:t xml:space="preserve">  </w:t>
      </w:r>
      <w:r w:rsidR="00390A0F" w:rsidRPr="00CA4194">
        <w:rPr>
          <w:szCs w:val="24"/>
        </w:rPr>
        <w:t xml:space="preserve">   № </w:t>
      </w:r>
      <w:r w:rsidR="00EC73BA" w:rsidRPr="00CA4194">
        <w:rPr>
          <w:szCs w:val="24"/>
        </w:rPr>
        <w:t>5</w:t>
      </w:r>
    </w:p>
    <w:p w14:paraId="6D46C065" w14:textId="77777777" w:rsidR="007E382B" w:rsidRPr="00CA4194" w:rsidRDefault="007E382B">
      <w:pPr>
        <w:pStyle w:val="18"/>
        <w:rPr>
          <w:szCs w:val="24"/>
        </w:rPr>
      </w:pPr>
    </w:p>
    <w:p w14:paraId="4E4FD2C9" w14:textId="77777777" w:rsidR="007E382B" w:rsidRPr="00CA4194" w:rsidRDefault="00E1180B">
      <w:pPr>
        <w:pStyle w:val="18"/>
        <w:rPr>
          <w:szCs w:val="24"/>
        </w:rPr>
      </w:pPr>
      <w:r w:rsidRPr="00CA4194">
        <w:rPr>
          <w:szCs w:val="24"/>
        </w:rPr>
        <w:t>О назначении публичных слушаний</w:t>
      </w:r>
    </w:p>
    <w:p w14:paraId="675638AB" w14:textId="77777777" w:rsidR="007E382B" w:rsidRPr="00CA4194" w:rsidRDefault="007E382B">
      <w:pPr>
        <w:jc w:val="both"/>
        <w:outlineLvl w:val="0"/>
      </w:pPr>
    </w:p>
    <w:p w14:paraId="73AD9A70" w14:textId="3080D430" w:rsidR="00626334" w:rsidRDefault="00626334" w:rsidP="00626334">
      <w:pPr>
        <w:tabs>
          <w:tab w:val="left" w:pos="709"/>
        </w:tabs>
        <w:suppressAutoHyphens/>
        <w:jc w:val="both"/>
        <w:rPr>
          <w:lang w:eastAsia="hi-IN" w:bidi="hi-IN"/>
        </w:rPr>
      </w:pPr>
      <w:r w:rsidRPr="00CA4194">
        <w:rPr>
          <w:lang w:eastAsia="hi-IN" w:bidi="hi-IN"/>
        </w:rPr>
        <w:tab/>
        <w:t>В соответствии со ст. 9, 23, 24, 25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Уставом Глебовского сельского поселения Рыбинского муниципального района, руководствуясь решением Муниципального Совета Глебовского сельского поселения Рыбинского муниципального района от 19.06.2018 № 99 «О порядке организации и проведения публичных слушаний в Глебовском сельском поселении»</w:t>
      </w:r>
    </w:p>
    <w:p w14:paraId="5CF5413F" w14:textId="77777777" w:rsidR="00CA4194" w:rsidRPr="00CA4194" w:rsidRDefault="00CA4194" w:rsidP="00626334">
      <w:pPr>
        <w:tabs>
          <w:tab w:val="left" w:pos="709"/>
        </w:tabs>
        <w:suppressAutoHyphens/>
        <w:jc w:val="both"/>
        <w:rPr>
          <w:lang w:eastAsia="hi-IN" w:bidi="hi-IN"/>
        </w:rPr>
      </w:pPr>
    </w:p>
    <w:p w14:paraId="69E1CE65" w14:textId="77777777" w:rsidR="007E382B" w:rsidRPr="00CA4194" w:rsidRDefault="00E1180B">
      <w:pPr>
        <w:tabs>
          <w:tab w:val="left" w:pos="709"/>
        </w:tabs>
        <w:suppressAutoHyphens/>
        <w:jc w:val="center"/>
        <w:rPr>
          <w:rFonts w:eastAsia="SimSun"/>
          <w:lang w:eastAsia="hi-IN" w:bidi="hi-IN"/>
        </w:rPr>
      </w:pPr>
      <w:r w:rsidRPr="00CA4194">
        <w:rPr>
          <w:rFonts w:eastAsia="SimSun"/>
          <w:lang w:eastAsia="hi-IN" w:bidi="hi-IN"/>
        </w:rPr>
        <w:t>ПОСТАНОВЛЯЮ:</w:t>
      </w:r>
    </w:p>
    <w:p w14:paraId="16B7DDFF" w14:textId="77777777" w:rsidR="007E382B" w:rsidRPr="00CA4194" w:rsidRDefault="007E382B">
      <w:pPr>
        <w:tabs>
          <w:tab w:val="left" w:pos="709"/>
        </w:tabs>
        <w:suppressAutoHyphens/>
        <w:jc w:val="center"/>
        <w:rPr>
          <w:rFonts w:eastAsia="SimSun"/>
          <w:lang w:eastAsia="hi-IN" w:bidi="hi-IN"/>
        </w:rPr>
      </w:pPr>
    </w:p>
    <w:p w14:paraId="309F4125" w14:textId="77777777" w:rsidR="00626334" w:rsidRPr="00CA4194" w:rsidRDefault="00E1180B" w:rsidP="00626334">
      <w:pPr>
        <w:ind w:firstLine="709"/>
        <w:jc w:val="both"/>
        <w:rPr>
          <w:color w:val="000000"/>
          <w:lang w:eastAsia="hi-IN" w:bidi="hi-IN"/>
        </w:rPr>
      </w:pPr>
      <w:r w:rsidRPr="00CA4194">
        <w:rPr>
          <w:color w:val="000000"/>
          <w:lang w:eastAsia="hi-IN" w:bidi="hi-IN"/>
        </w:rPr>
        <w:t xml:space="preserve">1. </w:t>
      </w:r>
      <w:r w:rsidR="00626334" w:rsidRPr="00CA4194">
        <w:rPr>
          <w:color w:val="000000"/>
          <w:lang w:eastAsia="hi-IN" w:bidi="hi-IN"/>
        </w:rPr>
        <w:t>Утвердить оповещение о начале публичных слушаний</w:t>
      </w:r>
      <w:r w:rsidR="00626334" w:rsidRPr="00CA4194">
        <w:rPr>
          <w:b/>
          <w:bCs/>
          <w:color w:val="000000"/>
          <w:lang w:eastAsia="hi-IN" w:bidi="hi-IN"/>
        </w:rPr>
        <w:t xml:space="preserve"> </w:t>
      </w:r>
      <w:r w:rsidR="00626334" w:rsidRPr="00CA4194">
        <w:rPr>
          <w:bCs/>
          <w:color w:val="000000"/>
          <w:lang w:eastAsia="hi-IN" w:bidi="hi-IN"/>
        </w:rPr>
        <w:t>по проект</w:t>
      </w:r>
      <w:r w:rsidR="00626334" w:rsidRPr="00CA4194">
        <w:rPr>
          <w:color w:val="000000"/>
          <w:lang w:eastAsia="hi-IN" w:bidi="hi-IN"/>
        </w:rPr>
        <w:t>у внесения изменений в Правила землепользования и застройки Глебовского сельского поселения Рыбинского муниципального района Ярославской области согласно приложению.</w:t>
      </w:r>
    </w:p>
    <w:p w14:paraId="06248AEE" w14:textId="457DECDD" w:rsidR="007E382B" w:rsidRPr="00CA4194" w:rsidRDefault="00E1180B">
      <w:pPr>
        <w:ind w:firstLine="709"/>
        <w:jc w:val="both"/>
      </w:pPr>
      <w:r w:rsidRPr="00CA4194">
        <w:rPr>
          <w:color w:val="000000"/>
          <w:lang w:eastAsia="hi-IN" w:bidi="hi-IN"/>
        </w:rPr>
        <w:t>2. Уполномочить на</w:t>
      </w:r>
      <w:r w:rsidRPr="00CA4194">
        <w:t xml:space="preserve"> организацию и проведение публичных </w:t>
      </w:r>
      <w:proofErr w:type="gramStart"/>
      <w:r w:rsidRPr="00CA4194">
        <w:t xml:space="preserve">слушаний  </w:t>
      </w:r>
      <w:r w:rsidR="00626334" w:rsidRPr="00CA4194">
        <w:t>Комиссию</w:t>
      </w:r>
      <w:proofErr w:type="gramEnd"/>
      <w:r w:rsidR="00626334" w:rsidRPr="00CA4194">
        <w:t xml:space="preserve"> по землепользованию и застройке Глебовского сельского поселения</w:t>
      </w:r>
      <w:r w:rsidRPr="00CA4194">
        <w:t>.</w:t>
      </w:r>
    </w:p>
    <w:p w14:paraId="42F28748" w14:textId="77777777" w:rsidR="007E382B" w:rsidRPr="00CA4194" w:rsidRDefault="00E1180B">
      <w:pPr>
        <w:ind w:firstLine="709"/>
        <w:jc w:val="both"/>
        <w:rPr>
          <w:color w:val="000000"/>
          <w:lang w:eastAsia="hi-IN" w:bidi="hi-IN"/>
        </w:rPr>
      </w:pPr>
      <w:r w:rsidRPr="00CA4194">
        <w:rPr>
          <w:color w:val="000000"/>
          <w:lang w:eastAsia="hi-IN" w:bidi="hi-IN"/>
        </w:rPr>
        <w:t>3. Определить местоположение здания для размещения информационных материалов публичных слушаний:</w:t>
      </w:r>
    </w:p>
    <w:p w14:paraId="6D3C9F2F" w14:textId="77777777" w:rsidR="007E382B" w:rsidRPr="00CA4194" w:rsidRDefault="00E1180B">
      <w:pPr>
        <w:ind w:firstLine="709"/>
        <w:jc w:val="both"/>
      </w:pPr>
      <w:r w:rsidRPr="00CA4194">
        <w:rPr>
          <w:color w:val="000000"/>
          <w:lang w:eastAsia="hi-IN" w:bidi="hi-IN"/>
        </w:rPr>
        <w:t xml:space="preserve">- Ярославская область, Рыбинский район, </w:t>
      </w:r>
      <w:proofErr w:type="spellStart"/>
      <w:r w:rsidRPr="00CA4194">
        <w:rPr>
          <w:color w:val="000000"/>
          <w:lang w:eastAsia="hi-IN" w:bidi="hi-IN"/>
        </w:rPr>
        <w:t>с.Глебово</w:t>
      </w:r>
      <w:proofErr w:type="spellEnd"/>
      <w:r w:rsidRPr="00CA4194">
        <w:rPr>
          <w:color w:val="000000"/>
          <w:lang w:eastAsia="hi-IN" w:bidi="hi-IN"/>
        </w:rPr>
        <w:t xml:space="preserve">, </w:t>
      </w:r>
      <w:proofErr w:type="spellStart"/>
      <w:r w:rsidRPr="00CA4194">
        <w:rPr>
          <w:color w:val="000000"/>
          <w:lang w:eastAsia="hi-IN" w:bidi="hi-IN"/>
        </w:rPr>
        <w:t>ул.Рыбинская</w:t>
      </w:r>
      <w:proofErr w:type="spellEnd"/>
      <w:r w:rsidRPr="00CA4194">
        <w:rPr>
          <w:color w:val="000000"/>
          <w:lang w:eastAsia="hi-IN" w:bidi="hi-IN"/>
        </w:rPr>
        <w:t>, д.7.</w:t>
      </w:r>
    </w:p>
    <w:p w14:paraId="49B3B999" w14:textId="206C2571" w:rsidR="007E382B" w:rsidRPr="00CA4194" w:rsidRDefault="00E1180B" w:rsidP="002A5153">
      <w:pPr>
        <w:tabs>
          <w:tab w:val="left" w:pos="709"/>
        </w:tabs>
        <w:suppressAutoHyphens/>
        <w:ind w:firstLine="709"/>
        <w:jc w:val="both"/>
        <w:rPr>
          <w:color w:val="000000"/>
          <w:lang w:eastAsia="hi-IN" w:bidi="hi-IN"/>
        </w:rPr>
      </w:pPr>
      <w:r w:rsidRPr="00CA4194">
        <w:rPr>
          <w:lang w:eastAsia="hi-IN" w:bidi="hi-IN"/>
        </w:rPr>
        <w:t xml:space="preserve">4. Определить территорию проведения публичных слушаний в </w:t>
      </w:r>
      <w:proofErr w:type="gramStart"/>
      <w:r w:rsidRPr="00CA4194">
        <w:rPr>
          <w:lang w:eastAsia="hi-IN" w:bidi="hi-IN"/>
        </w:rPr>
        <w:t xml:space="preserve">границах  </w:t>
      </w:r>
      <w:r w:rsidR="00057058" w:rsidRPr="00CA4194">
        <w:rPr>
          <w:lang w:eastAsia="hi-IN" w:bidi="hi-IN"/>
        </w:rPr>
        <w:t>Глебовского</w:t>
      </w:r>
      <w:proofErr w:type="gramEnd"/>
      <w:r w:rsidR="00057058" w:rsidRPr="00CA4194">
        <w:rPr>
          <w:lang w:eastAsia="hi-IN" w:bidi="hi-IN"/>
        </w:rPr>
        <w:t xml:space="preserve"> сельского поселения</w:t>
      </w:r>
      <w:r w:rsidR="00626334" w:rsidRPr="00CA4194">
        <w:rPr>
          <w:lang w:eastAsia="hi-IN" w:bidi="hi-IN"/>
        </w:rPr>
        <w:t xml:space="preserve"> </w:t>
      </w:r>
      <w:r w:rsidRPr="00CA4194">
        <w:rPr>
          <w:lang w:eastAsia="hi-IN" w:bidi="hi-IN"/>
        </w:rPr>
        <w:t>Рыбинского муниципального района</w:t>
      </w:r>
      <w:r w:rsidRPr="00CA4194">
        <w:rPr>
          <w:color w:val="000000"/>
          <w:lang w:eastAsia="hi-IN" w:bidi="hi-IN"/>
        </w:rPr>
        <w:t xml:space="preserve"> Ярославс</w:t>
      </w:r>
      <w:r w:rsidR="002A5153" w:rsidRPr="00CA4194">
        <w:rPr>
          <w:color w:val="000000"/>
          <w:lang w:eastAsia="hi-IN" w:bidi="hi-IN"/>
        </w:rPr>
        <w:t>к</w:t>
      </w:r>
      <w:r w:rsidRPr="00CA4194">
        <w:rPr>
          <w:color w:val="000000"/>
          <w:lang w:eastAsia="hi-IN" w:bidi="hi-IN"/>
        </w:rPr>
        <w:t xml:space="preserve">ой области. </w:t>
      </w:r>
    </w:p>
    <w:p w14:paraId="0EE3EF3D" w14:textId="7102ED5E" w:rsidR="007E382B" w:rsidRPr="00CA4194" w:rsidRDefault="00E1180B" w:rsidP="007D4B8A">
      <w:pPr>
        <w:ind w:firstLine="709"/>
        <w:jc w:val="both"/>
      </w:pPr>
      <w:r w:rsidRPr="00CA4194">
        <w:rPr>
          <w:color w:val="000000"/>
          <w:lang w:eastAsia="hi-IN" w:bidi="hi-IN"/>
        </w:rPr>
        <w:t>5.Опубликовать настоящее постановление в</w:t>
      </w:r>
      <w:r w:rsidR="007D4B8A" w:rsidRPr="00CA4194">
        <w:rPr>
          <w:color w:val="000000"/>
          <w:lang w:eastAsia="hi-IN" w:bidi="hi-IN"/>
        </w:rPr>
        <w:t xml:space="preserve"> газете «Новая Жизнь», </w:t>
      </w:r>
      <w:r w:rsidRPr="00CA4194">
        <w:rPr>
          <w:color w:val="000000"/>
          <w:lang w:eastAsia="hi-IN" w:bidi="hi-IN"/>
        </w:rPr>
        <w:t>разместить на официальном сайте Администрации Глебовского сельского поселения Рыбинского муниципального района в сети "</w:t>
      </w:r>
      <w:r w:rsidRPr="00CA4194">
        <w:rPr>
          <w:color w:val="auto"/>
          <w:lang w:eastAsia="hi-IN" w:bidi="hi-IN"/>
        </w:rPr>
        <w:t>Интернет"</w:t>
      </w:r>
      <w:r w:rsidR="007D4B8A" w:rsidRPr="00CA4194">
        <w:rPr>
          <w:color w:val="auto"/>
          <w:lang w:eastAsia="hi-IN" w:bidi="hi-IN"/>
        </w:rPr>
        <w:t xml:space="preserve"> </w:t>
      </w:r>
      <w:r w:rsidR="007D4B8A" w:rsidRPr="00CA4194">
        <w:rPr>
          <w:color w:val="auto"/>
        </w:rPr>
        <w:t>(</w:t>
      </w:r>
      <w:hyperlink r:id="rId6" w:history="1">
        <w:r w:rsidR="007D4B8A" w:rsidRPr="00CA4194">
          <w:rPr>
            <w:color w:val="auto"/>
          </w:rPr>
          <w:t>admglebovo.ru)</w:t>
        </w:r>
      </w:hyperlink>
      <w:r w:rsidR="007D4B8A" w:rsidRPr="00CA4194">
        <w:rPr>
          <w:color w:val="auto"/>
        </w:rPr>
        <w:t>, в федеральной государственной информационной системе «Единый портал государственных и муниципальных услуг (функций)»</w:t>
      </w:r>
      <w:r w:rsidRPr="00CA4194">
        <w:rPr>
          <w:color w:val="auto"/>
          <w:lang w:eastAsia="hi-IN" w:bidi="hi-IN"/>
        </w:rPr>
        <w:t>.</w:t>
      </w:r>
    </w:p>
    <w:p w14:paraId="595DA3AB" w14:textId="77777777" w:rsidR="007E382B" w:rsidRPr="00CA4194" w:rsidRDefault="00E1180B">
      <w:pPr>
        <w:tabs>
          <w:tab w:val="left" w:pos="709"/>
        </w:tabs>
        <w:suppressAutoHyphens/>
        <w:ind w:firstLine="709"/>
        <w:jc w:val="both"/>
        <w:rPr>
          <w:color w:val="000000"/>
          <w:lang w:eastAsia="hi-IN" w:bidi="hi-IN"/>
        </w:rPr>
      </w:pPr>
      <w:r w:rsidRPr="00CA4194">
        <w:rPr>
          <w:rFonts w:eastAsia="SimSun"/>
          <w:lang w:eastAsia="hi-IN" w:bidi="hi-IN"/>
        </w:rPr>
        <w:t xml:space="preserve">6.  Настоящее постановление </w:t>
      </w:r>
      <w:r w:rsidRPr="00CA4194">
        <w:rPr>
          <w:color w:val="000000"/>
          <w:lang w:eastAsia="hi-IN" w:bidi="hi-IN"/>
        </w:rPr>
        <w:t>вступает в силу с момента опубликования.</w:t>
      </w:r>
    </w:p>
    <w:p w14:paraId="785CACE9" w14:textId="77777777" w:rsidR="007E382B" w:rsidRPr="00CA4194" w:rsidRDefault="00E1180B">
      <w:pPr>
        <w:tabs>
          <w:tab w:val="left" w:pos="709"/>
        </w:tabs>
        <w:suppressAutoHyphens/>
        <w:ind w:firstLine="709"/>
        <w:jc w:val="both"/>
        <w:rPr>
          <w:color w:val="000000"/>
          <w:lang w:eastAsia="hi-IN" w:bidi="hi-IN"/>
        </w:rPr>
      </w:pPr>
      <w:r w:rsidRPr="00CA4194">
        <w:rPr>
          <w:color w:val="000000"/>
          <w:lang w:eastAsia="hi-IN" w:bidi="hi-IN"/>
        </w:rPr>
        <w:t>7. Контроль за исполнением настоящего постановления оставляю за собой.</w:t>
      </w:r>
    </w:p>
    <w:p w14:paraId="16626607" w14:textId="77777777" w:rsidR="007E382B" w:rsidRPr="00CA4194" w:rsidRDefault="007E382B">
      <w:pPr>
        <w:ind w:firstLine="851"/>
        <w:jc w:val="both"/>
        <w:rPr>
          <w:rFonts w:eastAsia="SimSun"/>
          <w:lang w:eastAsia="hi-IN" w:bidi="hi-IN"/>
        </w:rPr>
      </w:pPr>
    </w:p>
    <w:p w14:paraId="57F0C5ED" w14:textId="77777777" w:rsidR="007E382B" w:rsidRPr="00CA4194" w:rsidRDefault="007E382B">
      <w:pPr>
        <w:ind w:firstLine="851"/>
        <w:jc w:val="both"/>
        <w:rPr>
          <w:rFonts w:eastAsia="SimSun"/>
          <w:lang w:eastAsia="hi-IN" w:bidi="hi-IN"/>
        </w:rPr>
      </w:pPr>
    </w:p>
    <w:p w14:paraId="4AE5F575" w14:textId="77777777" w:rsidR="007E382B" w:rsidRPr="00CA4194" w:rsidRDefault="00E1180B">
      <w:pPr>
        <w:jc w:val="both"/>
        <w:rPr>
          <w:rFonts w:eastAsia="SimSun"/>
          <w:lang w:eastAsia="hi-IN" w:bidi="hi-IN"/>
        </w:rPr>
      </w:pPr>
      <w:r w:rsidRPr="00CA4194">
        <w:rPr>
          <w:rFonts w:eastAsia="SimSun"/>
          <w:lang w:eastAsia="hi-IN" w:bidi="hi-IN"/>
        </w:rPr>
        <w:t>Председатель Муниципального Совета</w:t>
      </w:r>
    </w:p>
    <w:p w14:paraId="7306539B" w14:textId="7FDDF5FB" w:rsidR="007E382B" w:rsidRPr="00CA4194" w:rsidRDefault="00E1180B">
      <w:pPr>
        <w:jc w:val="both"/>
      </w:pPr>
      <w:r w:rsidRPr="00CA4194">
        <w:rPr>
          <w:rFonts w:eastAsia="SimSun"/>
          <w:lang w:eastAsia="hi-IN" w:bidi="hi-IN"/>
        </w:rPr>
        <w:t xml:space="preserve">Глебовского сельского поселения                                                     </w:t>
      </w:r>
      <w:r w:rsidR="00CA4194">
        <w:rPr>
          <w:rFonts w:eastAsia="SimSun"/>
          <w:lang w:eastAsia="hi-IN" w:bidi="hi-IN"/>
        </w:rPr>
        <w:t xml:space="preserve">      </w:t>
      </w:r>
      <w:r w:rsidRPr="00CA4194">
        <w:rPr>
          <w:rFonts w:eastAsia="SimSun"/>
          <w:lang w:eastAsia="hi-IN" w:bidi="hi-IN"/>
        </w:rPr>
        <w:t xml:space="preserve">  Д.Ф.</w:t>
      </w:r>
      <w:r w:rsidR="00BC3DAB" w:rsidRPr="00CA4194">
        <w:rPr>
          <w:rFonts w:eastAsia="SimSun"/>
          <w:lang w:eastAsia="hi-IN" w:bidi="hi-IN"/>
        </w:rPr>
        <w:t xml:space="preserve"> </w:t>
      </w:r>
      <w:r w:rsidRPr="00CA4194">
        <w:rPr>
          <w:rFonts w:eastAsia="SimSun"/>
          <w:lang w:eastAsia="hi-IN" w:bidi="hi-IN"/>
        </w:rPr>
        <w:t>Родионов</w:t>
      </w:r>
    </w:p>
    <w:p w14:paraId="54C253CC" w14:textId="77777777" w:rsidR="007E382B" w:rsidRPr="00CA4194" w:rsidRDefault="007E382B">
      <w:pPr>
        <w:jc w:val="both"/>
        <w:rPr>
          <w:rFonts w:eastAsia="SimSun"/>
          <w:lang w:eastAsia="hi-IN" w:bidi="hi-IN"/>
        </w:rPr>
      </w:pPr>
    </w:p>
    <w:p w14:paraId="3E15A7EE" w14:textId="77777777" w:rsidR="007E382B" w:rsidRPr="00CA4194" w:rsidRDefault="007E382B">
      <w:pPr>
        <w:jc w:val="both"/>
        <w:rPr>
          <w:rFonts w:eastAsia="SimSun"/>
          <w:lang w:eastAsia="hi-IN" w:bidi="hi-IN"/>
        </w:rPr>
      </w:pPr>
    </w:p>
    <w:p w14:paraId="5FD821BC" w14:textId="77777777" w:rsidR="007E382B" w:rsidRPr="00CA4194" w:rsidRDefault="007E382B">
      <w:pPr>
        <w:jc w:val="both"/>
        <w:rPr>
          <w:rFonts w:eastAsia="SimSun"/>
          <w:lang w:eastAsia="hi-IN" w:bidi="hi-IN"/>
        </w:rPr>
      </w:pPr>
    </w:p>
    <w:p w14:paraId="0193260E" w14:textId="77777777" w:rsidR="007E382B" w:rsidRPr="00CA4194" w:rsidRDefault="007E382B">
      <w:pPr>
        <w:jc w:val="both"/>
        <w:rPr>
          <w:rFonts w:eastAsia="SimSun"/>
          <w:lang w:eastAsia="hi-IN" w:bidi="hi-IN"/>
        </w:rPr>
      </w:pPr>
    </w:p>
    <w:p w14:paraId="0527AB20" w14:textId="77777777" w:rsidR="007E382B" w:rsidRDefault="007E382B">
      <w:pPr>
        <w:jc w:val="both"/>
        <w:rPr>
          <w:rFonts w:eastAsia="SimSun"/>
          <w:lang w:eastAsia="hi-IN" w:bidi="hi-IN"/>
        </w:rPr>
      </w:pPr>
    </w:p>
    <w:p w14:paraId="72B554F9" w14:textId="77777777" w:rsidR="00CA4194" w:rsidRDefault="00CA4194">
      <w:pPr>
        <w:jc w:val="both"/>
        <w:rPr>
          <w:rFonts w:eastAsia="SimSun"/>
          <w:lang w:eastAsia="hi-IN" w:bidi="hi-IN"/>
        </w:rPr>
      </w:pPr>
    </w:p>
    <w:p w14:paraId="0F17D013" w14:textId="77777777" w:rsidR="00CA4194" w:rsidRDefault="00CA4194">
      <w:pPr>
        <w:jc w:val="both"/>
        <w:rPr>
          <w:rFonts w:eastAsia="SimSun"/>
          <w:lang w:eastAsia="hi-IN" w:bidi="hi-IN"/>
        </w:rPr>
      </w:pPr>
    </w:p>
    <w:p w14:paraId="5D0DA3EF" w14:textId="77777777" w:rsidR="00CA4194" w:rsidRDefault="00CA4194">
      <w:pPr>
        <w:jc w:val="both"/>
        <w:rPr>
          <w:rFonts w:eastAsia="SimSun"/>
          <w:lang w:eastAsia="hi-IN" w:bidi="hi-IN"/>
        </w:rPr>
      </w:pPr>
    </w:p>
    <w:p w14:paraId="7615C628" w14:textId="77777777" w:rsidR="00CA4194" w:rsidRDefault="00CA4194">
      <w:pPr>
        <w:jc w:val="both"/>
        <w:rPr>
          <w:rFonts w:eastAsia="SimSun"/>
          <w:lang w:eastAsia="hi-IN" w:bidi="hi-IN"/>
        </w:rPr>
      </w:pPr>
    </w:p>
    <w:p w14:paraId="444C5999" w14:textId="77777777" w:rsidR="00CA4194" w:rsidRDefault="00CA4194">
      <w:pPr>
        <w:jc w:val="both"/>
        <w:rPr>
          <w:rFonts w:eastAsia="SimSun"/>
          <w:lang w:eastAsia="hi-IN" w:bidi="hi-IN"/>
        </w:rPr>
      </w:pPr>
    </w:p>
    <w:p w14:paraId="2D7DB3B0" w14:textId="77777777" w:rsidR="00CA4194" w:rsidRPr="00CA4194" w:rsidRDefault="00CA4194">
      <w:pPr>
        <w:jc w:val="both"/>
        <w:rPr>
          <w:rFonts w:eastAsia="SimSun"/>
          <w:lang w:eastAsia="hi-IN" w:bidi="hi-IN"/>
        </w:rPr>
      </w:pPr>
    </w:p>
    <w:p w14:paraId="5DDC9B67" w14:textId="77777777" w:rsidR="007E382B" w:rsidRPr="00CA4194" w:rsidRDefault="007E382B">
      <w:pPr>
        <w:jc w:val="both"/>
        <w:rPr>
          <w:rFonts w:eastAsia="SimSun"/>
          <w:lang w:eastAsia="hi-IN" w:bidi="hi-IN"/>
        </w:rPr>
      </w:pPr>
    </w:p>
    <w:p w14:paraId="30085871" w14:textId="27B1E9F4" w:rsidR="007E382B" w:rsidRPr="00CA4194" w:rsidRDefault="00E1180B">
      <w:pPr>
        <w:ind w:firstLine="708"/>
        <w:jc w:val="right"/>
        <w:rPr>
          <w:bCs/>
          <w:color w:val="000000" w:themeColor="text1"/>
        </w:rPr>
      </w:pPr>
      <w:r w:rsidRPr="00CA4194">
        <w:rPr>
          <w:bCs/>
          <w:color w:val="000000" w:themeColor="text1"/>
        </w:rPr>
        <w:lastRenderedPageBreak/>
        <w:t>Приложение к</w:t>
      </w:r>
    </w:p>
    <w:p w14:paraId="4B35C1B7" w14:textId="77777777" w:rsidR="007E382B" w:rsidRPr="00CA4194" w:rsidRDefault="00E1180B">
      <w:pPr>
        <w:ind w:firstLine="708"/>
        <w:jc w:val="right"/>
        <w:rPr>
          <w:bCs/>
          <w:color w:val="000000" w:themeColor="text1"/>
        </w:rPr>
      </w:pPr>
      <w:r w:rsidRPr="00CA4194">
        <w:rPr>
          <w:bCs/>
          <w:color w:val="000000" w:themeColor="text1"/>
        </w:rPr>
        <w:t>Постановлению Председателя</w:t>
      </w:r>
    </w:p>
    <w:p w14:paraId="68555B13" w14:textId="77777777" w:rsidR="007E382B" w:rsidRPr="00CA4194" w:rsidRDefault="00E1180B">
      <w:pPr>
        <w:ind w:firstLine="708"/>
        <w:jc w:val="right"/>
      </w:pPr>
      <w:r w:rsidRPr="00CA4194">
        <w:rPr>
          <w:bCs/>
          <w:color w:val="000000" w:themeColor="text1"/>
        </w:rPr>
        <w:t xml:space="preserve">Муниципального Совета </w:t>
      </w:r>
      <w:proofErr w:type="gramStart"/>
      <w:r w:rsidRPr="00CA4194">
        <w:rPr>
          <w:bCs/>
          <w:color w:val="000000" w:themeColor="text1"/>
        </w:rPr>
        <w:t>Глебовского  СП</w:t>
      </w:r>
      <w:proofErr w:type="gramEnd"/>
      <w:r w:rsidRPr="00CA4194">
        <w:rPr>
          <w:bCs/>
          <w:color w:val="000000" w:themeColor="text1"/>
        </w:rPr>
        <w:t xml:space="preserve"> РМ</w:t>
      </w:r>
    </w:p>
    <w:p w14:paraId="2D93E0B0" w14:textId="086125AB" w:rsidR="007E382B" w:rsidRPr="00CA4194" w:rsidRDefault="00E1180B" w:rsidP="00EC73BA">
      <w:pPr>
        <w:ind w:firstLine="708"/>
        <w:jc w:val="right"/>
        <w:rPr>
          <w:bCs/>
          <w:color w:val="000000" w:themeColor="text1"/>
        </w:rPr>
      </w:pPr>
      <w:r w:rsidRPr="00CA4194">
        <w:rPr>
          <w:bCs/>
          <w:color w:val="000000" w:themeColor="text1"/>
        </w:rPr>
        <w:t xml:space="preserve">     от </w:t>
      </w:r>
      <w:r w:rsidR="00EC73BA" w:rsidRPr="00CA4194">
        <w:rPr>
          <w:bCs/>
          <w:color w:val="000000" w:themeColor="text1"/>
        </w:rPr>
        <w:t>16</w:t>
      </w:r>
      <w:r w:rsidRPr="00CA4194">
        <w:rPr>
          <w:bCs/>
          <w:color w:val="000000" w:themeColor="text1"/>
        </w:rPr>
        <w:t>.</w:t>
      </w:r>
      <w:r w:rsidR="00EC73BA" w:rsidRPr="00CA4194">
        <w:rPr>
          <w:bCs/>
          <w:color w:val="000000" w:themeColor="text1"/>
        </w:rPr>
        <w:t>05</w:t>
      </w:r>
      <w:r w:rsidRPr="00CA4194">
        <w:rPr>
          <w:bCs/>
          <w:color w:val="000000" w:themeColor="text1"/>
        </w:rPr>
        <w:t>.202</w:t>
      </w:r>
      <w:r w:rsidR="00EC73BA" w:rsidRPr="00CA4194">
        <w:rPr>
          <w:bCs/>
          <w:color w:val="000000" w:themeColor="text1"/>
        </w:rPr>
        <w:t>4</w:t>
      </w:r>
      <w:r w:rsidR="00C51C50" w:rsidRPr="00CA4194">
        <w:rPr>
          <w:bCs/>
          <w:color w:val="000000" w:themeColor="text1"/>
        </w:rPr>
        <w:t xml:space="preserve"> № </w:t>
      </w:r>
      <w:r w:rsidR="00EC73BA" w:rsidRPr="00CA4194">
        <w:rPr>
          <w:bCs/>
          <w:color w:val="000000" w:themeColor="text1"/>
        </w:rPr>
        <w:t>5</w:t>
      </w:r>
      <w:r w:rsidRPr="00CA4194">
        <w:rPr>
          <w:bCs/>
          <w:color w:val="000000" w:themeColor="text1"/>
        </w:rPr>
        <w:t xml:space="preserve">     </w:t>
      </w:r>
    </w:p>
    <w:p w14:paraId="1D1F9249" w14:textId="77777777" w:rsidR="007E382B" w:rsidRPr="00CA4194" w:rsidRDefault="007E382B">
      <w:pPr>
        <w:ind w:firstLine="708"/>
        <w:jc w:val="right"/>
      </w:pPr>
    </w:p>
    <w:p w14:paraId="5F3BC5E5" w14:textId="77777777" w:rsidR="007E382B" w:rsidRPr="00CA4194" w:rsidRDefault="00E1180B">
      <w:pPr>
        <w:ind w:firstLine="708"/>
        <w:jc w:val="center"/>
        <w:rPr>
          <w:b/>
          <w:bCs/>
          <w:color w:val="000000" w:themeColor="text1"/>
        </w:rPr>
      </w:pPr>
      <w:r w:rsidRPr="00CA4194">
        <w:rPr>
          <w:b/>
          <w:bCs/>
          <w:color w:val="000000" w:themeColor="text1"/>
        </w:rPr>
        <w:t>Оповещение</w:t>
      </w:r>
    </w:p>
    <w:p w14:paraId="1323D80F" w14:textId="77777777" w:rsidR="007E382B" w:rsidRPr="00CA4194" w:rsidRDefault="00E1180B">
      <w:pPr>
        <w:ind w:firstLine="708"/>
        <w:jc w:val="center"/>
        <w:rPr>
          <w:b/>
          <w:bCs/>
          <w:color w:val="000000" w:themeColor="text1"/>
        </w:rPr>
      </w:pPr>
      <w:r w:rsidRPr="00CA4194">
        <w:rPr>
          <w:b/>
          <w:bCs/>
          <w:color w:val="000000" w:themeColor="text1"/>
        </w:rPr>
        <w:t>о начале публичных слушаний</w:t>
      </w:r>
    </w:p>
    <w:p w14:paraId="61246035" w14:textId="77777777" w:rsidR="007E382B" w:rsidRPr="00CA4194" w:rsidRDefault="007E382B">
      <w:pPr>
        <w:rPr>
          <w:b/>
          <w:bCs/>
          <w:color w:val="000000" w:themeColor="text1"/>
        </w:rPr>
      </w:pPr>
    </w:p>
    <w:p w14:paraId="4B8BCA43" w14:textId="5CC6425C" w:rsidR="007E382B" w:rsidRPr="00CA4194" w:rsidRDefault="00E1180B">
      <w:pPr>
        <w:ind w:firstLine="708"/>
        <w:jc w:val="both"/>
      </w:pPr>
      <w:r w:rsidRPr="00CA4194">
        <w:rPr>
          <w:b/>
          <w:bCs/>
          <w:color w:val="000000" w:themeColor="text1"/>
        </w:rPr>
        <w:t>На публичные слушания выносится проект:</w:t>
      </w:r>
      <w:r w:rsidRPr="00CA4194">
        <w:t xml:space="preserve"> </w:t>
      </w:r>
      <w:r w:rsidR="00626334" w:rsidRPr="00CA4194">
        <w:t>внесения изменений в Правила землепользования и застройки Глебовского сельского поселения Рыбинского муниципального района Ярославской области.</w:t>
      </w:r>
    </w:p>
    <w:p w14:paraId="4CDB5397" w14:textId="5317B8AC" w:rsidR="007E382B" w:rsidRPr="00CA4194" w:rsidRDefault="00E1180B">
      <w:pPr>
        <w:ind w:firstLine="708"/>
        <w:jc w:val="both"/>
      </w:pPr>
      <w:r w:rsidRPr="00CA4194">
        <w:rPr>
          <w:lang w:bidi="hi-IN"/>
        </w:rPr>
        <w:t xml:space="preserve"> </w:t>
      </w:r>
      <w:r w:rsidRPr="00CA4194">
        <w:rPr>
          <w:b/>
          <w:bCs/>
          <w:color w:val="000000" w:themeColor="text1"/>
        </w:rPr>
        <w:t>Проект и информационные материалы по теме публичных слушаний  размещаются:</w:t>
      </w:r>
      <w:r w:rsidRPr="00CA4194">
        <w:rPr>
          <w:bCs/>
          <w:color w:val="000000" w:themeColor="text1"/>
        </w:rPr>
        <w:t xml:space="preserve"> на сайте Администрации Глебовского сельского поселения Рыбинского муниципального района по адресу:</w:t>
      </w:r>
      <w:r w:rsidR="00057058" w:rsidRPr="00CA4194">
        <w:t xml:space="preserve"> </w:t>
      </w:r>
      <w:hyperlink r:id="rId7" w:history="1">
        <w:r w:rsidR="00BC3DAB" w:rsidRPr="00CA4194">
          <w:rPr>
            <w:rStyle w:val="afc"/>
            <w:bCs/>
          </w:rPr>
          <w:t>http://admglebovo.ru/</w:t>
        </w:r>
      </w:hyperlink>
      <w:r w:rsidR="00BC3DAB" w:rsidRPr="00CA4194">
        <w:rPr>
          <w:bCs/>
          <w:color w:val="000000" w:themeColor="text1"/>
        </w:rPr>
        <w:t xml:space="preserve"> </w:t>
      </w:r>
      <w:r w:rsidRPr="00CA4194">
        <w:rPr>
          <w:bCs/>
          <w:color w:val="000000" w:themeColor="text1"/>
        </w:rPr>
        <w:t xml:space="preserve">и представлены на экспозиции в здании Администрации Глебовского сельского поселения по адресу: </w:t>
      </w:r>
      <w:proofErr w:type="spellStart"/>
      <w:r w:rsidRPr="00CA4194">
        <w:rPr>
          <w:bCs/>
          <w:color w:val="000000" w:themeColor="text1"/>
        </w:rPr>
        <w:t>с.Глебово</w:t>
      </w:r>
      <w:proofErr w:type="spellEnd"/>
      <w:r w:rsidRPr="00CA4194">
        <w:rPr>
          <w:bCs/>
          <w:color w:val="000000" w:themeColor="text1"/>
        </w:rPr>
        <w:t xml:space="preserve">, </w:t>
      </w:r>
      <w:proofErr w:type="spellStart"/>
      <w:r w:rsidRPr="00CA4194">
        <w:rPr>
          <w:bCs/>
          <w:color w:val="000000" w:themeColor="text1"/>
        </w:rPr>
        <w:t>ул.Рыбинская</w:t>
      </w:r>
      <w:proofErr w:type="spellEnd"/>
      <w:r w:rsidRPr="00CA4194">
        <w:rPr>
          <w:bCs/>
          <w:color w:val="000000" w:themeColor="text1"/>
        </w:rPr>
        <w:t xml:space="preserve">, д.7. </w:t>
      </w:r>
    </w:p>
    <w:p w14:paraId="1522AD3D" w14:textId="6E41D1E9" w:rsidR="007E382B" w:rsidRPr="00CA4194" w:rsidRDefault="00E1180B">
      <w:pPr>
        <w:ind w:firstLine="708"/>
        <w:jc w:val="both"/>
      </w:pPr>
      <w:r w:rsidRPr="00CA4194">
        <w:rPr>
          <w:bCs/>
          <w:color w:val="000000" w:themeColor="text1"/>
        </w:rPr>
        <w:t xml:space="preserve">Экспозиция открыта </w:t>
      </w:r>
      <w:bookmarkStart w:id="0" w:name="__DdeLink__2972_1992365948"/>
      <w:r w:rsidRPr="00CA4194">
        <w:rPr>
          <w:bCs/>
          <w:color w:val="000000" w:themeColor="text1"/>
        </w:rPr>
        <w:t xml:space="preserve">с </w:t>
      </w:r>
      <w:proofErr w:type="gramStart"/>
      <w:r w:rsidR="00F02CE0" w:rsidRPr="00CA4194">
        <w:rPr>
          <w:bCs/>
          <w:color w:val="000000" w:themeColor="text1"/>
        </w:rPr>
        <w:t>17</w:t>
      </w:r>
      <w:r w:rsidRPr="00CA4194">
        <w:rPr>
          <w:bCs/>
          <w:color w:val="000000" w:themeColor="text1"/>
        </w:rPr>
        <w:t>.</w:t>
      </w:r>
      <w:r w:rsidR="00F02CE0" w:rsidRPr="00CA4194">
        <w:rPr>
          <w:bCs/>
          <w:color w:val="000000" w:themeColor="text1"/>
        </w:rPr>
        <w:t>05</w:t>
      </w:r>
      <w:r w:rsidRPr="00CA4194">
        <w:rPr>
          <w:bCs/>
          <w:color w:val="000000" w:themeColor="text1"/>
        </w:rPr>
        <w:t>.202</w:t>
      </w:r>
      <w:r w:rsidR="00F02CE0" w:rsidRPr="00CA4194">
        <w:rPr>
          <w:bCs/>
          <w:color w:val="000000" w:themeColor="text1"/>
        </w:rPr>
        <w:t>4</w:t>
      </w:r>
      <w:r w:rsidRPr="00CA4194">
        <w:rPr>
          <w:bCs/>
          <w:color w:val="000000" w:themeColor="text1"/>
        </w:rPr>
        <w:t xml:space="preserve">  по</w:t>
      </w:r>
      <w:proofErr w:type="gramEnd"/>
      <w:r w:rsidRPr="00CA4194">
        <w:rPr>
          <w:bCs/>
          <w:color w:val="000000" w:themeColor="text1"/>
        </w:rPr>
        <w:t xml:space="preserve"> </w:t>
      </w:r>
      <w:r w:rsidR="00BC3DAB" w:rsidRPr="00CA4194">
        <w:rPr>
          <w:bCs/>
          <w:color w:val="000000" w:themeColor="text1"/>
        </w:rPr>
        <w:t>1</w:t>
      </w:r>
      <w:r w:rsidR="0054402E" w:rsidRPr="00CA4194">
        <w:rPr>
          <w:bCs/>
          <w:color w:val="000000" w:themeColor="text1"/>
        </w:rPr>
        <w:t>0</w:t>
      </w:r>
      <w:r w:rsidRPr="00CA4194">
        <w:rPr>
          <w:bCs/>
          <w:color w:val="000000" w:themeColor="text1"/>
        </w:rPr>
        <w:t>.</w:t>
      </w:r>
      <w:r w:rsidR="0054402E" w:rsidRPr="00CA4194">
        <w:rPr>
          <w:bCs/>
          <w:color w:val="000000" w:themeColor="text1"/>
        </w:rPr>
        <w:t>06</w:t>
      </w:r>
      <w:r w:rsidRPr="00CA4194">
        <w:rPr>
          <w:bCs/>
          <w:color w:val="000000" w:themeColor="text1"/>
        </w:rPr>
        <w:t>.202</w:t>
      </w:r>
      <w:bookmarkEnd w:id="0"/>
      <w:r w:rsidR="0054402E" w:rsidRPr="00CA4194">
        <w:rPr>
          <w:bCs/>
          <w:color w:val="000000" w:themeColor="text1"/>
        </w:rPr>
        <w:t>4</w:t>
      </w:r>
      <w:r w:rsidRPr="00CA4194">
        <w:rPr>
          <w:bCs/>
          <w:color w:val="000000" w:themeColor="text1"/>
        </w:rPr>
        <w:t xml:space="preserve">.  </w:t>
      </w:r>
    </w:p>
    <w:p w14:paraId="6E5CA76B" w14:textId="77777777" w:rsidR="007E382B" w:rsidRPr="00CA4194" w:rsidRDefault="00E1180B">
      <w:pPr>
        <w:ind w:firstLine="708"/>
        <w:jc w:val="both"/>
      </w:pPr>
      <w:r w:rsidRPr="00CA4194">
        <w:rPr>
          <w:bCs/>
          <w:color w:val="000000" w:themeColor="text1"/>
        </w:rPr>
        <w:t xml:space="preserve">Время работы </w:t>
      </w:r>
      <w:proofErr w:type="gramStart"/>
      <w:r w:rsidRPr="00CA4194">
        <w:rPr>
          <w:bCs/>
          <w:color w:val="000000" w:themeColor="text1"/>
        </w:rPr>
        <w:t>экспозиции  с</w:t>
      </w:r>
      <w:proofErr w:type="gramEnd"/>
      <w:r w:rsidRPr="00CA4194">
        <w:rPr>
          <w:bCs/>
          <w:color w:val="000000" w:themeColor="text1"/>
        </w:rPr>
        <w:t xml:space="preserve"> 8-00 до 16-00 часов.</w:t>
      </w:r>
    </w:p>
    <w:p w14:paraId="738F9ECA" w14:textId="77777777" w:rsidR="007E382B" w:rsidRPr="00CA4194" w:rsidRDefault="00E1180B">
      <w:pPr>
        <w:ind w:firstLine="708"/>
        <w:jc w:val="both"/>
      </w:pPr>
      <w:r w:rsidRPr="00CA4194">
        <w:rPr>
          <w:bCs/>
          <w:color w:val="000000" w:themeColor="text1"/>
        </w:rPr>
        <w:t>На выставке проводятся консультации по теме публичных слушаний по понедельникам и средам в дни работы экспозиции, с 9-00 до 11-30 и с 13-30 до 15-00 часов.</w:t>
      </w:r>
    </w:p>
    <w:p w14:paraId="67CBB360" w14:textId="77777777" w:rsidR="007E382B" w:rsidRPr="00CA4194" w:rsidRDefault="00E1180B">
      <w:pPr>
        <w:ind w:firstLine="708"/>
        <w:jc w:val="both"/>
      </w:pPr>
      <w:r w:rsidRPr="00CA4194">
        <w:rPr>
          <w:bCs/>
          <w:color w:val="000000" w:themeColor="text1"/>
        </w:rPr>
        <w:t xml:space="preserve">Консультирование проводит: главный специалист Администрации Глебовского сельского поселения </w:t>
      </w:r>
      <w:proofErr w:type="spellStart"/>
      <w:r w:rsidRPr="00CA4194">
        <w:rPr>
          <w:bCs/>
          <w:color w:val="000000" w:themeColor="text1"/>
        </w:rPr>
        <w:t>Заболтина</w:t>
      </w:r>
      <w:proofErr w:type="spellEnd"/>
      <w:r w:rsidRPr="00CA4194">
        <w:rPr>
          <w:bCs/>
          <w:color w:val="000000" w:themeColor="text1"/>
        </w:rPr>
        <w:t xml:space="preserve"> С.В. 8(4855) 231-324</w:t>
      </w:r>
    </w:p>
    <w:p w14:paraId="0CAD5DCB" w14:textId="42FAB688" w:rsidR="007E382B" w:rsidRPr="00CA4194" w:rsidRDefault="00E1180B">
      <w:pPr>
        <w:ind w:firstLine="708"/>
        <w:jc w:val="both"/>
      </w:pPr>
      <w:proofErr w:type="gramStart"/>
      <w:r w:rsidRPr="00CA4194">
        <w:rPr>
          <w:b/>
          <w:bCs/>
          <w:color w:val="000000" w:themeColor="text1"/>
        </w:rPr>
        <w:t>Собрание  участников</w:t>
      </w:r>
      <w:proofErr w:type="gramEnd"/>
      <w:r w:rsidRPr="00CA4194">
        <w:rPr>
          <w:b/>
          <w:bCs/>
          <w:color w:val="000000" w:themeColor="text1"/>
        </w:rPr>
        <w:t xml:space="preserve"> публичных слушаний  состоится: </w:t>
      </w:r>
      <w:r w:rsidRPr="00CA4194">
        <w:rPr>
          <w:bCs/>
          <w:color w:val="000000" w:themeColor="text1"/>
        </w:rPr>
        <w:t xml:space="preserve"> </w:t>
      </w:r>
      <w:r w:rsidR="00BC3DAB" w:rsidRPr="00CA4194">
        <w:rPr>
          <w:bCs/>
          <w:color w:val="000000" w:themeColor="text1"/>
        </w:rPr>
        <w:t>1</w:t>
      </w:r>
      <w:r w:rsidR="0054402E" w:rsidRPr="00CA4194">
        <w:rPr>
          <w:bCs/>
          <w:color w:val="000000" w:themeColor="text1"/>
        </w:rPr>
        <w:t>0</w:t>
      </w:r>
      <w:r w:rsidR="00BC3DAB" w:rsidRPr="00CA4194">
        <w:rPr>
          <w:bCs/>
          <w:color w:val="000000" w:themeColor="text1"/>
        </w:rPr>
        <w:t xml:space="preserve"> </w:t>
      </w:r>
      <w:r w:rsidR="0054402E" w:rsidRPr="00CA4194">
        <w:rPr>
          <w:bCs/>
          <w:color w:val="000000" w:themeColor="text1"/>
        </w:rPr>
        <w:t>июня</w:t>
      </w:r>
      <w:r w:rsidRPr="00CA4194">
        <w:rPr>
          <w:bCs/>
          <w:color w:val="000000" w:themeColor="text1"/>
        </w:rPr>
        <w:t xml:space="preserve"> 202</w:t>
      </w:r>
      <w:r w:rsidR="0054402E" w:rsidRPr="00CA4194">
        <w:rPr>
          <w:bCs/>
          <w:color w:val="000000" w:themeColor="text1"/>
        </w:rPr>
        <w:t>4</w:t>
      </w:r>
      <w:r w:rsidRPr="00CA4194">
        <w:rPr>
          <w:bCs/>
          <w:color w:val="000000" w:themeColor="text1"/>
        </w:rPr>
        <w:t xml:space="preserve"> года в 1</w:t>
      </w:r>
      <w:r w:rsidR="0087359F" w:rsidRPr="00CA4194">
        <w:rPr>
          <w:bCs/>
          <w:color w:val="000000" w:themeColor="text1"/>
        </w:rPr>
        <w:t>0</w:t>
      </w:r>
      <w:r w:rsidRPr="00CA4194">
        <w:rPr>
          <w:bCs/>
          <w:color w:val="000000" w:themeColor="text1"/>
        </w:rPr>
        <w:t xml:space="preserve">-00 часов  по адресу: Ярославская область, Рыбинский муниципальный район, </w:t>
      </w:r>
      <w:r w:rsidR="00C51C50" w:rsidRPr="00CA4194">
        <w:rPr>
          <w:bCs/>
          <w:color w:val="000000" w:themeColor="text1"/>
        </w:rPr>
        <w:t>Глебовское сельское поселение</w:t>
      </w:r>
      <w:r w:rsidRPr="00CA4194">
        <w:rPr>
          <w:bCs/>
          <w:color w:val="000000" w:themeColor="text1"/>
        </w:rPr>
        <w:t xml:space="preserve">,  </w:t>
      </w:r>
      <w:proofErr w:type="spellStart"/>
      <w:r w:rsidRPr="00CA4194">
        <w:rPr>
          <w:bCs/>
          <w:color w:val="000000" w:themeColor="text1"/>
        </w:rPr>
        <w:t>с.</w:t>
      </w:r>
      <w:r w:rsidR="00C51C50" w:rsidRPr="00CA4194">
        <w:rPr>
          <w:bCs/>
          <w:color w:val="000000" w:themeColor="text1"/>
        </w:rPr>
        <w:t>Глебово</w:t>
      </w:r>
      <w:proofErr w:type="spellEnd"/>
      <w:r w:rsidRPr="00CA4194">
        <w:rPr>
          <w:bCs/>
          <w:color w:val="000000" w:themeColor="text1"/>
        </w:rPr>
        <w:t xml:space="preserve">, </w:t>
      </w:r>
      <w:proofErr w:type="spellStart"/>
      <w:r w:rsidRPr="00CA4194">
        <w:rPr>
          <w:bCs/>
          <w:color w:val="000000" w:themeColor="text1"/>
        </w:rPr>
        <w:t>ул.</w:t>
      </w:r>
      <w:r w:rsidR="00C51C50" w:rsidRPr="00CA4194">
        <w:rPr>
          <w:bCs/>
          <w:color w:val="000000" w:themeColor="text1"/>
        </w:rPr>
        <w:t>Рыб</w:t>
      </w:r>
      <w:r w:rsidR="0087359F" w:rsidRPr="00CA4194">
        <w:rPr>
          <w:bCs/>
          <w:color w:val="000000" w:themeColor="text1"/>
        </w:rPr>
        <w:t>инская</w:t>
      </w:r>
      <w:proofErr w:type="spellEnd"/>
      <w:r w:rsidR="0087359F" w:rsidRPr="00CA4194">
        <w:rPr>
          <w:bCs/>
          <w:color w:val="000000" w:themeColor="text1"/>
        </w:rPr>
        <w:t>, д.7</w:t>
      </w:r>
      <w:r w:rsidRPr="00CA4194">
        <w:rPr>
          <w:bCs/>
          <w:color w:val="000000" w:themeColor="text1"/>
        </w:rPr>
        <w:t xml:space="preserve">. Председатель публичных слушаний – </w:t>
      </w:r>
      <w:proofErr w:type="spellStart"/>
      <w:r w:rsidRPr="00CA4194">
        <w:rPr>
          <w:bCs/>
          <w:color w:val="000000" w:themeColor="text1"/>
        </w:rPr>
        <w:t>Себало</w:t>
      </w:r>
      <w:proofErr w:type="spellEnd"/>
      <w:r w:rsidRPr="00CA4194">
        <w:rPr>
          <w:bCs/>
          <w:color w:val="000000" w:themeColor="text1"/>
        </w:rPr>
        <w:t xml:space="preserve"> Оксана Валерьевна, секретарь публичных слушаний – </w:t>
      </w:r>
      <w:proofErr w:type="spellStart"/>
      <w:r w:rsidRPr="00CA4194">
        <w:rPr>
          <w:bCs/>
          <w:color w:val="000000" w:themeColor="text1"/>
        </w:rPr>
        <w:t>Заболтина</w:t>
      </w:r>
      <w:proofErr w:type="spellEnd"/>
      <w:r w:rsidRPr="00CA4194">
        <w:rPr>
          <w:bCs/>
          <w:color w:val="000000" w:themeColor="text1"/>
        </w:rPr>
        <w:t xml:space="preserve"> Светлана Викторовна. </w:t>
      </w:r>
    </w:p>
    <w:p w14:paraId="71F3E825" w14:textId="77777777" w:rsidR="007E382B" w:rsidRPr="00CA4194" w:rsidRDefault="00E1180B">
      <w:pPr>
        <w:ind w:firstLine="708"/>
        <w:jc w:val="both"/>
        <w:rPr>
          <w:bCs/>
          <w:color w:val="000000" w:themeColor="text1"/>
        </w:rPr>
      </w:pPr>
      <w:r w:rsidRPr="00CA4194">
        <w:rPr>
          <w:bCs/>
          <w:color w:val="000000" w:themeColor="text1"/>
        </w:rPr>
        <w:t xml:space="preserve">Время начала регистрации участников не менее чем за 10 минут до начала собрания. </w:t>
      </w:r>
    </w:p>
    <w:p w14:paraId="351DC482" w14:textId="77777777" w:rsidR="007E382B" w:rsidRPr="00CA4194" w:rsidRDefault="00E1180B">
      <w:pPr>
        <w:ind w:firstLine="708"/>
        <w:jc w:val="both"/>
        <w:rPr>
          <w:bCs/>
          <w:color w:val="000000" w:themeColor="text1"/>
        </w:rPr>
      </w:pPr>
      <w:r w:rsidRPr="00CA4194">
        <w:rPr>
          <w:bCs/>
          <w:color w:val="000000" w:themeColor="text1"/>
        </w:rPr>
        <w:t xml:space="preserve">Участники публичных </w:t>
      </w:r>
      <w:proofErr w:type="gramStart"/>
      <w:r w:rsidRPr="00CA4194">
        <w:rPr>
          <w:bCs/>
          <w:color w:val="000000" w:themeColor="text1"/>
        </w:rPr>
        <w:t>слушаний  вправе</w:t>
      </w:r>
      <w:proofErr w:type="gramEnd"/>
      <w:r w:rsidRPr="00CA4194">
        <w:rPr>
          <w:bCs/>
          <w:color w:val="000000" w:themeColor="text1"/>
        </w:rPr>
        <w:t xml:space="preserve"> представить свои  предложения и замечания по обсуждаемому проекту посредством:</w:t>
      </w:r>
    </w:p>
    <w:p w14:paraId="52088CD0" w14:textId="09A181E4" w:rsidR="007E382B" w:rsidRPr="00CA4194" w:rsidRDefault="00E1180B">
      <w:pPr>
        <w:ind w:firstLine="708"/>
        <w:jc w:val="both"/>
      </w:pPr>
      <w:r w:rsidRPr="00CA4194">
        <w:rPr>
          <w:bCs/>
          <w:color w:val="000000" w:themeColor="text1"/>
        </w:rPr>
        <w:t>- предоставления в период</w:t>
      </w:r>
      <w:r w:rsidR="00BC3DAB" w:rsidRPr="00CA4194">
        <w:rPr>
          <w:bCs/>
          <w:color w:val="000000" w:themeColor="text1"/>
        </w:rPr>
        <w:t xml:space="preserve"> </w:t>
      </w:r>
      <w:r w:rsidRPr="00CA4194">
        <w:rPr>
          <w:bCs/>
          <w:color w:val="000000" w:themeColor="text1"/>
        </w:rPr>
        <w:t>с</w:t>
      </w:r>
      <w:r w:rsidR="007E3B96" w:rsidRPr="00CA4194">
        <w:rPr>
          <w:bCs/>
          <w:color w:val="000000" w:themeColor="text1"/>
        </w:rPr>
        <w:t xml:space="preserve"> </w:t>
      </w:r>
      <w:r w:rsidR="0054402E" w:rsidRPr="00CA4194">
        <w:rPr>
          <w:bCs/>
          <w:color w:val="000000" w:themeColor="text1"/>
        </w:rPr>
        <w:t>17</w:t>
      </w:r>
      <w:r w:rsidR="00057058" w:rsidRPr="00CA4194">
        <w:rPr>
          <w:bCs/>
          <w:color w:val="000000" w:themeColor="text1"/>
        </w:rPr>
        <w:t>.</w:t>
      </w:r>
      <w:r w:rsidR="0054402E" w:rsidRPr="00CA4194">
        <w:rPr>
          <w:bCs/>
          <w:color w:val="000000" w:themeColor="text1"/>
        </w:rPr>
        <w:t>05</w:t>
      </w:r>
      <w:r w:rsidR="00057058" w:rsidRPr="00CA4194">
        <w:rPr>
          <w:bCs/>
          <w:color w:val="000000" w:themeColor="text1"/>
        </w:rPr>
        <w:t>.202</w:t>
      </w:r>
      <w:r w:rsidR="0054402E" w:rsidRPr="00CA4194">
        <w:rPr>
          <w:bCs/>
          <w:color w:val="000000" w:themeColor="text1"/>
        </w:rPr>
        <w:t>4</w:t>
      </w:r>
      <w:r w:rsidR="00057058" w:rsidRPr="00CA4194">
        <w:rPr>
          <w:bCs/>
          <w:color w:val="000000" w:themeColor="text1"/>
        </w:rPr>
        <w:t xml:space="preserve"> по</w:t>
      </w:r>
      <w:r w:rsidR="00C51C50" w:rsidRPr="00CA4194">
        <w:rPr>
          <w:bCs/>
          <w:color w:val="000000" w:themeColor="text1"/>
        </w:rPr>
        <w:t xml:space="preserve"> </w:t>
      </w:r>
      <w:r w:rsidR="007D4B8A" w:rsidRPr="00CA4194">
        <w:rPr>
          <w:bCs/>
          <w:color w:val="000000" w:themeColor="text1"/>
        </w:rPr>
        <w:t>1</w:t>
      </w:r>
      <w:r w:rsidR="0054402E" w:rsidRPr="00CA4194">
        <w:rPr>
          <w:bCs/>
          <w:color w:val="000000" w:themeColor="text1"/>
        </w:rPr>
        <w:t>0</w:t>
      </w:r>
      <w:r w:rsidR="00057058" w:rsidRPr="00CA4194">
        <w:rPr>
          <w:bCs/>
          <w:color w:val="000000" w:themeColor="text1"/>
        </w:rPr>
        <w:t>.</w:t>
      </w:r>
      <w:r w:rsidR="0054402E" w:rsidRPr="00CA4194">
        <w:rPr>
          <w:bCs/>
          <w:color w:val="000000" w:themeColor="text1"/>
        </w:rPr>
        <w:t>06</w:t>
      </w:r>
      <w:r w:rsidR="00057058" w:rsidRPr="00CA4194">
        <w:rPr>
          <w:bCs/>
          <w:color w:val="000000" w:themeColor="text1"/>
        </w:rPr>
        <w:t>.202</w:t>
      </w:r>
      <w:r w:rsidR="0054402E" w:rsidRPr="00CA4194">
        <w:rPr>
          <w:bCs/>
          <w:color w:val="000000" w:themeColor="text1"/>
        </w:rPr>
        <w:t>4</w:t>
      </w:r>
      <w:r w:rsidR="00BC3DAB" w:rsidRPr="00CA4194">
        <w:rPr>
          <w:bCs/>
          <w:color w:val="000000" w:themeColor="text1"/>
        </w:rPr>
        <w:t xml:space="preserve"> </w:t>
      </w:r>
      <w:r w:rsidRPr="00CA4194">
        <w:rPr>
          <w:bCs/>
          <w:color w:val="000000" w:themeColor="text1"/>
        </w:rPr>
        <w:t xml:space="preserve">письменного заявления по адресу: </w:t>
      </w:r>
      <w:proofErr w:type="spellStart"/>
      <w:r w:rsidRPr="00CA4194">
        <w:rPr>
          <w:bCs/>
          <w:color w:val="000000" w:themeColor="text1"/>
        </w:rPr>
        <w:t>с.Глебово</w:t>
      </w:r>
      <w:proofErr w:type="spellEnd"/>
      <w:r w:rsidRPr="00CA4194">
        <w:rPr>
          <w:bCs/>
          <w:color w:val="000000" w:themeColor="text1"/>
        </w:rPr>
        <w:t xml:space="preserve">, </w:t>
      </w:r>
      <w:proofErr w:type="spellStart"/>
      <w:r w:rsidRPr="00CA4194">
        <w:rPr>
          <w:bCs/>
          <w:color w:val="000000" w:themeColor="text1"/>
        </w:rPr>
        <w:t>ул.Рыбинская</w:t>
      </w:r>
      <w:proofErr w:type="spellEnd"/>
      <w:r w:rsidRPr="00CA4194">
        <w:rPr>
          <w:bCs/>
          <w:color w:val="000000" w:themeColor="text1"/>
        </w:rPr>
        <w:t xml:space="preserve">, д.7 </w:t>
      </w:r>
      <w:r w:rsidR="007E3B96" w:rsidRPr="00CA4194">
        <w:rPr>
          <w:bCs/>
          <w:color w:val="000000" w:themeColor="text1"/>
        </w:rPr>
        <w:t>или в форме электронного документа, путем использования федеральной государственной информационной системы «Единый портал государственных и муниципальных услуг (функций)»;</w:t>
      </w:r>
    </w:p>
    <w:p w14:paraId="2D0EDC62" w14:textId="77777777" w:rsidR="007E382B" w:rsidRPr="00CA4194" w:rsidRDefault="00E1180B">
      <w:pPr>
        <w:ind w:firstLine="708"/>
        <w:jc w:val="both"/>
        <w:rPr>
          <w:bCs/>
          <w:color w:val="000000" w:themeColor="text1"/>
        </w:rPr>
      </w:pPr>
      <w:r w:rsidRPr="00CA4194">
        <w:rPr>
          <w:bCs/>
          <w:color w:val="000000" w:themeColor="text1"/>
        </w:rPr>
        <w:t xml:space="preserve">- </w:t>
      </w:r>
      <w:proofErr w:type="gramStart"/>
      <w:r w:rsidRPr="00CA4194">
        <w:rPr>
          <w:bCs/>
          <w:color w:val="000000" w:themeColor="text1"/>
        </w:rPr>
        <w:t>записи  в</w:t>
      </w:r>
      <w:proofErr w:type="gramEnd"/>
      <w:r w:rsidRPr="00CA4194">
        <w:rPr>
          <w:bCs/>
          <w:color w:val="000000" w:themeColor="text1"/>
        </w:rPr>
        <w:t xml:space="preserve"> журнале  учета посетителей  экспозиции проекта в период работы экспозиции;</w:t>
      </w:r>
    </w:p>
    <w:p w14:paraId="2E2966C2" w14:textId="77777777" w:rsidR="007E382B" w:rsidRPr="00CA4194" w:rsidRDefault="00E1180B">
      <w:pPr>
        <w:ind w:firstLine="708"/>
        <w:jc w:val="both"/>
        <w:rPr>
          <w:bCs/>
          <w:color w:val="000000" w:themeColor="text1"/>
        </w:rPr>
      </w:pPr>
      <w:r w:rsidRPr="00CA4194">
        <w:rPr>
          <w:bCs/>
          <w:color w:val="000000" w:themeColor="text1"/>
        </w:rPr>
        <w:t>- выступления на собрании участников публичных слушаний;</w:t>
      </w:r>
    </w:p>
    <w:p w14:paraId="0557DB13" w14:textId="77777777" w:rsidR="007E382B" w:rsidRPr="00CA4194" w:rsidRDefault="00E1180B">
      <w:pPr>
        <w:ind w:firstLine="708"/>
        <w:jc w:val="both"/>
        <w:rPr>
          <w:bCs/>
          <w:color w:val="000000" w:themeColor="text1"/>
        </w:rPr>
      </w:pPr>
      <w:r w:rsidRPr="00CA4194">
        <w:rPr>
          <w:bCs/>
          <w:color w:val="000000" w:themeColor="text1"/>
        </w:rPr>
        <w:t>- подачи в ходе собрания участников письменных предложений и замечаний.</w:t>
      </w:r>
    </w:p>
    <w:p w14:paraId="167C1D08" w14:textId="77777777" w:rsidR="007E382B" w:rsidRPr="00CA4194" w:rsidRDefault="00E1180B">
      <w:pPr>
        <w:ind w:firstLine="708"/>
        <w:jc w:val="both"/>
        <w:rPr>
          <w:bCs/>
          <w:color w:val="000000" w:themeColor="text1"/>
        </w:rPr>
      </w:pPr>
      <w:r w:rsidRPr="00CA4194">
        <w:rPr>
          <w:b/>
          <w:bCs/>
          <w:color w:val="000000" w:themeColor="text1"/>
        </w:rPr>
        <w:t xml:space="preserve">В целях </w:t>
      </w:r>
      <w:proofErr w:type="gramStart"/>
      <w:r w:rsidRPr="00CA4194">
        <w:rPr>
          <w:b/>
          <w:bCs/>
          <w:color w:val="000000" w:themeColor="text1"/>
        </w:rPr>
        <w:t>идентификации  участники</w:t>
      </w:r>
      <w:proofErr w:type="gramEnd"/>
      <w:r w:rsidRPr="00CA4194">
        <w:rPr>
          <w:b/>
          <w:bCs/>
          <w:color w:val="000000" w:themeColor="text1"/>
        </w:rPr>
        <w:t xml:space="preserve">  публичных слушаний представляют  следующие документы:</w:t>
      </w:r>
    </w:p>
    <w:p w14:paraId="32726711" w14:textId="77777777" w:rsidR="007E382B" w:rsidRPr="00CA4194" w:rsidRDefault="00E1180B">
      <w:pPr>
        <w:ind w:firstLine="708"/>
        <w:jc w:val="both"/>
        <w:rPr>
          <w:color w:val="000000" w:themeColor="text1"/>
        </w:rPr>
      </w:pPr>
      <w:r w:rsidRPr="00CA4194">
        <w:rPr>
          <w:bCs/>
          <w:color w:val="000000" w:themeColor="text1"/>
        </w:rPr>
        <w:t xml:space="preserve">физические лица: сведения о себе </w:t>
      </w:r>
      <w:r w:rsidRPr="00CA4194">
        <w:rPr>
          <w:color w:val="000000" w:themeColor="text1"/>
        </w:rPr>
        <w:t>(фамилия, имя, отчество (при наличии), дата рождения, адрес места жительства (регистрации);</w:t>
      </w:r>
    </w:p>
    <w:p w14:paraId="69E8C2A0" w14:textId="77777777" w:rsidR="007E382B" w:rsidRPr="00CA4194" w:rsidRDefault="00E1180B">
      <w:pPr>
        <w:ind w:firstLine="708"/>
        <w:jc w:val="both"/>
        <w:rPr>
          <w:color w:val="000000" w:themeColor="text1"/>
        </w:rPr>
      </w:pPr>
      <w:r w:rsidRPr="00CA4194">
        <w:rPr>
          <w:bCs/>
          <w:color w:val="000000" w:themeColor="text1"/>
        </w:rPr>
        <w:t xml:space="preserve">юридические лица: </w:t>
      </w:r>
      <w:r w:rsidRPr="00CA4194">
        <w:rPr>
          <w:color w:val="000000" w:themeColor="text1"/>
        </w:rPr>
        <w:t>наименование, основной государственный регистрационный номер, место нахождения и адрес;</w:t>
      </w:r>
    </w:p>
    <w:p w14:paraId="217F70F5" w14:textId="77777777" w:rsidR="007E382B" w:rsidRPr="00CA4194" w:rsidRDefault="00E1180B">
      <w:pPr>
        <w:pStyle w:val="ConsPlusNormal"/>
        <w:ind w:firstLine="708"/>
        <w:jc w:val="both"/>
        <w:rPr>
          <w:rFonts w:ascii="Times New Roman" w:hAnsi="Times New Roman" w:cs="Times New Roman"/>
          <w:color w:val="000000" w:themeColor="text1"/>
          <w:szCs w:val="24"/>
        </w:rPr>
      </w:pPr>
      <w:r w:rsidRPr="00CA4194">
        <w:rPr>
          <w:rFonts w:ascii="Times New Roman" w:hAnsi="Times New Roman" w:cs="Times New Roman"/>
          <w:color w:val="000000" w:themeColor="text1"/>
          <w:szCs w:val="24"/>
        </w:rPr>
        <w:t>правообладатели земельных участков и (или) объектов капитального строительства и (или) помещений в них: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11D3202" w14:textId="77777777" w:rsidR="007E382B" w:rsidRPr="00CA4194" w:rsidRDefault="00E1180B">
      <w:pPr>
        <w:ind w:firstLine="708"/>
        <w:jc w:val="both"/>
        <w:rPr>
          <w:color w:val="000000" w:themeColor="text1"/>
        </w:rPr>
      </w:pPr>
      <w:r w:rsidRPr="00CA4194">
        <w:rPr>
          <w:b/>
          <w:bCs/>
          <w:color w:val="000000" w:themeColor="text1"/>
        </w:rPr>
        <w:t>Почтовый и электронный адрес, контактные телефоны организатора публичных слушаний:</w:t>
      </w:r>
      <w:r w:rsidRPr="00CA4194">
        <w:rPr>
          <w:bCs/>
          <w:color w:val="000000" w:themeColor="text1"/>
        </w:rPr>
        <w:t xml:space="preserve"> 152971, Ярославская область, Рыбинский район, </w:t>
      </w:r>
      <w:proofErr w:type="spellStart"/>
      <w:r w:rsidRPr="00CA4194">
        <w:rPr>
          <w:bCs/>
          <w:color w:val="000000" w:themeColor="text1"/>
        </w:rPr>
        <w:t>с.Глебово</w:t>
      </w:r>
      <w:proofErr w:type="spellEnd"/>
      <w:r w:rsidRPr="00CA4194">
        <w:rPr>
          <w:bCs/>
          <w:color w:val="000000" w:themeColor="text1"/>
        </w:rPr>
        <w:t xml:space="preserve">, </w:t>
      </w:r>
      <w:proofErr w:type="spellStart"/>
      <w:r w:rsidRPr="00CA4194">
        <w:rPr>
          <w:bCs/>
          <w:color w:val="000000" w:themeColor="text1"/>
        </w:rPr>
        <w:t>ул.Рыбинская</w:t>
      </w:r>
      <w:proofErr w:type="spellEnd"/>
      <w:r w:rsidRPr="00CA4194">
        <w:rPr>
          <w:bCs/>
          <w:color w:val="000000" w:themeColor="text1"/>
        </w:rPr>
        <w:t xml:space="preserve">, д.7, Администрация Глебовского сельского поселения 8(4855)231-324, </w:t>
      </w:r>
      <w:r w:rsidR="00057058" w:rsidRPr="00CA4194">
        <w:rPr>
          <w:rStyle w:val="a9"/>
          <w:color w:val="000000" w:themeColor="text1"/>
          <w:u w:val="none"/>
        </w:rPr>
        <w:t>http://admglebovo.ru/.</w:t>
      </w:r>
    </w:p>
    <w:p w14:paraId="235E1F58" w14:textId="5CF973DD" w:rsidR="005536BE" w:rsidRPr="00A44B86" w:rsidRDefault="00CA6DA9" w:rsidP="00CA6DA9">
      <w:pPr>
        <w:jc w:val="right"/>
        <w:rPr>
          <w:sz w:val="26"/>
          <w:szCs w:val="26"/>
        </w:rPr>
      </w:pPr>
      <w:r w:rsidRPr="00A44B86">
        <w:rPr>
          <w:sz w:val="26"/>
          <w:szCs w:val="26"/>
        </w:rPr>
        <w:lastRenderedPageBreak/>
        <w:t>Проект</w:t>
      </w:r>
    </w:p>
    <w:p w14:paraId="211ECA89" w14:textId="77777777" w:rsidR="00CA4194" w:rsidRPr="00A44B86" w:rsidRDefault="00CA4194" w:rsidP="00CA6DA9">
      <w:pPr>
        <w:jc w:val="right"/>
        <w:rPr>
          <w:sz w:val="26"/>
          <w:szCs w:val="26"/>
        </w:rPr>
      </w:pPr>
    </w:p>
    <w:p w14:paraId="7191E710" w14:textId="77777777" w:rsidR="00CA6DA9" w:rsidRPr="00A44B86" w:rsidRDefault="00CA6DA9" w:rsidP="00CA6DA9">
      <w:pPr>
        <w:tabs>
          <w:tab w:val="left" w:pos="1020"/>
          <w:tab w:val="center" w:pos="4536"/>
        </w:tabs>
        <w:jc w:val="center"/>
        <w:outlineLvl w:val="0"/>
        <w:rPr>
          <w:b/>
          <w:sz w:val="26"/>
          <w:szCs w:val="26"/>
        </w:rPr>
      </w:pPr>
      <w:proofErr w:type="gramStart"/>
      <w:r w:rsidRPr="00A44B86">
        <w:rPr>
          <w:b/>
          <w:sz w:val="26"/>
          <w:szCs w:val="26"/>
        </w:rPr>
        <w:t>МУНИЦИПАЛЬНЫЙ  СОВЕТ</w:t>
      </w:r>
      <w:proofErr w:type="gramEnd"/>
    </w:p>
    <w:p w14:paraId="055A481A" w14:textId="77777777" w:rsidR="00CA6DA9" w:rsidRPr="00A44B86" w:rsidRDefault="00CA6DA9" w:rsidP="00CA6DA9">
      <w:pPr>
        <w:pStyle w:val="5"/>
        <w:spacing w:before="0" w:after="0"/>
        <w:jc w:val="center"/>
        <w:rPr>
          <w:rFonts w:ascii="Times New Roman" w:hAnsi="Times New Roman"/>
          <w:i w:val="0"/>
        </w:rPr>
      </w:pPr>
      <w:r w:rsidRPr="00A44B86">
        <w:rPr>
          <w:rFonts w:ascii="Times New Roman" w:hAnsi="Times New Roman"/>
          <w:i w:val="0"/>
        </w:rPr>
        <w:t>ГЛЕБОВСКОГО СЕЛЬСКОГО ПОСЕЛЕНИЯ</w:t>
      </w:r>
    </w:p>
    <w:p w14:paraId="738CC783" w14:textId="77777777" w:rsidR="00CA6DA9" w:rsidRPr="00A44B86" w:rsidRDefault="00CA6DA9" w:rsidP="00CA6DA9">
      <w:pPr>
        <w:jc w:val="center"/>
        <w:rPr>
          <w:b/>
          <w:bCs/>
          <w:sz w:val="26"/>
          <w:szCs w:val="26"/>
        </w:rPr>
      </w:pPr>
      <w:r w:rsidRPr="00A44B86">
        <w:rPr>
          <w:b/>
          <w:bCs/>
          <w:sz w:val="26"/>
          <w:szCs w:val="26"/>
        </w:rPr>
        <w:t>РЫБИНСКОГО МУНИЦИПАЛЬНОГО РАЙОНА</w:t>
      </w:r>
    </w:p>
    <w:p w14:paraId="7ACEE406" w14:textId="77777777" w:rsidR="00CA6DA9" w:rsidRPr="00A44B86" w:rsidRDefault="00CA6DA9" w:rsidP="00CA6DA9">
      <w:pPr>
        <w:jc w:val="center"/>
        <w:outlineLvl w:val="0"/>
        <w:rPr>
          <w:sz w:val="26"/>
          <w:szCs w:val="26"/>
        </w:rPr>
      </w:pPr>
      <w:r w:rsidRPr="00A44B86">
        <w:rPr>
          <w:sz w:val="26"/>
          <w:szCs w:val="26"/>
        </w:rPr>
        <w:t>четвертого созыва</w:t>
      </w:r>
    </w:p>
    <w:p w14:paraId="6E0EA8B2" w14:textId="77777777" w:rsidR="00CA6DA9" w:rsidRPr="00A44B86" w:rsidRDefault="00CA6DA9" w:rsidP="00CA6DA9">
      <w:pPr>
        <w:jc w:val="center"/>
        <w:outlineLvl w:val="0"/>
        <w:rPr>
          <w:b/>
          <w:sz w:val="26"/>
          <w:szCs w:val="26"/>
        </w:rPr>
      </w:pPr>
    </w:p>
    <w:p w14:paraId="436AB1DF" w14:textId="77777777" w:rsidR="00CA6DA9" w:rsidRPr="00A44B86" w:rsidRDefault="00CA6DA9" w:rsidP="00CA6DA9">
      <w:pPr>
        <w:pStyle w:val="6"/>
        <w:spacing w:before="0" w:after="0"/>
        <w:jc w:val="center"/>
        <w:rPr>
          <w:rFonts w:ascii="Times New Roman" w:hAnsi="Times New Roman"/>
          <w:sz w:val="26"/>
          <w:szCs w:val="26"/>
        </w:rPr>
      </w:pPr>
      <w:r w:rsidRPr="00A44B86">
        <w:rPr>
          <w:rFonts w:ascii="Times New Roman" w:hAnsi="Times New Roman"/>
          <w:sz w:val="26"/>
          <w:szCs w:val="26"/>
        </w:rPr>
        <w:t>РЕШЕНИЕ</w:t>
      </w:r>
    </w:p>
    <w:p w14:paraId="18C8C96D" w14:textId="0DA333FB" w:rsidR="00CA6DA9" w:rsidRPr="00A44B86" w:rsidRDefault="00CA6DA9" w:rsidP="00CA6DA9">
      <w:pPr>
        <w:pStyle w:val="afff0"/>
        <w:jc w:val="both"/>
        <w:rPr>
          <w:sz w:val="26"/>
          <w:szCs w:val="26"/>
        </w:rPr>
      </w:pPr>
      <w:r w:rsidRPr="00A44B86">
        <w:rPr>
          <w:sz w:val="26"/>
          <w:szCs w:val="26"/>
        </w:rPr>
        <w:t xml:space="preserve">от                                                                                                                                       № </w:t>
      </w:r>
    </w:p>
    <w:p w14:paraId="69E415DD" w14:textId="77777777" w:rsidR="00CA6DA9" w:rsidRPr="00A44B86" w:rsidRDefault="00CA6DA9" w:rsidP="00CA6DA9">
      <w:pPr>
        <w:pStyle w:val="afff0"/>
        <w:jc w:val="both"/>
        <w:rPr>
          <w:b/>
          <w:sz w:val="26"/>
          <w:szCs w:val="26"/>
        </w:rPr>
      </w:pPr>
    </w:p>
    <w:p w14:paraId="6E27B31F" w14:textId="77777777" w:rsidR="00CA6DA9" w:rsidRPr="00A44B86" w:rsidRDefault="00CA6DA9" w:rsidP="00CA6DA9">
      <w:pPr>
        <w:pStyle w:val="afff0"/>
        <w:jc w:val="both"/>
        <w:rPr>
          <w:sz w:val="26"/>
          <w:szCs w:val="26"/>
        </w:rPr>
      </w:pPr>
      <w:r w:rsidRPr="00A44B86">
        <w:rPr>
          <w:sz w:val="26"/>
          <w:szCs w:val="26"/>
        </w:rPr>
        <w:t>О внесении изменений в Правила землепользования</w:t>
      </w:r>
    </w:p>
    <w:p w14:paraId="040FA56D" w14:textId="77777777" w:rsidR="00CA6DA9" w:rsidRPr="00A44B86" w:rsidRDefault="00CA6DA9" w:rsidP="00CA6DA9">
      <w:pPr>
        <w:pStyle w:val="afff0"/>
        <w:jc w:val="both"/>
        <w:rPr>
          <w:color w:val="auto"/>
          <w:sz w:val="26"/>
          <w:szCs w:val="26"/>
        </w:rPr>
      </w:pPr>
      <w:r w:rsidRPr="00A44B86">
        <w:rPr>
          <w:sz w:val="26"/>
          <w:szCs w:val="26"/>
        </w:rPr>
        <w:t xml:space="preserve">и </w:t>
      </w:r>
      <w:proofErr w:type="gramStart"/>
      <w:r w:rsidRPr="00A44B86">
        <w:rPr>
          <w:sz w:val="26"/>
          <w:szCs w:val="26"/>
        </w:rPr>
        <w:t xml:space="preserve">застройки  </w:t>
      </w:r>
      <w:r w:rsidRPr="00A44B86">
        <w:rPr>
          <w:color w:val="auto"/>
          <w:sz w:val="26"/>
          <w:szCs w:val="26"/>
        </w:rPr>
        <w:t>Глебовского</w:t>
      </w:r>
      <w:proofErr w:type="gramEnd"/>
      <w:r w:rsidRPr="00A44B86">
        <w:rPr>
          <w:color w:val="auto"/>
          <w:sz w:val="26"/>
          <w:szCs w:val="26"/>
        </w:rPr>
        <w:t xml:space="preserve"> сельского поселения </w:t>
      </w:r>
    </w:p>
    <w:p w14:paraId="6749EF22" w14:textId="77777777" w:rsidR="00CA6DA9" w:rsidRPr="00A44B86" w:rsidRDefault="00CA6DA9" w:rsidP="00CA6DA9">
      <w:pPr>
        <w:pStyle w:val="afff0"/>
        <w:jc w:val="both"/>
        <w:rPr>
          <w:sz w:val="26"/>
          <w:szCs w:val="26"/>
        </w:rPr>
      </w:pPr>
      <w:r w:rsidRPr="00A44B86">
        <w:rPr>
          <w:color w:val="auto"/>
          <w:sz w:val="26"/>
          <w:szCs w:val="26"/>
        </w:rPr>
        <w:t>Рыбинского му</w:t>
      </w:r>
      <w:r w:rsidRPr="00A44B86">
        <w:rPr>
          <w:sz w:val="26"/>
          <w:szCs w:val="26"/>
        </w:rPr>
        <w:t>ниципального района</w:t>
      </w:r>
    </w:p>
    <w:p w14:paraId="1A67CF75" w14:textId="77777777" w:rsidR="00CA6DA9" w:rsidRPr="00A44B86" w:rsidRDefault="00CA6DA9" w:rsidP="00CA6DA9">
      <w:pPr>
        <w:pStyle w:val="afff0"/>
        <w:jc w:val="both"/>
        <w:rPr>
          <w:sz w:val="26"/>
          <w:szCs w:val="26"/>
        </w:rPr>
      </w:pPr>
    </w:p>
    <w:p w14:paraId="1B8E88C2" w14:textId="0BD9431E" w:rsidR="00CA6DA9" w:rsidRPr="00097433" w:rsidRDefault="00CA6DA9" w:rsidP="00CA6DA9">
      <w:pPr>
        <w:pStyle w:val="afff0"/>
        <w:ind w:firstLine="708"/>
        <w:jc w:val="both"/>
        <w:rPr>
          <w:sz w:val="26"/>
          <w:szCs w:val="26"/>
        </w:rPr>
      </w:pPr>
      <w:r w:rsidRPr="00097433">
        <w:rPr>
          <w:sz w:val="26"/>
          <w:szCs w:val="26"/>
        </w:rPr>
        <w:t>На основании ст. 30, 33 Градостроительного кодекса Р</w:t>
      </w:r>
      <w:r w:rsidR="00585B14" w:rsidRPr="00097433">
        <w:rPr>
          <w:sz w:val="26"/>
          <w:szCs w:val="26"/>
        </w:rPr>
        <w:t>оссийской Федерации</w:t>
      </w:r>
      <w:r w:rsidRPr="00097433">
        <w:rPr>
          <w:sz w:val="26"/>
          <w:szCs w:val="26"/>
        </w:rPr>
        <w:t>, постановления Администрации Глебовского сельского поселения  от</w:t>
      </w:r>
      <w:r w:rsidR="000A3171" w:rsidRPr="00097433">
        <w:rPr>
          <w:sz w:val="26"/>
          <w:szCs w:val="26"/>
        </w:rPr>
        <w:t xml:space="preserve"> 12.02</w:t>
      </w:r>
      <w:r w:rsidRPr="00097433">
        <w:rPr>
          <w:sz w:val="26"/>
          <w:szCs w:val="26"/>
        </w:rPr>
        <w:t>.202</w:t>
      </w:r>
      <w:r w:rsidR="000A3171" w:rsidRPr="00097433">
        <w:rPr>
          <w:sz w:val="26"/>
          <w:szCs w:val="26"/>
        </w:rPr>
        <w:t>4</w:t>
      </w:r>
      <w:r w:rsidRPr="00097433">
        <w:rPr>
          <w:sz w:val="26"/>
          <w:szCs w:val="26"/>
        </w:rPr>
        <w:t xml:space="preserve"> № </w:t>
      </w:r>
      <w:r w:rsidR="000A3171" w:rsidRPr="00097433">
        <w:rPr>
          <w:sz w:val="26"/>
          <w:szCs w:val="26"/>
        </w:rPr>
        <w:t>35</w:t>
      </w:r>
      <w:r w:rsidRPr="00097433">
        <w:rPr>
          <w:sz w:val="26"/>
          <w:szCs w:val="26"/>
        </w:rPr>
        <w:t xml:space="preserve"> «О подготовке проекта внесения изменений в Правила землепользования и застройки Глебовского сельского поселения Рыбинского муниципального района Ярославской области», руководствуясь Уставом Глебовского сельского поселения, учитывая результаты публичных слушаний, Муниципальный Совет Глебовского сельского поселения</w:t>
      </w:r>
    </w:p>
    <w:p w14:paraId="037C4957" w14:textId="4FF86C62" w:rsidR="00CA6DA9" w:rsidRPr="00097433" w:rsidRDefault="00CA6DA9" w:rsidP="00CA6DA9">
      <w:pPr>
        <w:pStyle w:val="afff0"/>
        <w:jc w:val="center"/>
        <w:rPr>
          <w:b/>
          <w:sz w:val="26"/>
          <w:szCs w:val="26"/>
        </w:rPr>
      </w:pPr>
      <w:r w:rsidRPr="00097433">
        <w:rPr>
          <w:b/>
          <w:sz w:val="26"/>
          <w:szCs w:val="26"/>
        </w:rPr>
        <w:t>РЕШИЛ:</w:t>
      </w:r>
    </w:p>
    <w:p w14:paraId="52164441" w14:textId="77777777" w:rsidR="00CA6DA9" w:rsidRPr="00097433" w:rsidRDefault="00CA6DA9" w:rsidP="00CA6DA9">
      <w:pPr>
        <w:pStyle w:val="afff0"/>
        <w:jc w:val="both"/>
        <w:rPr>
          <w:b/>
          <w:sz w:val="26"/>
          <w:szCs w:val="26"/>
        </w:rPr>
      </w:pPr>
    </w:p>
    <w:p w14:paraId="45A14745" w14:textId="4FFD391F" w:rsidR="00426F08" w:rsidRPr="00097433" w:rsidRDefault="00CA6DA9" w:rsidP="00426F08">
      <w:pPr>
        <w:pStyle w:val="afff0"/>
        <w:ind w:firstLine="708"/>
        <w:jc w:val="both"/>
        <w:rPr>
          <w:rFonts w:ascii="Trebuchet MS" w:hAnsi="Trebuchet MS"/>
          <w:sz w:val="26"/>
          <w:szCs w:val="26"/>
          <w:shd w:val="clear" w:color="auto" w:fill="FFFFFF"/>
        </w:rPr>
      </w:pPr>
      <w:r w:rsidRPr="00097433">
        <w:rPr>
          <w:sz w:val="26"/>
          <w:szCs w:val="26"/>
        </w:rPr>
        <w:t xml:space="preserve">1. </w:t>
      </w:r>
      <w:r w:rsidR="00426F08" w:rsidRPr="00097433">
        <w:rPr>
          <w:sz w:val="26"/>
          <w:szCs w:val="26"/>
        </w:rPr>
        <w:t>Внести</w:t>
      </w:r>
      <w:r w:rsidRPr="00097433">
        <w:rPr>
          <w:sz w:val="26"/>
          <w:szCs w:val="26"/>
        </w:rPr>
        <w:t xml:space="preserve"> в Правила землепользования и застройки Глебовского сельского поселения Рыбинского муниципального района Ярославской области, утвержденные решением Муниципального Совета Глебовского сельского поселения от 25.01.2017</w:t>
      </w:r>
      <w:r w:rsidR="000E4278" w:rsidRPr="00097433">
        <w:rPr>
          <w:sz w:val="26"/>
          <w:szCs w:val="26"/>
        </w:rPr>
        <w:t xml:space="preserve"> № 57</w:t>
      </w:r>
      <w:r w:rsidRPr="00097433">
        <w:rPr>
          <w:sz w:val="26"/>
          <w:szCs w:val="26"/>
        </w:rPr>
        <w:t xml:space="preserve"> (в редакции решений Муниципального Совета Глебовского сельского поселения </w:t>
      </w:r>
      <w:proofErr w:type="gramStart"/>
      <w:r w:rsidRPr="00097433">
        <w:rPr>
          <w:sz w:val="26"/>
          <w:szCs w:val="26"/>
        </w:rPr>
        <w:t>от  22.11.2019</w:t>
      </w:r>
      <w:proofErr w:type="gramEnd"/>
      <w:r w:rsidRPr="00097433">
        <w:rPr>
          <w:sz w:val="26"/>
          <w:szCs w:val="26"/>
        </w:rPr>
        <w:t xml:space="preserve"> № 132, от 13.08.2021 № 26</w:t>
      </w:r>
      <w:r w:rsidRPr="00097433">
        <w:rPr>
          <w:rFonts w:ascii="Helvetica" w:hAnsi="Helvetica" w:cs="Helvetica"/>
          <w:color w:val="1A1A1A"/>
          <w:sz w:val="26"/>
          <w:szCs w:val="26"/>
          <w:shd w:val="clear" w:color="auto" w:fill="FFFFFF"/>
        </w:rPr>
        <w:t xml:space="preserve"> </w:t>
      </w:r>
      <w:r w:rsidRPr="00097433">
        <w:rPr>
          <w:sz w:val="26"/>
          <w:szCs w:val="26"/>
        </w:rPr>
        <w:t>от 17.10.2023 № 70</w:t>
      </w:r>
      <w:r w:rsidR="00426F08" w:rsidRPr="00097433">
        <w:rPr>
          <w:sz w:val="26"/>
          <w:szCs w:val="26"/>
        </w:rPr>
        <w:t>, от 26.12.2023 № 76) следующие изменения:</w:t>
      </w:r>
    </w:p>
    <w:p w14:paraId="3B454D8D" w14:textId="18B32477" w:rsidR="00CA6DA9" w:rsidRPr="00097433" w:rsidRDefault="00815612" w:rsidP="00CA6DA9">
      <w:pPr>
        <w:pStyle w:val="afff0"/>
        <w:ind w:firstLine="708"/>
        <w:jc w:val="both"/>
        <w:rPr>
          <w:sz w:val="26"/>
          <w:szCs w:val="26"/>
        </w:rPr>
      </w:pPr>
      <w:r w:rsidRPr="00097433">
        <w:rPr>
          <w:sz w:val="26"/>
          <w:szCs w:val="26"/>
        </w:rPr>
        <w:t xml:space="preserve">1.1. </w:t>
      </w:r>
      <w:r w:rsidR="00426F08" w:rsidRPr="00097433">
        <w:rPr>
          <w:sz w:val="26"/>
          <w:szCs w:val="26"/>
        </w:rPr>
        <w:t xml:space="preserve">Текстовую часть Правил землепользования и застройки </w:t>
      </w:r>
      <w:r w:rsidRPr="00097433">
        <w:rPr>
          <w:sz w:val="26"/>
          <w:szCs w:val="26"/>
        </w:rPr>
        <w:t xml:space="preserve">Глебовского сельского поселения Рыбинского муниципального района Ярославской области </w:t>
      </w:r>
      <w:r w:rsidR="00426F08" w:rsidRPr="00097433">
        <w:rPr>
          <w:sz w:val="26"/>
          <w:szCs w:val="26"/>
        </w:rPr>
        <w:t>изложить в новой редакции согласно приложению к настоящему решению</w:t>
      </w:r>
      <w:r w:rsidR="006867C8" w:rsidRPr="00097433">
        <w:rPr>
          <w:sz w:val="26"/>
          <w:szCs w:val="26"/>
        </w:rPr>
        <w:t>;</w:t>
      </w:r>
    </w:p>
    <w:p w14:paraId="025F6939" w14:textId="77777777" w:rsidR="006867C8" w:rsidRPr="00097433" w:rsidRDefault="00815612" w:rsidP="00CA6DA9">
      <w:pPr>
        <w:pStyle w:val="afff0"/>
        <w:ind w:firstLine="708"/>
        <w:jc w:val="both"/>
        <w:rPr>
          <w:sz w:val="26"/>
          <w:szCs w:val="26"/>
        </w:rPr>
      </w:pPr>
      <w:r w:rsidRPr="00097433">
        <w:rPr>
          <w:sz w:val="26"/>
          <w:szCs w:val="26"/>
        </w:rPr>
        <w:t>1.2. Утвердить</w:t>
      </w:r>
      <w:r w:rsidR="006867C8" w:rsidRPr="00097433">
        <w:rPr>
          <w:sz w:val="26"/>
          <w:szCs w:val="26"/>
        </w:rPr>
        <w:t>:</w:t>
      </w:r>
    </w:p>
    <w:p w14:paraId="4664B733" w14:textId="21545F70" w:rsidR="00815612" w:rsidRPr="00097433" w:rsidRDefault="006867C8" w:rsidP="00CA6DA9">
      <w:pPr>
        <w:pStyle w:val="afff0"/>
        <w:ind w:firstLine="708"/>
        <w:jc w:val="both"/>
        <w:rPr>
          <w:sz w:val="26"/>
          <w:szCs w:val="26"/>
        </w:rPr>
      </w:pPr>
      <w:r w:rsidRPr="00097433">
        <w:rPr>
          <w:sz w:val="26"/>
          <w:szCs w:val="26"/>
        </w:rPr>
        <w:t>-</w:t>
      </w:r>
      <w:r w:rsidR="00815612" w:rsidRPr="00097433">
        <w:rPr>
          <w:sz w:val="26"/>
          <w:szCs w:val="26"/>
        </w:rPr>
        <w:t xml:space="preserve"> карту градостроительного зонирования д. Ясенево </w:t>
      </w:r>
      <w:bookmarkStart w:id="1" w:name="_Hlk167261215"/>
      <w:r w:rsidR="00815612" w:rsidRPr="00097433">
        <w:rPr>
          <w:sz w:val="26"/>
          <w:szCs w:val="26"/>
        </w:rPr>
        <w:t>согласно приложению 2 к настоящему решению;</w:t>
      </w:r>
    </w:p>
    <w:bookmarkEnd w:id="1"/>
    <w:p w14:paraId="78E38111" w14:textId="2DFC2E86" w:rsidR="00815612" w:rsidRPr="00097433" w:rsidRDefault="006867C8" w:rsidP="00CA6DA9">
      <w:pPr>
        <w:pStyle w:val="afff0"/>
        <w:ind w:firstLine="708"/>
        <w:jc w:val="both"/>
        <w:rPr>
          <w:sz w:val="26"/>
          <w:szCs w:val="26"/>
        </w:rPr>
      </w:pPr>
      <w:r w:rsidRPr="00097433">
        <w:rPr>
          <w:sz w:val="26"/>
          <w:szCs w:val="26"/>
        </w:rPr>
        <w:t xml:space="preserve">- </w:t>
      </w:r>
      <w:r w:rsidR="00815612" w:rsidRPr="00097433">
        <w:rPr>
          <w:sz w:val="26"/>
          <w:szCs w:val="26"/>
        </w:rPr>
        <w:t>карту градостроительного зонирования д. Ясенево</w:t>
      </w:r>
      <w:r w:rsidRPr="00097433">
        <w:rPr>
          <w:sz w:val="26"/>
          <w:szCs w:val="26"/>
        </w:rPr>
        <w:t xml:space="preserve"> (з</w:t>
      </w:r>
      <w:r w:rsidR="00815612" w:rsidRPr="00097433">
        <w:rPr>
          <w:sz w:val="26"/>
          <w:szCs w:val="26"/>
        </w:rPr>
        <w:t>оны с особы</w:t>
      </w:r>
      <w:r w:rsidR="00306AC9" w:rsidRPr="00097433">
        <w:rPr>
          <w:sz w:val="26"/>
          <w:szCs w:val="26"/>
        </w:rPr>
        <w:t>ми</w:t>
      </w:r>
      <w:r w:rsidR="00815612" w:rsidRPr="00097433">
        <w:rPr>
          <w:sz w:val="26"/>
          <w:szCs w:val="26"/>
        </w:rPr>
        <w:t xml:space="preserve"> условиями</w:t>
      </w:r>
      <w:r w:rsidR="00306AC9" w:rsidRPr="00097433">
        <w:rPr>
          <w:sz w:val="26"/>
          <w:szCs w:val="26"/>
        </w:rPr>
        <w:t xml:space="preserve"> </w:t>
      </w:r>
      <w:r w:rsidR="00CA4194" w:rsidRPr="00097433">
        <w:rPr>
          <w:sz w:val="26"/>
          <w:szCs w:val="26"/>
        </w:rPr>
        <w:t>использования территории</w:t>
      </w:r>
      <w:r w:rsidRPr="00097433">
        <w:rPr>
          <w:sz w:val="26"/>
          <w:szCs w:val="26"/>
        </w:rPr>
        <w:t>)</w:t>
      </w:r>
      <w:r w:rsidR="00CA4194" w:rsidRPr="00097433">
        <w:rPr>
          <w:sz w:val="26"/>
          <w:szCs w:val="26"/>
        </w:rPr>
        <w:t xml:space="preserve"> </w:t>
      </w:r>
      <w:r w:rsidR="00306AC9" w:rsidRPr="00097433">
        <w:rPr>
          <w:sz w:val="26"/>
          <w:szCs w:val="26"/>
        </w:rPr>
        <w:t>согласно приложению 3 к настоящему решению;</w:t>
      </w:r>
    </w:p>
    <w:p w14:paraId="182A1090" w14:textId="282883FA" w:rsidR="00306AC9" w:rsidRPr="00097433" w:rsidRDefault="006867C8" w:rsidP="00CA6DA9">
      <w:pPr>
        <w:pStyle w:val="afff0"/>
        <w:ind w:firstLine="708"/>
        <w:jc w:val="both"/>
        <w:rPr>
          <w:sz w:val="26"/>
          <w:szCs w:val="26"/>
        </w:rPr>
      </w:pPr>
      <w:r w:rsidRPr="00097433">
        <w:rPr>
          <w:sz w:val="26"/>
          <w:szCs w:val="26"/>
        </w:rPr>
        <w:t xml:space="preserve">- </w:t>
      </w:r>
      <w:r w:rsidR="00306AC9" w:rsidRPr="00097433">
        <w:rPr>
          <w:sz w:val="26"/>
          <w:szCs w:val="26"/>
        </w:rPr>
        <w:t xml:space="preserve">карту градостроительного зонирования д. </w:t>
      </w:r>
      <w:proofErr w:type="spellStart"/>
      <w:r w:rsidR="00306AC9" w:rsidRPr="00097433">
        <w:rPr>
          <w:sz w:val="26"/>
          <w:szCs w:val="26"/>
        </w:rPr>
        <w:t>Петраково</w:t>
      </w:r>
      <w:proofErr w:type="spellEnd"/>
      <w:r w:rsidR="00306AC9" w:rsidRPr="00097433">
        <w:rPr>
          <w:sz w:val="26"/>
          <w:szCs w:val="26"/>
        </w:rPr>
        <w:t xml:space="preserve"> согласно приложению 4 к настоящему решению;</w:t>
      </w:r>
    </w:p>
    <w:p w14:paraId="6501AD5D" w14:textId="70523D3E" w:rsidR="00306AC9" w:rsidRPr="00097433" w:rsidRDefault="006867C8" w:rsidP="00CA6DA9">
      <w:pPr>
        <w:pStyle w:val="afff0"/>
        <w:ind w:firstLine="708"/>
        <w:jc w:val="both"/>
        <w:rPr>
          <w:sz w:val="26"/>
          <w:szCs w:val="26"/>
        </w:rPr>
      </w:pPr>
      <w:r w:rsidRPr="00097433">
        <w:rPr>
          <w:sz w:val="26"/>
          <w:szCs w:val="26"/>
        </w:rPr>
        <w:t>-</w:t>
      </w:r>
      <w:r w:rsidR="00306AC9" w:rsidRPr="00097433">
        <w:rPr>
          <w:sz w:val="26"/>
          <w:szCs w:val="26"/>
        </w:rPr>
        <w:t xml:space="preserve"> карту градостроительного зонирования д. </w:t>
      </w:r>
      <w:proofErr w:type="spellStart"/>
      <w:r w:rsidR="00306AC9" w:rsidRPr="00097433">
        <w:rPr>
          <w:sz w:val="26"/>
          <w:szCs w:val="26"/>
        </w:rPr>
        <w:t>Петраково</w:t>
      </w:r>
      <w:proofErr w:type="spellEnd"/>
      <w:r w:rsidR="00306AC9" w:rsidRPr="00097433">
        <w:rPr>
          <w:sz w:val="26"/>
          <w:szCs w:val="26"/>
        </w:rPr>
        <w:t xml:space="preserve"> </w:t>
      </w:r>
      <w:r w:rsidRPr="00097433">
        <w:rPr>
          <w:sz w:val="26"/>
          <w:szCs w:val="26"/>
        </w:rPr>
        <w:t xml:space="preserve">(зоны с особыми условиями использования территории) </w:t>
      </w:r>
      <w:r w:rsidR="00306AC9" w:rsidRPr="00097433">
        <w:rPr>
          <w:sz w:val="26"/>
          <w:szCs w:val="26"/>
        </w:rPr>
        <w:t>согласно приложению 5 к настоящему решению;</w:t>
      </w:r>
    </w:p>
    <w:p w14:paraId="50AF60B4" w14:textId="5F914D0A" w:rsidR="00306AC9" w:rsidRPr="00097433" w:rsidRDefault="006867C8" w:rsidP="00CA6DA9">
      <w:pPr>
        <w:pStyle w:val="afff0"/>
        <w:ind w:firstLine="708"/>
        <w:jc w:val="both"/>
        <w:rPr>
          <w:sz w:val="26"/>
          <w:szCs w:val="26"/>
        </w:rPr>
      </w:pPr>
      <w:r w:rsidRPr="00097433">
        <w:rPr>
          <w:sz w:val="26"/>
          <w:szCs w:val="26"/>
        </w:rPr>
        <w:t xml:space="preserve">- </w:t>
      </w:r>
      <w:r w:rsidR="00306AC9" w:rsidRPr="00097433">
        <w:rPr>
          <w:sz w:val="26"/>
          <w:szCs w:val="26"/>
        </w:rPr>
        <w:t>карту градостроительного зонирования д. Мухино согласно приложению 6 к настоящему решению;</w:t>
      </w:r>
    </w:p>
    <w:p w14:paraId="433262C6" w14:textId="28C0F3E0" w:rsidR="00306AC9" w:rsidRPr="00097433" w:rsidRDefault="006867C8" w:rsidP="00CA6DA9">
      <w:pPr>
        <w:pStyle w:val="afff0"/>
        <w:ind w:firstLine="708"/>
        <w:jc w:val="both"/>
        <w:rPr>
          <w:sz w:val="26"/>
          <w:szCs w:val="26"/>
        </w:rPr>
      </w:pPr>
      <w:r w:rsidRPr="00097433">
        <w:rPr>
          <w:sz w:val="26"/>
          <w:szCs w:val="26"/>
        </w:rPr>
        <w:t xml:space="preserve">- </w:t>
      </w:r>
      <w:r w:rsidR="00306AC9" w:rsidRPr="00097433">
        <w:rPr>
          <w:sz w:val="26"/>
          <w:szCs w:val="26"/>
        </w:rPr>
        <w:t xml:space="preserve">карту градостроительного зонирования д. Мухино </w:t>
      </w:r>
      <w:r w:rsidR="00A44B86" w:rsidRPr="00097433">
        <w:rPr>
          <w:sz w:val="26"/>
          <w:szCs w:val="26"/>
        </w:rPr>
        <w:t>(</w:t>
      </w:r>
      <w:r w:rsidR="00306AC9" w:rsidRPr="00097433">
        <w:rPr>
          <w:sz w:val="26"/>
          <w:szCs w:val="26"/>
        </w:rPr>
        <w:t>зоны с особыми условиями использования территории</w:t>
      </w:r>
      <w:r w:rsidR="00A44B86" w:rsidRPr="00097433">
        <w:rPr>
          <w:sz w:val="26"/>
          <w:szCs w:val="26"/>
        </w:rPr>
        <w:t>)</w:t>
      </w:r>
      <w:r w:rsidR="00306AC9" w:rsidRPr="00097433">
        <w:rPr>
          <w:sz w:val="26"/>
          <w:szCs w:val="26"/>
        </w:rPr>
        <w:t xml:space="preserve"> согласно приложению 7 к настоящему решению;</w:t>
      </w:r>
    </w:p>
    <w:p w14:paraId="65DE6CA7" w14:textId="17675597" w:rsidR="00306AC9" w:rsidRPr="00A44B86" w:rsidRDefault="00A44B86" w:rsidP="00306AC9">
      <w:pPr>
        <w:pStyle w:val="afff0"/>
        <w:ind w:firstLine="708"/>
        <w:jc w:val="both"/>
        <w:rPr>
          <w:sz w:val="26"/>
          <w:szCs w:val="26"/>
        </w:rPr>
      </w:pPr>
      <w:r w:rsidRPr="00097433">
        <w:rPr>
          <w:sz w:val="26"/>
          <w:szCs w:val="26"/>
        </w:rPr>
        <w:t>-</w:t>
      </w:r>
      <w:r w:rsidR="00306AC9" w:rsidRPr="00097433">
        <w:rPr>
          <w:sz w:val="26"/>
          <w:szCs w:val="26"/>
        </w:rPr>
        <w:t xml:space="preserve"> карту градостроительного зонирования д. </w:t>
      </w:r>
      <w:proofErr w:type="spellStart"/>
      <w:r w:rsidR="00306AC9" w:rsidRPr="00097433">
        <w:rPr>
          <w:sz w:val="26"/>
          <w:szCs w:val="26"/>
        </w:rPr>
        <w:t>Коровниково</w:t>
      </w:r>
      <w:proofErr w:type="spellEnd"/>
      <w:r w:rsidR="00306AC9" w:rsidRPr="00097433">
        <w:rPr>
          <w:sz w:val="26"/>
          <w:szCs w:val="26"/>
        </w:rPr>
        <w:t xml:space="preserve"> согласно приложению 8 к настоящему решению;</w:t>
      </w:r>
    </w:p>
    <w:p w14:paraId="689CB048" w14:textId="07F4939C" w:rsidR="00306AC9" w:rsidRPr="00A44B86" w:rsidRDefault="00A44B86" w:rsidP="00306AC9">
      <w:pPr>
        <w:pStyle w:val="afff0"/>
        <w:ind w:firstLine="708"/>
        <w:jc w:val="both"/>
        <w:rPr>
          <w:sz w:val="26"/>
          <w:szCs w:val="26"/>
        </w:rPr>
      </w:pPr>
      <w:r w:rsidRPr="00A44B86">
        <w:rPr>
          <w:sz w:val="26"/>
          <w:szCs w:val="26"/>
        </w:rPr>
        <w:lastRenderedPageBreak/>
        <w:t xml:space="preserve">- </w:t>
      </w:r>
      <w:r w:rsidR="00306AC9" w:rsidRPr="00A44B86">
        <w:rPr>
          <w:sz w:val="26"/>
          <w:szCs w:val="26"/>
        </w:rPr>
        <w:t xml:space="preserve">карту градостроительного зонирования д. </w:t>
      </w:r>
      <w:proofErr w:type="spellStart"/>
      <w:r w:rsidR="00306AC9" w:rsidRPr="00A44B86">
        <w:rPr>
          <w:sz w:val="26"/>
          <w:szCs w:val="26"/>
        </w:rPr>
        <w:t>Коровниково</w:t>
      </w:r>
      <w:proofErr w:type="spellEnd"/>
      <w:r w:rsidRPr="00A44B86">
        <w:rPr>
          <w:sz w:val="26"/>
          <w:szCs w:val="26"/>
        </w:rPr>
        <w:t xml:space="preserve"> (</w:t>
      </w:r>
      <w:r w:rsidR="00306AC9" w:rsidRPr="00A44B86">
        <w:rPr>
          <w:sz w:val="26"/>
          <w:szCs w:val="26"/>
        </w:rPr>
        <w:t>зоны с особыми условиями использования территории</w:t>
      </w:r>
      <w:r w:rsidRPr="00A44B86">
        <w:rPr>
          <w:sz w:val="26"/>
          <w:szCs w:val="26"/>
        </w:rPr>
        <w:t>)</w:t>
      </w:r>
      <w:r w:rsidR="00306AC9" w:rsidRPr="00A44B86">
        <w:rPr>
          <w:sz w:val="26"/>
          <w:szCs w:val="26"/>
        </w:rPr>
        <w:t xml:space="preserve"> согласно приложению </w:t>
      </w:r>
      <w:r w:rsidR="002F5771" w:rsidRPr="00A44B86">
        <w:rPr>
          <w:sz w:val="26"/>
          <w:szCs w:val="26"/>
        </w:rPr>
        <w:t>9</w:t>
      </w:r>
      <w:r w:rsidR="00306AC9" w:rsidRPr="00A44B86">
        <w:rPr>
          <w:sz w:val="26"/>
          <w:szCs w:val="26"/>
        </w:rPr>
        <w:t xml:space="preserve"> к настоящему решению</w:t>
      </w:r>
      <w:r w:rsidRPr="00A44B86">
        <w:rPr>
          <w:sz w:val="26"/>
          <w:szCs w:val="26"/>
        </w:rPr>
        <w:t>.</w:t>
      </w:r>
    </w:p>
    <w:p w14:paraId="6CBCEF30" w14:textId="77777777" w:rsidR="00CA6DA9" w:rsidRPr="00A44B86" w:rsidRDefault="00CA6DA9" w:rsidP="00CA6DA9">
      <w:pPr>
        <w:pStyle w:val="afff0"/>
        <w:ind w:firstLine="708"/>
        <w:jc w:val="both"/>
        <w:rPr>
          <w:sz w:val="26"/>
          <w:szCs w:val="26"/>
        </w:rPr>
      </w:pPr>
      <w:r w:rsidRPr="00A44B86">
        <w:rPr>
          <w:sz w:val="26"/>
          <w:szCs w:val="26"/>
        </w:rPr>
        <w:t xml:space="preserve">2. Разместить Правила землепользования и застройки Глебовского сельского поселения Рыбинского муниципального района в редакции настоящего решения в Федеральной государственной информационной системе территориального планирования и на официальном сайте Администрации Глебовского сельского </w:t>
      </w:r>
      <w:proofErr w:type="gramStart"/>
      <w:r w:rsidRPr="00A44B86">
        <w:rPr>
          <w:sz w:val="26"/>
          <w:szCs w:val="26"/>
        </w:rPr>
        <w:t>поселения  в</w:t>
      </w:r>
      <w:proofErr w:type="gramEnd"/>
      <w:r w:rsidRPr="00A44B86">
        <w:rPr>
          <w:sz w:val="26"/>
          <w:szCs w:val="26"/>
        </w:rPr>
        <w:t xml:space="preserve"> сети Интернет.</w:t>
      </w:r>
    </w:p>
    <w:p w14:paraId="273103E4" w14:textId="77777777" w:rsidR="00CA6DA9" w:rsidRPr="00A44B86" w:rsidRDefault="00CA6DA9" w:rsidP="00CA6DA9">
      <w:pPr>
        <w:pStyle w:val="afff0"/>
        <w:ind w:firstLine="708"/>
        <w:jc w:val="both"/>
        <w:rPr>
          <w:sz w:val="26"/>
          <w:szCs w:val="26"/>
        </w:rPr>
      </w:pPr>
      <w:r w:rsidRPr="00A44B86">
        <w:rPr>
          <w:sz w:val="26"/>
          <w:szCs w:val="26"/>
        </w:rPr>
        <w:t>3. Опубликовать решение в газете «Новая жизнь».</w:t>
      </w:r>
    </w:p>
    <w:p w14:paraId="1E6F1A9F" w14:textId="77777777" w:rsidR="00CA6DA9" w:rsidRPr="00A44B86" w:rsidRDefault="00CA6DA9" w:rsidP="00CA6DA9">
      <w:pPr>
        <w:pStyle w:val="afff0"/>
        <w:ind w:firstLine="708"/>
        <w:jc w:val="both"/>
        <w:rPr>
          <w:sz w:val="26"/>
          <w:szCs w:val="26"/>
        </w:rPr>
      </w:pPr>
      <w:r w:rsidRPr="00A44B86">
        <w:rPr>
          <w:sz w:val="26"/>
          <w:szCs w:val="26"/>
        </w:rPr>
        <w:t>4. Решение вступает в силу с момента официального опубликования.</w:t>
      </w:r>
    </w:p>
    <w:p w14:paraId="275D029B" w14:textId="77777777" w:rsidR="00CA6DA9" w:rsidRPr="00A44B86" w:rsidRDefault="00CA6DA9" w:rsidP="00CA6DA9">
      <w:pPr>
        <w:pStyle w:val="afff0"/>
        <w:ind w:firstLine="708"/>
        <w:jc w:val="both"/>
        <w:rPr>
          <w:sz w:val="26"/>
          <w:szCs w:val="26"/>
        </w:rPr>
      </w:pPr>
      <w:r w:rsidRPr="00A44B86">
        <w:rPr>
          <w:sz w:val="26"/>
          <w:szCs w:val="26"/>
        </w:rPr>
        <w:t>5. Контроль за исполнением решения оставляю за собой.</w:t>
      </w:r>
    </w:p>
    <w:p w14:paraId="3639BAAB" w14:textId="77777777" w:rsidR="00CA6DA9" w:rsidRPr="00A44B86" w:rsidRDefault="00CA6DA9" w:rsidP="00CA6DA9">
      <w:pPr>
        <w:pStyle w:val="afff0"/>
        <w:ind w:firstLine="708"/>
        <w:jc w:val="both"/>
        <w:rPr>
          <w:sz w:val="26"/>
          <w:szCs w:val="26"/>
        </w:rPr>
      </w:pPr>
    </w:p>
    <w:tbl>
      <w:tblPr>
        <w:tblW w:w="21600" w:type="dxa"/>
        <w:shd w:val="clear" w:color="auto" w:fill="FFFFFF"/>
        <w:tblCellMar>
          <w:left w:w="0" w:type="dxa"/>
          <w:right w:w="0" w:type="dxa"/>
        </w:tblCellMar>
        <w:tblLook w:val="04A0" w:firstRow="1" w:lastRow="0" w:firstColumn="1" w:lastColumn="0" w:noHBand="0" w:noVBand="1"/>
      </w:tblPr>
      <w:tblGrid>
        <w:gridCol w:w="21600"/>
      </w:tblGrid>
      <w:tr w:rsidR="00CA6DA9" w:rsidRPr="00A44B86" w14:paraId="10603085" w14:textId="77777777" w:rsidTr="00AD6B6F">
        <w:tc>
          <w:tcPr>
            <w:tcW w:w="0" w:type="auto"/>
            <w:shd w:val="clear" w:color="auto" w:fill="FFFFFF"/>
            <w:tcMar>
              <w:top w:w="120" w:type="dxa"/>
              <w:left w:w="120" w:type="dxa"/>
              <w:bottom w:w="120" w:type="dxa"/>
              <w:right w:w="120" w:type="dxa"/>
            </w:tcMar>
            <w:vAlign w:val="center"/>
            <w:hideMark/>
          </w:tcPr>
          <w:p w14:paraId="5FBAFB1A" w14:textId="77777777" w:rsidR="00CA6DA9" w:rsidRPr="00A44B86" w:rsidRDefault="00CA6DA9" w:rsidP="00AD6B6F">
            <w:pPr>
              <w:pStyle w:val="afff0"/>
              <w:jc w:val="both"/>
              <w:rPr>
                <w:sz w:val="26"/>
                <w:szCs w:val="26"/>
              </w:rPr>
            </w:pPr>
          </w:p>
          <w:p w14:paraId="233FEB24" w14:textId="77777777" w:rsidR="00CA6DA9" w:rsidRPr="00A44B86" w:rsidRDefault="00CA6DA9" w:rsidP="00AD6B6F">
            <w:pPr>
              <w:pStyle w:val="afff0"/>
              <w:jc w:val="both"/>
              <w:rPr>
                <w:sz w:val="26"/>
                <w:szCs w:val="26"/>
              </w:rPr>
            </w:pPr>
            <w:r w:rsidRPr="00A44B86">
              <w:rPr>
                <w:sz w:val="26"/>
                <w:szCs w:val="26"/>
              </w:rPr>
              <w:t xml:space="preserve">Председатель Муниципального Совета </w:t>
            </w:r>
          </w:p>
          <w:p w14:paraId="662C7D9F" w14:textId="77777777" w:rsidR="00CA6DA9" w:rsidRPr="00A44B86" w:rsidRDefault="00CA6DA9" w:rsidP="00AD6B6F">
            <w:pPr>
              <w:pStyle w:val="afff0"/>
              <w:jc w:val="both"/>
              <w:rPr>
                <w:sz w:val="26"/>
                <w:szCs w:val="26"/>
              </w:rPr>
            </w:pPr>
            <w:r w:rsidRPr="00A44B86">
              <w:rPr>
                <w:sz w:val="26"/>
                <w:szCs w:val="26"/>
              </w:rPr>
              <w:t>Глебовского сельского поселения                                                                  Д.Ф. Родионов</w:t>
            </w:r>
          </w:p>
          <w:p w14:paraId="53DC29C8" w14:textId="77777777" w:rsidR="00CA6DA9" w:rsidRPr="00A44B86" w:rsidRDefault="00CA6DA9" w:rsidP="00AD6B6F">
            <w:pPr>
              <w:pStyle w:val="afff0"/>
              <w:jc w:val="both"/>
              <w:rPr>
                <w:sz w:val="26"/>
                <w:szCs w:val="26"/>
              </w:rPr>
            </w:pPr>
          </w:p>
          <w:p w14:paraId="403BC283" w14:textId="77777777" w:rsidR="00CA6DA9" w:rsidRPr="00A44B86" w:rsidRDefault="00CA6DA9" w:rsidP="00AD6B6F">
            <w:pPr>
              <w:pStyle w:val="afff0"/>
              <w:jc w:val="both"/>
              <w:rPr>
                <w:sz w:val="26"/>
                <w:szCs w:val="26"/>
              </w:rPr>
            </w:pPr>
          </w:p>
          <w:p w14:paraId="4FA1E1CC" w14:textId="77777777" w:rsidR="00CA6DA9" w:rsidRPr="00A44B86" w:rsidRDefault="00CA6DA9" w:rsidP="00AD6B6F">
            <w:pPr>
              <w:pStyle w:val="afff0"/>
              <w:jc w:val="both"/>
              <w:rPr>
                <w:sz w:val="26"/>
                <w:szCs w:val="26"/>
              </w:rPr>
            </w:pPr>
          </w:p>
        </w:tc>
      </w:tr>
    </w:tbl>
    <w:p w14:paraId="553216E3" w14:textId="77777777" w:rsidR="00CA6DA9" w:rsidRPr="00A44B86" w:rsidRDefault="00CA6DA9" w:rsidP="00CA6DA9">
      <w:pPr>
        <w:pStyle w:val="afff0"/>
        <w:jc w:val="both"/>
        <w:rPr>
          <w:rFonts w:eastAsia="SimSun" w:cs="Mangal"/>
          <w:sz w:val="26"/>
          <w:szCs w:val="26"/>
          <w:lang w:eastAsia="hi-IN" w:bidi="hi-IN"/>
        </w:rPr>
      </w:pPr>
    </w:p>
    <w:p w14:paraId="7DA4E19F" w14:textId="77777777" w:rsidR="00CA6DA9" w:rsidRPr="00A44B86" w:rsidRDefault="00CA6DA9" w:rsidP="00CA6DA9">
      <w:pPr>
        <w:pStyle w:val="afff0"/>
        <w:jc w:val="both"/>
        <w:rPr>
          <w:sz w:val="26"/>
          <w:szCs w:val="26"/>
        </w:rPr>
      </w:pPr>
    </w:p>
    <w:p w14:paraId="397084D4" w14:textId="77777777" w:rsidR="00CA6DA9" w:rsidRPr="00A44B86" w:rsidRDefault="00CA6DA9" w:rsidP="00CA6DA9">
      <w:pPr>
        <w:pStyle w:val="afff0"/>
        <w:jc w:val="both"/>
        <w:rPr>
          <w:sz w:val="26"/>
          <w:szCs w:val="26"/>
        </w:rPr>
      </w:pPr>
    </w:p>
    <w:p w14:paraId="2CA47A6E" w14:textId="77777777" w:rsidR="00CA6DA9" w:rsidRPr="000645EE" w:rsidRDefault="00CA6DA9" w:rsidP="00CA6DA9">
      <w:pPr>
        <w:pStyle w:val="afff0"/>
        <w:jc w:val="both"/>
        <w:rPr>
          <w:sz w:val="24"/>
        </w:rPr>
      </w:pPr>
    </w:p>
    <w:p w14:paraId="2DBFAAF8" w14:textId="77777777" w:rsidR="00187870" w:rsidRPr="00CA6DA9" w:rsidRDefault="00187870" w:rsidP="00187870">
      <w:pPr>
        <w:suppressAutoHyphens/>
        <w:rPr>
          <w:color w:val="000000"/>
          <w:lang w:eastAsia="zh-CN"/>
        </w:rPr>
      </w:pPr>
    </w:p>
    <w:p w14:paraId="2D0EC2A3" w14:textId="77777777" w:rsidR="00187870" w:rsidRDefault="00187870" w:rsidP="00187870">
      <w:pPr>
        <w:suppressAutoHyphens/>
        <w:rPr>
          <w:strike/>
          <w:color w:val="000000"/>
          <w:sz w:val="26"/>
          <w:szCs w:val="26"/>
          <w:lang w:eastAsia="zh-CN"/>
        </w:rPr>
      </w:pPr>
    </w:p>
    <w:p w14:paraId="2A4DB930" w14:textId="77777777" w:rsidR="00187870" w:rsidRDefault="00187870" w:rsidP="00187870">
      <w:pPr>
        <w:suppressAutoHyphens/>
        <w:rPr>
          <w:strike/>
          <w:color w:val="000000"/>
          <w:sz w:val="26"/>
          <w:szCs w:val="26"/>
          <w:lang w:eastAsia="zh-CN"/>
        </w:rPr>
      </w:pPr>
    </w:p>
    <w:p w14:paraId="623D75F1" w14:textId="77777777" w:rsidR="00CA6DA9" w:rsidRDefault="00CA6DA9" w:rsidP="00187870">
      <w:pPr>
        <w:suppressAutoHyphens/>
        <w:rPr>
          <w:strike/>
          <w:color w:val="000000"/>
          <w:sz w:val="26"/>
          <w:szCs w:val="26"/>
          <w:lang w:eastAsia="zh-CN"/>
        </w:rPr>
      </w:pPr>
    </w:p>
    <w:p w14:paraId="23BF1DB1" w14:textId="77777777" w:rsidR="002F5771" w:rsidRDefault="002F5771" w:rsidP="00187870">
      <w:pPr>
        <w:suppressAutoHyphens/>
        <w:rPr>
          <w:strike/>
          <w:color w:val="000000"/>
          <w:sz w:val="26"/>
          <w:szCs w:val="26"/>
          <w:lang w:eastAsia="zh-CN"/>
        </w:rPr>
      </w:pPr>
    </w:p>
    <w:p w14:paraId="185CB233" w14:textId="77777777" w:rsidR="002F5771" w:rsidRDefault="002F5771" w:rsidP="00187870">
      <w:pPr>
        <w:suppressAutoHyphens/>
        <w:rPr>
          <w:strike/>
          <w:color w:val="000000"/>
          <w:sz w:val="26"/>
          <w:szCs w:val="26"/>
          <w:lang w:eastAsia="zh-CN"/>
        </w:rPr>
      </w:pPr>
    </w:p>
    <w:p w14:paraId="55EEE3CF" w14:textId="77777777" w:rsidR="002F5771" w:rsidRDefault="002F5771" w:rsidP="00187870">
      <w:pPr>
        <w:suppressAutoHyphens/>
        <w:rPr>
          <w:strike/>
          <w:color w:val="000000"/>
          <w:sz w:val="26"/>
          <w:szCs w:val="26"/>
          <w:lang w:eastAsia="zh-CN"/>
        </w:rPr>
      </w:pPr>
    </w:p>
    <w:p w14:paraId="313C83ED" w14:textId="77777777" w:rsidR="002F5771" w:rsidRDefault="002F5771" w:rsidP="00187870">
      <w:pPr>
        <w:suppressAutoHyphens/>
        <w:rPr>
          <w:strike/>
          <w:color w:val="000000"/>
          <w:sz w:val="26"/>
          <w:szCs w:val="26"/>
          <w:lang w:eastAsia="zh-CN"/>
        </w:rPr>
      </w:pPr>
    </w:p>
    <w:p w14:paraId="391E4BA4" w14:textId="77777777" w:rsidR="002F5771" w:rsidRDefault="002F5771" w:rsidP="00187870">
      <w:pPr>
        <w:suppressAutoHyphens/>
        <w:rPr>
          <w:strike/>
          <w:color w:val="000000"/>
          <w:sz w:val="26"/>
          <w:szCs w:val="26"/>
          <w:lang w:eastAsia="zh-CN"/>
        </w:rPr>
      </w:pPr>
    </w:p>
    <w:p w14:paraId="2E7BF408" w14:textId="77777777" w:rsidR="002F5771" w:rsidRDefault="002F5771" w:rsidP="00187870">
      <w:pPr>
        <w:suppressAutoHyphens/>
        <w:rPr>
          <w:strike/>
          <w:color w:val="000000"/>
          <w:sz w:val="26"/>
          <w:szCs w:val="26"/>
          <w:lang w:eastAsia="zh-CN"/>
        </w:rPr>
      </w:pPr>
    </w:p>
    <w:p w14:paraId="1085C376" w14:textId="77777777" w:rsidR="002F5771" w:rsidRDefault="002F5771" w:rsidP="00187870">
      <w:pPr>
        <w:suppressAutoHyphens/>
        <w:rPr>
          <w:strike/>
          <w:color w:val="000000"/>
          <w:sz w:val="26"/>
          <w:szCs w:val="26"/>
          <w:lang w:eastAsia="zh-CN"/>
        </w:rPr>
      </w:pPr>
    </w:p>
    <w:p w14:paraId="31E89165" w14:textId="77777777" w:rsidR="002F5771" w:rsidRDefault="002F5771" w:rsidP="00187870">
      <w:pPr>
        <w:suppressAutoHyphens/>
        <w:rPr>
          <w:strike/>
          <w:color w:val="000000"/>
          <w:sz w:val="26"/>
          <w:szCs w:val="26"/>
          <w:lang w:eastAsia="zh-CN"/>
        </w:rPr>
      </w:pPr>
    </w:p>
    <w:p w14:paraId="2DAB1475" w14:textId="77777777" w:rsidR="002F5771" w:rsidRDefault="002F5771" w:rsidP="00187870">
      <w:pPr>
        <w:suppressAutoHyphens/>
        <w:rPr>
          <w:strike/>
          <w:color w:val="000000"/>
          <w:sz w:val="26"/>
          <w:szCs w:val="26"/>
          <w:lang w:eastAsia="zh-CN"/>
        </w:rPr>
      </w:pPr>
    </w:p>
    <w:p w14:paraId="0CA990F0" w14:textId="77777777" w:rsidR="002F5771" w:rsidRDefault="002F5771" w:rsidP="00187870">
      <w:pPr>
        <w:suppressAutoHyphens/>
        <w:rPr>
          <w:strike/>
          <w:color w:val="000000"/>
          <w:sz w:val="26"/>
          <w:szCs w:val="26"/>
          <w:lang w:eastAsia="zh-CN"/>
        </w:rPr>
      </w:pPr>
    </w:p>
    <w:p w14:paraId="45DE194B" w14:textId="77777777" w:rsidR="002F5771" w:rsidRDefault="002F5771" w:rsidP="00187870">
      <w:pPr>
        <w:suppressAutoHyphens/>
        <w:rPr>
          <w:strike/>
          <w:color w:val="000000"/>
          <w:sz w:val="26"/>
          <w:szCs w:val="26"/>
          <w:lang w:eastAsia="zh-CN"/>
        </w:rPr>
      </w:pPr>
    </w:p>
    <w:p w14:paraId="7E7BF768" w14:textId="77777777" w:rsidR="002F5771" w:rsidRDefault="002F5771" w:rsidP="00187870">
      <w:pPr>
        <w:suppressAutoHyphens/>
        <w:rPr>
          <w:strike/>
          <w:color w:val="000000"/>
          <w:sz w:val="26"/>
          <w:szCs w:val="26"/>
          <w:lang w:eastAsia="zh-CN"/>
        </w:rPr>
      </w:pPr>
    </w:p>
    <w:p w14:paraId="4EA23978" w14:textId="77777777" w:rsidR="002F5771" w:rsidRDefault="002F5771" w:rsidP="00187870">
      <w:pPr>
        <w:suppressAutoHyphens/>
        <w:rPr>
          <w:strike/>
          <w:color w:val="000000"/>
          <w:sz w:val="26"/>
          <w:szCs w:val="26"/>
          <w:lang w:eastAsia="zh-CN"/>
        </w:rPr>
      </w:pPr>
    </w:p>
    <w:p w14:paraId="10FB1AA8" w14:textId="77777777" w:rsidR="002F5771" w:rsidRDefault="002F5771" w:rsidP="00187870">
      <w:pPr>
        <w:suppressAutoHyphens/>
        <w:rPr>
          <w:strike/>
          <w:color w:val="000000"/>
          <w:sz w:val="26"/>
          <w:szCs w:val="26"/>
          <w:lang w:eastAsia="zh-CN"/>
        </w:rPr>
      </w:pPr>
    </w:p>
    <w:p w14:paraId="33A76078" w14:textId="77777777" w:rsidR="002F5771" w:rsidRDefault="002F5771" w:rsidP="00187870">
      <w:pPr>
        <w:suppressAutoHyphens/>
        <w:rPr>
          <w:strike/>
          <w:color w:val="000000"/>
          <w:sz w:val="26"/>
          <w:szCs w:val="26"/>
          <w:lang w:eastAsia="zh-CN"/>
        </w:rPr>
      </w:pPr>
    </w:p>
    <w:p w14:paraId="48DD3922" w14:textId="77777777" w:rsidR="002F5771" w:rsidRDefault="002F5771" w:rsidP="00187870">
      <w:pPr>
        <w:suppressAutoHyphens/>
        <w:rPr>
          <w:strike/>
          <w:color w:val="000000"/>
          <w:sz w:val="26"/>
          <w:szCs w:val="26"/>
          <w:lang w:eastAsia="zh-CN"/>
        </w:rPr>
      </w:pPr>
    </w:p>
    <w:p w14:paraId="2CBE7848" w14:textId="77777777" w:rsidR="002F5771" w:rsidRDefault="002F5771" w:rsidP="00187870">
      <w:pPr>
        <w:suppressAutoHyphens/>
        <w:rPr>
          <w:strike/>
          <w:color w:val="000000"/>
          <w:sz w:val="26"/>
          <w:szCs w:val="26"/>
          <w:lang w:eastAsia="zh-CN"/>
        </w:rPr>
      </w:pPr>
    </w:p>
    <w:p w14:paraId="3AA713C3" w14:textId="77777777" w:rsidR="002F5771" w:rsidRDefault="002F5771" w:rsidP="00187870">
      <w:pPr>
        <w:suppressAutoHyphens/>
        <w:rPr>
          <w:strike/>
          <w:color w:val="000000"/>
          <w:sz w:val="26"/>
          <w:szCs w:val="26"/>
          <w:lang w:eastAsia="zh-CN"/>
        </w:rPr>
      </w:pPr>
    </w:p>
    <w:p w14:paraId="4922B2F9" w14:textId="77777777" w:rsidR="002F5771" w:rsidRDefault="002F5771" w:rsidP="00187870">
      <w:pPr>
        <w:suppressAutoHyphens/>
        <w:rPr>
          <w:strike/>
          <w:color w:val="000000"/>
          <w:sz w:val="26"/>
          <w:szCs w:val="26"/>
          <w:lang w:eastAsia="zh-CN"/>
        </w:rPr>
      </w:pPr>
    </w:p>
    <w:p w14:paraId="453844A9" w14:textId="77777777" w:rsidR="002F5771" w:rsidRDefault="002F5771" w:rsidP="00187870">
      <w:pPr>
        <w:suppressAutoHyphens/>
        <w:rPr>
          <w:strike/>
          <w:color w:val="000000"/>
          <w:sz w:val="26"/>
          <w:szCs w:val="26"/>
          <w:lang w:eastAsia="zh-CN"/>
        </w:rPr>
      </w:pPr>
    </w:p>
    <w:p w14:paraId="448D2F3E" w14:textId="77777777" w:rsidR="002F5771" w:rsidRDefault="002F5771" w:rsidP="00187870">
      <w:pPr>
        <w:suppressAutoHyphens/>
        <w:rPr>
          <w:strike/>
          <w:color w:val="000000"/>
          <w:sz w:val="26"/>
          <w:szCs w:val="26"/>
          <w:lang w:eastAsia="zh-CN"/>
        </w:rPr>
      </w:pPr>
    </w:p>
    <w:p w14:paraId="59614F99" w14:textId="77777777" w:rsidR="002F5771" w:rsidRDefault="002F5771" w:rsidP="00187870">
      <w:pPr>
        <w:suppressAutoHyphens/>
        <w:rPr>
          <w:strike/>
          <w:color w:val="000000"/>
          <w:sz w:val="26"/>
          <w:szCs w:val="26"/>
          <w:lang w:eastAsia="zh-CN"/>
        </w:rPr>
      </w:pPr>
    </w:p>
    <w:p w14:paraId="3BBF5A26" w14:textId="77777777" w:rsidR="002F5771" w:rsidRDefault="002F5771" w:rsidP="00187870">
      <w:pPr>
        <w:suppressAutoHyphens/>
        <w:rPr>
          <w:strike/>
          <w:color w:val="000000"/>
          <w:sz w:val="26"/>
          <w:szCs w:val="26"/>
          <w:lang w:eastAsia="zh-CN"/>
        </w:rPr>
      </w:pPr>
    </w:p>
    <w:p w14:paraId="0639745C" w14:textId="77777777" w:rsidR="002F5771" w:rsidRDefault="002F5771" w:rsidP="00187870">
      <w:pPr>
        <w:suppressAutoHyphens/>
        <w:rPr>
          <w:strike/>
          <w:color w:val="000000"/>
          <w:sz w:val="26"/>
          <w:szCs w:val="26"/>
          <w:lang w:eastAsia="zh-CN"/>
        </w:rPr>
      </w:pPr>
    </w:p>
    <w:p w14:paraId="31C9CF12" w14:textId="77777777" w:rsidR="00A44B86" w:rsidRDefault="00A44B86" w:rsidP="00CA6DA9">
      <w:pPr>
        <w:ind w:left="5529"/>
        <w:jc w:val="right"/>
        <w:rPr>
          <w:color w:val="000000"/>
        </w:rPr>
      </w:pPr>
    </w:p>
    <w:p w14:paraId="734A7B84" w14:textId="79C38762" w:rsidR="00CA6DA9" w:rsidRPr="00CA6DA9" w:rsidRDefault="00CA6DA9" w:rsidP="00CA6DA9">
      <w:pPr>
        <w:ind w:left="5529"/>
        <w:jc w:val="right"/>
        <w:rPr>
          <w:color w:val="000000"/>
        </w:rPr>
      </w:pPr>
      <w:bookmarkStart w:id="2" w:name="_Hlk167263904"/>
      <w:r w:rsidRPr="00CA6DA9">
        <w:rPr>
          <w:color w:val="000000"/>
        </w:rPr>
        <w:lastRenderedPageBreak/>
        <w:t xml:space="preserve">Приложение </w:t>
      </w:r>
      <w:r w:rsidR="00A44B86">
        <w:rPr>
          <w:color w:val="000000"/>
        </w:rPr>
        <w:t>1</w:t>
      </w:r>
    </w:p>
    <w:p w14:paraId="0B71695F" w14:textId="64AB5186" w:rsidR="00CA6DA9" w:rsidRPr="00CA6DA9" w:rsidRDefault="00CA6DA9" w:rsidP="00CA6DA9">
      <w:pPr>
        <w:ind w:left="5529"/>
        <w:jc w:val="right"/>
        <w:rPr>
          <w:color w:val="000000"/>
        </w:rPr>
      </w:pPr>
      <w:r w:rsidRPr="00CA6DA9">
        <w:rPr>
          <w:color w:val="000000"/>
        </w:rPr>
        <w:t xml:space="preserve">к Решению Муниципального Совета Глебовского сельского поселения от </w:t>
      </w:r>
      <w:r>
        <w:rPr>
          <w:color w:val="000000"/>
        </w:rPr>
        <w:t xml:space="preserve">   </w:t>
      </w:r>
      <w:r w:rsidR="00E12CFD">
        <w:rPr>
          <w:color w:val="000000"/>
        </w:rPr>
        <w:t xml:space="preserve">     </w:t>
      </w:r>
      <w:r>
        <w:rPr>
          <w:color w:val="000000"/>
        </w:rPr>
        <w:t xml:space="preserve">  </w:t>
      </w:r>
      <w:r w:rsidRPr="00CA6DA9">
        <w:rPr>
          <w:color w:val="000000"/>
        </w:rPr>
        <w:t xml:space="preserve"> № </w:t>
      </w:r>
      <w:r>
        <w:rPr>
          <w:color w:val="000000"/>
        </w:rPr>
        <w:t xml:space="preserve"> </w:t>
      </w:r>
    </w:p>
    <w:bookmarkEnd w:id="2"/>
    <w:p w14:paraId="18E42314" w14:textId="77777777" w:rsidR="00CA6DA9" w:rsidRPr="00CA6DA9" w:rsidRDefault="00CA6DA9" w:rsidP="00CA6DA9">
      <w:pPr>
        <w:jc w:val="center"/>
        <w:rPr>
          <w:color w:val="000000"/>
        </w:rPr>
      </w:pPr>
    </w:p>
    <w:p w14:paraId="08119C76" w14:textId="77777777" w:rsidR="002F5771" w:rsidRPr="003E0263" w:rsidRDefault="002F5771" w:rsidP="002F5771">
      <w:pPr>
        <w:suppressAutoHyphens/>
        <w:rPr>
          <w:color w:val="000000"/>
          <w:lang w:eastAsia="zh-CN"/>
        </w:rPr>
      </w:pPr>
    </w:p>
    <w:p w14:paraId="26AC0B93" w14:textId="77777777" w:rsidR="002F5771" w:rsidRDefault="002F5771" w:rsidP="002F5771">
      <w:pPr>
        <w:suppressAutoHyphens/>
        <w:rPr>
          <w:strike/>
          <w:color w:val="000000"/>
          <w:sz w:val="26"/>
          <w:szCs w:val="26"/>
          <w:lang w:eastAsia="zh-CN"/>
        </w:rPr>
      </w:pPr>
    </w:p>
    <w:p w14:paraId="3144BC6D" w14:textId="77777777" w:rsidR="002F5771" w:rsidRDefault="002F5771" w:rsidP="002F5771">
      <w:pPr>
        <w:suppressAutoHyphens/>
        <w:rPr>
          <w:strike/>
          <w:color w:val="000000"/>
          <w:sz w:val="26"/>
          <w:szCs w:val="26"/>
          <w:lang w:eastAsia="zh-CN"/>
        </w:rPr>
      </w:pPr>
    </w:p>
    <w:p w14:paraId="34FD7A04" w14:textId="77777777" w:rsidR="002F5771" w:rsidRDefault="002F5771" w:rsidP="002F5771">
      <w:pPr>
        <w:suppressAutoHyphens/>
        <w:rPr>
          <w:strike/>
          <w:color w:val="000000"/>
          <w:sz w:val="26"/>
          <w:szCs w:val="26"/>
          <w:lang w:eastAsia="zh-CN"/>
        </w:rPr>
      </w:pPr>
    </w:p>
    <w:p w14:paraId="7B3EABD0" w14:textId="77777777" w:rsidR="002F5771" w:rsidRDefault="002F5771" w:rsidP="002F5771">
      <w:pPr>
        <w:suppressAutoHyphens/>
        <w:rPr>
          <w:strike/>
          <w:color w:val="000000"/>
          <w:sz w:val="26"/>
          <w:szCs w:val="26"/>
          <w:lang w:eastAsia="zh-CN"/>
        </w:rPr>
      </w:pPr>
    </w:p>
    <w:p w14:paraId="2E524BE4" w14:textId="77777777" w:rsidR="002F5771" w:rsidRDefault="002F5771" w:rsidP="002F5771">
      <w:pPr>
        <w:suppressAutoHyphens/>
        <w:rPr>
          <w:strike/>
          <w:color w:val="000000"/>
          <w:sz w:val="26"/>
          <w:szCs w:val="26"/>
          <w:lang w:eastAsia="zh-CN"/>
        </w:rPr>
      </w:pPr>
    </w:p>
    <w:p w14:paraId="26363116" w14:textId="77777777" w:rsidR="002F5771" w:rsidRDefault="002F5771" w:rsidP="002F5771">
      <w:pPr>
        <w:suppressAutoHyphens/>
        <w:rPr>
          <w:strike/>
          <w:color w:val="000000"/>
          <w:sz w:val="26"/>
          <w:szCs w:val="26"/>
          <w:lang w:eastAsia="zh-CN"/>
        </w:rPr>
      </w:pPr>
    </w:p>
    <w:p w14:paraId="0805E8DF" w14:textId="77777777" w:rsidR="002F5771" w:rsidRDefault="002F5771" w:rsidP="002F5771">
      <w:pPr>
        <w:suppressAutoHyphens/>
        <w:rPr>
          <w:strike/>
          <w:color w:val="000000"/>
          <w:sz w:val="26"/>
          <w:szCs w:val="26"/>
          <w:lang w:eastAsia="zh-CN"/>
        </w:rPr>
      </w:pPr>
    </w:p>
    <w:p w14:paraId="65C35840" w14:textId="77777777" w:rsidR="002F5771" w:rsidRDefault="002F5771" w:rsidP="002F5771">
      <w:pPr>
        <w:suppressAutoHyphens/>
        <w:rPr>
          <w:strike/>
          <w:color w:val="000000"/>
          <w:sz w:val="26"/>
          <w:szCs w:val="26"/>
          <w:lang w:eastAsia="zh-CN"/>
        </w:rPr>
      </w:pPr>
    </w:p>
    <w:p w14:paraId="121D73A8" w14:textId="77777777" w:rsidR="002F5771" w:rsidRDefault="002F5771" w:rsidP="002F5771">
      <w:pPr>
        <w:suppressAutoHyphens/>
        <w:rPr>
          <w:strike/>
          <w:color w:val="000000"/>
          <w:sz w:val="26"/>
          <w:szCs w:val="26"/>
          <w:lang w:eastAsia="zh-CN"/>
        </w:rPr>
      </w:pPr>
    </w:p>
    <w:p w14:paraId="0EEAB6CC" w14:textId="77777777" w:rsidR="002F5771" w:rsidRPr="0068492A" w:rsidRDefault="002F5771" w:rsidP="002F5771">
      <w:pPr>
        <w:suppressAutoHyphens/>
        <w:rPr>
          <w:strike/>
          <w:color w:val="000000"/>
          <w:sz w:val="26"/>
          <w:szCs w:val="26"/>
          <w:lang w:eastAsia="zh-CN"/>
        </w:rPr>
      </w:pPr>
    </w:p>
    <w:p w14:paraId="5D735D84" w14:textId="77777777" w:rsidR="002F5771" w:rsidRPr="0068492A" w:rsidRDefault="002F5771" w:rsidP="002F5771">
      <w:pPr>
        <w:suppressAutoHyphens/>
        <w:rPr>
          <w:strike/>
          <w:color w:val="000000"/>
          <w:sz w:val="26"/>
          <w:szCs w:val="26"/>
          <w:lang w:eastAsia="zh-CN"/>
        </w:rPr>
      </w:pPr>
    </w:p>
    <w:p w14:paraId="2DD76DA4" w14:textId="77777777" w:rsidR="002F5771" w:rsidRPr="0068492A" w:rsidRDefault="002F5771" w:rsidP="002F5771">
      <w:pPr>
        <w:suppressAutoHyphens/>
        <w:rPr>
          <w:color w:val="000000"/>
          <w:sz w:val="40"/>
          <w:szCs w:val="40"/>
          <w:lang w:eastAsia="zh-CN"/>
        </w:rPr>
      </w:pPr>
    </w:p>
    <w:p w14:paraId="3C95FA81" w14:textId="77777777" w:rsidR="002F5771" w:rsidRPr="0068492A" w:rsidRDefault="002F5771" w:rsidP="002F5771">
      <w:pPr>
        <w:suppressAutoHyphens/>
        <w:rPr>
          <w:color w:val="000000"/>
          <w:sz w:val="40"/>
          <w:szCs w:val="40"/>
          <w:lang w:eastAsia="zh-CN"/>
        </w:rPr>
      </w:pPr>
    </w:p>
    <w:p w14:paraId="60B7FD1B" w14:textId="77777777" w:rsidR="002F5771" w:rsidRPr="0068492A" w:rsidRDefault="002F5771" w:rsidP="002F5771">
      <w:pPr>
        <w:suppressAutoHyphens/>
        <w:rPr>
          <w:color w:val="000000"/>
          <w:sz w:val="40"/>
          <w:szCs w:val="40"/>
          <w:lang w:eastAsia="zh-CN"/>
        </w:rPr>
      </w:pPr>
    </w:p>
    <w:p w14:paraId="0D75D146" w14:textId="77777777" w:rsidR="002F5771" w:rsidRPr="0068492A" w:rsidRDefault="002F5771" w:rsidP="002F5771">
      <w:pPr>
        <w:suppressAutoHyphens/>
        <w:jc w:val="center"/>
        <w:rPr>
          <w:lang w:eastAsia="zh-CN"/>
        </w:rPr>
      </w:pPr>
      <w:r w:rsidRPr="0068492A">
        <w:rPr>
          <w:b/>
          <w:color w:val="000000"/>
          <w:sz w:val="36"/>
          <w:szCs w:val="36"/>
          <w:lang w:eastAsia="zh-CN"/>
        </w:rPr>
        <w:t>ПРАВИЛА ЗЕМЛЕПОЛЬЗОВАНИЯ И ЗАСТРОЙКИ ГЛЕБОВСКОГО СЕЛЬСКОГО ПОСЕЛЕНИЯ РЫБИНСКОГО МУНИЦИПАЛЬНОГО РАЙОНА ЯРОСЛАВСКОЙ ОБЛАСТИ</w:t>
      </w:r>
    </w:p>
    <w:p w14:paraId="7BEA2372" w14:textId="77777777" w:rsidR="002F5771" w:rsidRDefault="002F5771" w:rsidP="002F5771">
      <w:pPr>
        <w:ind w:firstLine="708"/>
        <w:jc w:val="center"/>
        <w:rPr>
          <w:color w:val="000000"/>
        </w:rPr>
      </w:pPr>
      <w:r w:rsidRPr="00796F0C">
        <w:rPr>
          <w:color w:val="000000"/>
        </w:rPr>
        <w:t xml:space="preserve">утверждены решением Муниципального Совета </w:t>
      </w:r>
    </w:p>
    <w:p w14:paraId="605ED562" w14:textId="77777777" w:rsidR="002F5771" w:rsidRDefault="002F5771" w:rsidP="002F5771">
      <w:pPr>
        <w:ind w:firstLine="708"/>
        <w:jc w:val="center"/>
        <w:rPr>
          <w:color w:val="000000"/>
        </w:rPr>
      </w:pPr>
      <w:r w:rsidRPr="00796F0C">
        <w:rPr>
          <w:color w:val="000000"/>
        </w:rPr>
        <w:t xml:space="preserve">Глебовского сельского </w:t>
      </w:r>
      <w:proofErr w:type="gramStart"/>
      <w:r w:rsidRPr="00796F0C">
        <w:rPr>
          <w:color w:val="000000"/>
        </w:rPr>
        <w:t>поселения</w:t>
      </w:r>
      <w:r>
        <w:rPr>
          <w:color w:val="000000"/>
        </w:rPr>
        <w:t xml:space="preserve"> </w:t>
      </w:r>
      <w:r w:rsidRPr="00796F0C">
        <w:rPr>
          <w:color w:val="000000"/>
        </w:rPr>
        <w:t xml:space="preserve"> №</w:t>
      </w:r>
      <w:proofErr w:type="gramEnd"/>
      <w:r w:rsidRPr="00796F0C">
        <w:rPr>
          <w:color w:val="000000"/>
        </w:rPr>
        <w:t xml:space="preserve"> 57 от 25.01.2017</w:t>
      </w:r>
    </w:p>
    <w:p w14:paraId="312CEBF1" w14:textId="77777777" w:rsidR="002F5771" w:rsidRPr="00796F0C" w:rsidRDefault="002F5771" w:rsidP="002F5771">
      <w:pPr>
        <w:ind w:firstLine="708"/>
        <w:jc w:val="center"/>
        <w:rPr>
          <w:color w:val="000000"/>
        </w:rPr>
      </w:pPr>
      <w:r w:rsidRPr="00796F0C">
        <w:rPr>
          <w:color w:val="000000"/>
        </w:rPr>
        <w:t xml:space="preserve"> (в редакции решений Муниципального Совета Глебовского сельского поселения </w:t>
      </w:r>
      <w:proofErr w:type="gramStart"/>
      <w:r w:rsidRPr="00796F0C">
        <w:rPr>
          <w:color w:val="000000"/>
        </w:rPr>
        <w:t>от  22.11.2019</w:t>
      </w:r>
      <w:proofErr w:type="gramEnd"/>
      <w:r w:rsidRPr="00796F0C">
        <w:rPr>
          <w:color w:val="000000"/>
        </w:rPr>
        <w:t xml:space="preserve"> № 132, от 13.08.2021 № 26</w:t>
      </w:r>
      <w:r>
        <w:rPr>
          <w:color w:val="000000"/>
        </w:rPr>
        <w:t xml:space="preserve">, от 06.10.2021 № 27, от 17.10.2023 № 70, от 26.12.2023 </w:t>
      </w:r>
      <w:r>
        <w:rPr>
          <w:color w:val="000000"/>
        </w:rPr>
        <w:br/>
        <w:t>№ 76)</w:t>
      </w:r>
      <w:r w:rsidRPr="00796F0C">
        <w:rPr>
          <w:color w:val="000000"/>
        </w:rPr>
        <w:t>.</w:t>
      </w:r>
    </w:p>
    <w:p w14:paraId="23644023" w14:textId="77777777" w:rsidR="002F5771" w:rsidRPr="0068492A" w:rsidRDefault="002F5771" w:rsidP="002F5771">
      <w:pPr>
        <w:suppressAutoHyphens/>
        <w:jc w:val="center"/>
        <w:rPr>
          <w:bCs/>
          <w:color w:val="000000"/>
          <w:sz w:val="36"/>
          <w:szCs w:val="36"/>
          <w:lang w:eastAsia="zh-CN"/>
        </w:rPr>
      </w:pPr>
    </w:p>
    <w:p w14:paraId="57FD5269" w14:textId="77777777" w:rsidR="002F5771" w:rsidRPr="0068492A" w:rsidRDefault="002F5771" w:rsidP="002F5771">
      <w:pPr>
        <w:suppressAutoHyphens/>
        <w:rPr>
          <w:b/>
          <w:color w:val="000000"/>
          <w:sz w:val="36"/>
          <w:szCs w:val="36"/>
          <w:lang w:eastAsia="zh-CN"/>
        </w:rPr>
      </w:pPr>
    </w:p>
    <w:p w14:paraId="2C4F5BDD" w14:textId="77777777" w:rsidR="002F5771" w:rsidRPr="0068492A" w:rsidRDefault="002F5771" w:rsidP="002F5771">
      <w:pPr>
        <w:suppressAutoHyphens/>
        <w:rPr>
          <w:b/>
          <w:color w:val="000000"/>
          <w:sz w:val="36"/>
          <w:szCs w:val="36"/>
          <w:lang w:eastAsia="zh-CN"/>
        </w:rPr>
      </w:pPr>
    </w:p>
    <w:p w14:paraId="7B83FF54" w14:textId="77777777" w:rsidR="002F5771" w:rsidRPr="0068492A" w:rsidRDefault="002F5771" w:rsidP="002F5771">
      <w:pPr>
        <w:suppressAutoHyphens/>
        <w:rPr>
          <w:b/>
          <w:color w:val="000000"/>
          <w:sz w:val="36"/>
          <w:szCs w:val="36"/>
          <w:lang w:eastAsia="zh-CN"/>
        </w:rPr>
      </w:pPr>
    </w:p>
    <w:p w14:paraId="11E735C0" w14:textId="77777777" w:rsidR="002F5771" w:rsidRPr="0068492A" w:rsidRDefault="002F5771" w:rsidP="002F5771">
      <w:pPr>
        <w:suppressAutoHyphens/>
        <w:rPr>
          <w:color w:val="000000"/>
          <w:lang w:eastAsia="zh-CN"/>
        </w:rPr>
      </w:pPr>
    </w:p>
    <w:p w14:paraId="6E05C084" w14:textId="77777777" w:rsidR="002F5771" w:rsidRPr="0068492A" w:rsidRDefault="002F5771" w:rsidP="002F5771">
      <w:pPr>
        <w:suppressAutoHyphens/>
        <w:rPr>
          <w:color w:val="000000"/>
          <w:lang w:eastAsia="zh-CN"/>
        </w:rPr>
      </w:pPr>
    </w:p>
    <w:p w14:paraId="6DB789E0" w14:textId="77777777" w:rsidR="002F5771" w:rsidRPr="0068492A" w:rsidRDefault="002F5771" w:rsidP="002F5771">
      <w:pPr>
        <w:suppressAutoHyphens/>
        <w:rPr>
          <w:color w:val="000000"/>
          <w:lang w:eastAsia="zh-CN"/>
        </w:rPr>
      </w:pPr>
    </w:p>
    <w:p w14:paraId="35315561" w14:textId="77777777" w:rsidR="002F5771" w:rsidRPr="0068492A" w:rsidRDefault="002F5771" w:rsidP="002F5771">
      <w:pPr>
        <w:suppressAutoHyphens/>
        <w:rPr>
          <w:color w:val="000000"/>
          <w:lang w:eastAsia="zh-CN"/>
        </w:rPr>
      </w:pPr>
    </w:p>
    <w:p w14:paraId="40A53F95" w14:textId="77777777" w:rsidR="002F5771" w:rsidRPr="0068492A" w:rsidRDefault="002F5771" w:rsidP="002F5771">
      <w:pPr>
        <w:suppressAutoHyphens/>
        <w:rPr>
          <w:color w:val="000000"/>
          <w:lang w:eastAsia="zh-CN"/>
        </w:rPr>
      </w:pPr>
    </w:p>
    <w:p w14:paraId="1E850CB3" w14:textId="77777777" w:rsidR="002F5771" w:rsidRPr="0068492A" w:rsidRDefault="002F5771" w:rsidP="002F5771">
      <w:pPr>
        <w:suppressAutoHyphens/>
        <w:rPr>
          <w:color w:val="000000"/>
          <w:lang w:eastAsia="zh-CN"/>
        </w:rPr>
      </w:pPr>
    </w:p>
    <w:p w14:paraId="7144F322" w14:textId="77777777" w:rsidR="002F5771" w:rsidRPr="0068492A" w:rsidRDefault="002F5771" w:rsidP="002F5771">
      <w:pPr>
        <w:suppressAutoHyphens/>
        <w:rPr>
          <w:color w:val="000000"/>
          <w:lang w:eastAsia="zh-CN"/>
        </w:rPr>
      </w:pPr>
    </w:p>
    <w:p w14:paraId="7D3063D2" w14:textId="77777777" w:rsidR="002F5771" w:rsidRPr="0068492A" w:rsidRDefault="002F5771" w:rsidP="002F5771">
      <w:pPr>
        <w:suppressAutoHyphens/>
        <w:rPr>
          <w:color w:val="000000"/>
          <w:lang w:eastAsia="zh-CN"/>
        </w:rPr>
      </w:pPr>
    </w:p>
    <w:p w14:paraId="447274E3" w14:textId="77777777" w:rsidR="002F5771" w:rsidRPr="0068492A" w:rsidRDefault="002F5771" w:rsidP="002F5771">
      <w:pPr>
        <w:suppressAutoHyphens/>
        <w:rPr>
          <w:color w:val="000000"/>
          <w:lang w:eastAsia="zh-CN"/>
        </w:rPr>
      </w:pPr>
    </w:p>
    <w:p w14:paraId="75FAFD35" w14:textId="77777777" w:rsidR="002F5771" w:rsidRPr="0068492A" w:rsidRDefault="002F5771" w:rsidP="002F5771">
      <w:pPr>
        <w:suppressAutoHyphens/>
        <w:rPr>
          <w:color w:val="000000"/>
          <w:lang w:eastAsia="zh-CN"/>
        </w:rPr>
      </w:pPr>
    </w:p>
    <w:p w14:paraId="38D0C4CD" w14:textId="77777777" w:rsidR="002F5771" w:rsidRDefault="002F5771" w:rsidP="002F5771">
      <w:pPr>
        <w:suppressAutoHyphens/>
        <w:rPr>
          <w:color w:val="000000"/>
          <w:lang w:eastAsia="zh-CN"/>
        </w:rPr>
      </w:pPr>
    </w:p>
    <w:p w14:paraId="3C1AD1B4" w14:textId="77777777" w:rsidR="002F5771" w:rsidRDefault="002F5771" w:rsidP="002F5771">
      <w:pPr>
        <w:suppressAutoHyphens/>
        <w:rPr>
          <w:color w:val="000000"/>
          <w:lang w:eastAsia="zh-CN"/>
        </w:rPr>
      </w:pPr>
    </w:p>
    <w:p w14:paraId="6BEBA913" w14:textId="77777777" w:rsidR="002F5771" w:rsidRDefault="002F5771" w:rsidP="002F5771">
      <w:pPr>
        <w:suppressAutoHyphens/>
        <w:rPr>
          <w:color w:val="000000"/>
          <w:lang w:eastAsia="zh-CN"/>
        </w:rPr>
      </w:pPr>
    </w:p>
    <w:p w14:paraId="4AC23111" w14:textId="77777777" w:rsidR="002F5771" w:rsidRPr="0068492A" w:rsidRDefault="002F5771" w:rsidP="002F5771">
      <w:pPr>
        <w:suppressAutoHyphens/>
        <w:rPr>
          <w:color w:val="000000"/>
          <w:lang w:eastAsia="zh-CN"/>
        </w:rPr>
      </w:pPr>
    </w:p>
    <w:p w14:paraId="16E13A10" w14:textId="77777777" w:rsidR="002F5771" w:rsidRPr="0068492A" w:rsidRDefault="002F5771" w:rsidP="002F5771">
      <w:pPr>
        <w:suppressAutoHyphens/>
        <w:rPr>
          <w:color w:val="000000"/>
          <w:lang w:eastAsia="zh-CN"/>
        </w:rPr>
      </w:pPr>
    </w:p>
    <w:p w14:paraId="597D25F8" w14:textId="77777777" w:rsidR="002F5771" w:rsidRPr="0068492A" w:rsidRDefault="002F5771" w:rsidP="002F5771">
      <w:pPr>
        <w:suppressAutoHyphens/>
        <w:rPr>
          <w:color w:val="000000"/>
          <w:lang w:eastAsia="zh-CN"/>
        </w:rPr>
      </w:pPr>
    </w:p>
    <w:p w14:paraId="312670BD" w14:textId="77777777" w:rsidR="002F5771" w:rsidRPr="0068492A" w:rsidRDefault="002F5771" w:rsidP="002F5771">
      <w:pPr>
        <w:suppressAutoHyphens/>
        <w:rPr>
          <w:color w:val="000000"/>
          <w:lang w:eastAsia="zh-CN"/>
        </w:rPr>
      </w:pPr>
    </w:p>
    <w:p w14:paraId="2ABFCDBD" w14:textId="77777777" w:rsidR="002F5771" w:rsidRPr="0068492A" w:rsidRDefault="002F5771" w:rsidP="002F5771">
      <w:pPr>
        <w:suppressAutoHyphens/>
        <w:autoSpaceDE w:val="0"/>
        <w:jc w:val="center"/>
        <w:rPr>
          <w:lang w:eastAsia="zh-CN"/>
        </w:rPr>
      </w:pPr>
      <w:r w:rsidRPr="0068492A">
        <w:rPr>
          <w:b/>
          <w:color w:val="000000"/>
          <w:lang w:eastAsia="zh-CN"/>
        </w:rPr>
        <w:t>СОДЕРЖАНИЕ</w:t>
      </w:r>
    </w:p>
    <w:tbl>
      <w:tblPr>
        <w:tblW w:w="9991" w:type="dxa"/>
        <w:tblInd w:w="-102" w:type="dxa"/>
        <w:tblLayout w:type="fixed"/>
        <w:tblLook w:val="0000" w:firstRow="0" w:lastRow="0" w:firstColumn="0" w:lastColumn="0" w:noHBand="0" w:noVBand="0"/>
      </w:tblPr>
      <w:tblGrid>
        <w:gridCol w:w="8999"/>
        <w:gridCol w:w="992"/>
      </w:tblGrid>
      <w:tr w:rsidR="002F5771" w:rsidRPr="0068492A" w14:paraId="43F6D228"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1B44A5A7"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color w:val="000000"/>
                <w:lang w:eastAsia="zh-CN"/>
              </w:rPr>
              <w:t>Раздел 1. Порядок применения Правил землепользования и застройки и внесения изменений в них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B0EA" w14:textId="77777777" w:rsidR="002F5771" w:rsidRPr="0068492A" w:rsidRDefault="002F5771" w:rsidP="001272ED">
            <w:pPr>
              <w:widowControl w:val="0"/>
              <w:suppressAutoHyphens/>
              <w:autoSpaceDE w:val="0"/>
              <w:snapToGrid w:val="0"/>
              <w:jc w:val="center"/>
              <w:rPr>
                <w:b/>
                <w:bCs/>
                <w:color w:val="000000"/>
                <w:lang w:eastAsia="zh-CN"/>
              </w:rPr>
            </w:pPr>
            <w:r>
              <w:rPr>
                <w:b/>
                <w:bCs/>
                <w:color w:val="000000"/>
                <w:lang w:eastAsia="zh-CN"/>
              </w:rPr>
              <w:t>4</w:t>
            </w:r>
          </w:p>
        </w:tc>
      </w:tr>
      <w:tr w:rsidR="002F5771" w:rsidRPr="0068492A" w14:paraId="133FB265"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6EE91781"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bCs/>
                <w:color w:val="000000"/>
                <w:lang w:eastAsia="zh-CN"/>
              </w:rPr>
              <w:t xml:space="preserve">Глава </w:t>
            </w:r>
            <w:r>
              <w:rPr>
                <w:b/>
                <w:bCs/>
                <w:color w:val="000000"/>
                <w:lang w:eastAsia="zh-CN"/>
              </w:rPr>
              <w:t>1</w:t>
            </w:r>
            <w:r w:rsidRPr="0068492A">
              <w:rPr>
                <w:b/>
                <w:bCs/>
                <w:color w:val="000000"/>
                <w:lang w:eastAsia="zh-CN"/>
              </w:rPr>
              <w:t xml:space="preserve">. </w:t>
            </w:r>
            <w:r w:rsidRPr="0068492A">
              <w:rPr>
                <w:b/>
                <w:color w:val="000000"/>
                <w:lang w:eastAsia="zh-CN"/>
              </w:rPr>
              <w:t>Положение о регулировании землепользования и застройки органами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9AEF" w14:textId="77777777" w:rsidR="002F5771" w:rsidRPr="0068492A" w:rsidRDefault="002F5771" w:rsidP="001272ED">
            <w:pPr>
              <w:widowControl w:val="0"/>
              <w:suppressAutoHyphens/>
              <w:autoSpaceDE w:val="0"/>
              <w:snapToGrid w:val="0"/>
              <w:jc w:val="center"/>
              <w:rPr>
                <w:b/>
                <w:bCs/>
                <w:color w:val="000000"/>
                <w:lang w:eastAsia="zh-CN"/>
              </w:rPr>
            </w:pPr>
            <w:r>
              <w:rPr>
                <w:b/>
                <w:bCs/>
                <w:color w:val="000000"/>
                <w:lang w:eastAsia="zh-CN"/>
              </w:rPr>
              <w:t>4</w:t>
            </w:r>
          </w:p>
        </w:tc>
      </w:tr>
      <w:tr w:rsidR="002F5771" w:rsidRPr="0068492A" w14:paraId="2BA75F9D"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0DAB9201" w14:textId="77777777" w:rsidR="002F5771" w:rsidRPr="0068492A" w:rsidRDefault="002F5771" w:rsidP="001272ED">
            <w:pPr>
              <w:widowControl w:val="0"/>
              <w:suppressAutoHyphens/>
              <w:autoSpaceDE w:val="0"/>
              <w:jc w:val="both"/>
              <w:rPr>
                <w:b/>
                <w:bCs/>
                <w:color w:val="000000"/>
                <w:lang w:eastAsia="zh-CN"/>
              </w:rPr>
            </w:pPr>
            <w:r w:rsidRPr="00D447F8">
              <w:rPr>
                <w:color w:val="000000"/>
                <w:sz w:val="20"/>
                <w:szCs w:val="20"/>
                <w:lang w:eastAsia="zh-CN"/>
              </w:rPr>
              <w:t>Статья 1. Общие положения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CE484" w14:textId="77777777" w:rsidR="002F5771" w:rsidRPr="0017373E" w:rsidRDefault="002F5771" w:rsidP="001272ED">
            <w:pPr>
              <w:widowControl w:val="0"/>
              <w:suppressAutoHyphens/>
              <w:autoSpaceDE w:val="0"/>
              <w:snapToGrid w:val="0"/>
              <w:jc w:val="center"/>
              <w:rPr>
                <w:bCs/>
                <w:color w:val="000000"/>
                <w:lang w:eastAsia="zh-CN"/>
              </w:rPr>
            </w:pPr>
            <w:r w:rsidRPr="0017373E">
              <w:rPr>
                <w:bCs/>
                <w:color w:val="000000"/>
                <w:lang w:eastAsia="zh-CN"/>
              </w:rPr>
              <w:t>4</w:t>
            </w:r>
          </w:p>
        </w:tc>
      </w:tr>
      <w:tr w:rsidR="002F5771" w:rsidRPr="0068492A" w14:paraId="4E8D648C"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4F0BE4B3" w14:textId="77777777" w:rsidR="002F5771" w:rsidRPr="00D447F8" w:rsidRDefault="002F5771" w:rsidP="001272ED">
            <w:pPr>
              <w:widowControl w:val="0"/>
              <w:suppressAutoHyphens/>
              <w:autoSpaceDE w:val="0"/>
              <w:jc w:val="both"/>
              <w:rPr>
                <w:color w:val="000000"/>
                <w:sz w:val="20"/>
                <w:szCs w:val="20"/>
                <w:lang w:eastAsia="zh-CN"/>
              </w:rPr>
            </w:pPr>
            <w:proofErr w:type="gramStart"/>
            <w:r w:rsidRPr="00D447F8">
              <w:rPr>
                <w:color w:val="000000"/>
                <w:sz w:val="20"/>
                <w:szCs w:val="20"/>
                <w:lang w:eastAsia="zh-CN"/>
              </w:rPr>
              <w:t>Статья  2</w:t>
            </w:r>
            <w:proofErr w:type="gramEnd"/>
            <w:r w:rsidRPr="00D447F8">
              <w:rPr>
                <w:color w:val="000000"/>
                <w:sz w:val="20"/>
                <w:szCs w:val="20"/>
                <w:lang w:eastAsia="zh-CN"/>
              </w:rPr>
              <w:t>. Открытость и доступность информации о порядке землепользования и застройки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78A1" w14:textId="77777777" w:rsidR="002F5771" w:rsidRPr="009E45FF" w:rsidRDefault="002F5771" w:rsidP="001272ED">
            <w:pPr>
              <w:widowControl w:val="0"/>
              <w:suppressAutoHyphens/>
              <w:autoSpaceDE w:val="0"/>
              <w:snapToGrid w:val="0"/>
              <w:jc w:val="center"/>
              <w:rPr>
                <w:bCs/>
                <w:color w:val="000000"/>
                <w:lang w:eastAsia="zh-CN"/>
              </w:rPr>
            </w:pPr>
            <w:r w:rsidRPr="009E45FF">
              <w:rPr>
                <w:bCs/>
                <w:color w:val="000000"/>
                <w:lang w:eastAsia="zh-CN"/>
              </w:rPr>
              <w:t>5</w:t>
            </w:r>
          </w:p>
        </w:tc>
      </w:tr>
      <w:tr w:rsidR="002F5771" w:rsidRPr="0068492A" w14:paraId="255B4B5A"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1572135" w14:textId="77777777" w:rsidR="002F5771" w:rsidRPr="00D447F8" w:rsidRDefault="002F5771" w:rsidP="001272ED">
            <w:pPr>
              <w:widowControl w:val="0"/>
              <w:suppressAutoHyphens/>
              <w:autoSpaceDE w:val="0"/>
              <w:jc w:val="both"/>
              <w:rPr>
                <w:color w:val="000000"/>
                <w:sz w:val="20"/>
                <w:szCs w:val="20"/>
                <w:lang w:eastAsia="zh-CN"/>
              </w:rPr>
            </w:pPr>
            <w:r w:rsidRPr="00D447F8">
              <w:rPr>
                <w:color w:val="000000"/>
                <w:sz w:val="20"/>
                <w:szCs w:val="20"/>
              </w:rPr>
              <w:t xml:space="preserve">Статья </w:t>
            </w:r>
            <w:r>
              <w:rPr>
                <w:color w:val="000000"/>
                <w:sz w:val="20"/>
                <w:szCs w:val="20"/>
              </w:rPr>
              <w:t>3.</w:t>
            </w:r>
            <w:r w:rsidRPr="00D447F8">
              <w:rPr>
                <w:color w:val="000000"/>
                <w:sz w:val="20"/>
                <w:szCs w:val="20"/>
              </w:rPr>
              <w:t xml:space="preserve"> Действие Правил</w:t>
            </w:r>
            <w:r>
              <w:rPr>
                <w:color w:val="000000"/>
                <w:sz w:val="20"/>
                <w:szCs w:val="20"/>
              </w:rPr>
              <w:t xml:space="preserve"> землепользования и застройки</w:t>
            </w:r>
            <w:r w:rsidRPr="00D447F8">
              <w:rPr>
                <w:color w:val="000000"/>
                <w:sz w:val="20"/>
                <w:szCs w:val="20"/>
              </w:rPr>
              <w:t xml:space="preserve"> по отношению к генеральному плану</w:t>
            </w:r>
            <w:r>
              <w:rPr>
                <w:color w:val="000000"/>
                <w:sz w:val="20"/>
                <w:szCs w:val="20"/>
              </w:rPr>
              <w:t xml:space="preserve"> Глебовского сельского</w:t>
            </w:r>
            <w:r w:rsidRPr="00D447F8">
              <w:rPr>
                <w:color w:val="000000"/>
                <w:sz w:val="20"/>
                <w:szCs w:val="20"/>
              </w:rPr>
              <w:t xml:space="preserve"> поселения, документации по планировке территории, ранее возникшим правам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B9A2" w14:textId="77777777" w:rsidR="002F5771" w:rsidRPr="009E45FF" w:rsidRDefault="002F5771" w:rsidP="001272ED">
            <w:pPr>
              <w:widowControl w:val="0"/>
              <w:suppressAutoHyphens/>
              <w:autoSpaceDE w:val="0"/>
              <w:snapToGrid w:val="0"/>
              <w:jc w:val="center"/>
              <w:rPr>
                <w:bCs/>
                <w:color w:val="000000"/>
                <w:lang w:eastAsia="zh-CN"/>
              </w:rPr>
            </w:pPr>
            <w:r w:rsidRPr="009E45FF">
              <w:rPr>
                <w:bCs/>
                <w:color w:val="000000"/>
                <w:lang w:eastAsia="zh-CN"/>
              </w:rPr>
              <w:t>5</w:t>
            </w:r>
          </w:p>
        </w:tc>
      </w:tr>
      <w:tr w:rsidR="002F5771" w:rsidRPr="0068492A" w14:paraId="11A7F414"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3A668AD2" w14:textId="77777777" w:rsidR="002F5771" w:rsidRPr="00D447F8" w:rsidRDefault="002F5771" w:rsidP="001272ED">
            <w:pPr>
              <w:widowControl w:val="0"/>
              <w:suppressAutoHyphens/>
              <w:autoSpaceDE w:val="0"/>
              <w:jc w:val="both"/>
              <w:rPr>
                <w:color w:val="000000"/>
                <w:sz w:val="20"/>
                <w:szCs w:val="20"/>
              </w:rPr>
            </w:pPr>
            <w:r>
              <w:rPr>
                <w:color w:val="000000"/>
                <w:sz w:val="20"/>
                <w:szCs w:val="20"/>
              </w:rPr>
              <w:t>Статья 4. Сфера действия Правил землепользования и застройки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86CF0" w14:textId="77777777" w:rsidR="002F5771" w:rsidRPr="00E11600" w:rsidRDefault="002F5771" w:rsidP="001272ED">
            <w:pPr>
              <w:widowControl w:val="0"/>
              <w:suppressAutoHyphens/>
              <w:autoSpaceDE w:val="0"/>
              <w:snapToGrid w:val="0"/>
              <w:jc w:val="center"/>
              <w:rPr>
                <w:bCs/>
                <w:color w:val="000000"/>
                <w:lang w:eastAsia="zh-CN"/>
              </w:rPr>
            </w:pPr>
            <w:r w:rsidRPr="00E11600">
              <w:rPr>
                <w:bCs/>
                <w:color w:val="000000"/>
                <w:lang w:eastAsia="zh-CN"/>
              </w:rPr>
              <w:t>6</w:t>
            </w:r>
          </w:p>
        </w:tc>
      </w:tr>
      <w:tr w:rsidR="002F5771" w:rsidRPr="0068492A" w14:paraId="3F23A137"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734B6247"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color w:val="000000"/>
                <w:sz w:val="20"/>
                <w:szCs w:val="20"/>
                <w:lang w:eastAsia="zh-CN"/>
              </w:rPr>
              <w:t xml:space="preserve">Статья 5. </w:t>
            </w:r>
            <w:r w:rsidRPr="003930AD">
              <w:rPr>
                <w:color w:val="000000"/>
                <w:sz w:val="20"/>
                <w:szCs w:val="20"/>
                <w:lang w:eastAsia="zh-CN"/>
              </w:rPr>
              <w:t>Органы местного самоуправления и должностные лица органов местного самоуправления, регулирующие вопросы землепользования и застройки на территории Глебовского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634C8" w14:textId="77777777" w:rsidR="002F5771" w:rsidRPr="009F2699" w:rsidRDefault="002F5771" w:rsidP="001272ED">
            <w:pPr>
              <w:widowControl w:val="0"/>
              <w:tabs>
                <w:tab w:val="left" w:pos="1290"/>
              </w:tabs>
              <w:suppressAutoHyphens/>
              <w:snapToGrid w:val="0"/>
              <w:jc w:val="center"/>
              <w:rPr>
                <w:color w:val="000000"/>
              </w:rPr>
            </w:pPr>
            <w:r w:rsidRPr="009F2699">
              <w:rPr>
                <w:color w:val="000000"/>
              </w:rPr>
              <w:t>6</w:t>
            </w:r>
          </w:p>
        </w:tc>
      </w:tr>
      <w:tr w:rsidR="002F5771" w:rsidRPr="0068492A" w14:paraId="2E770A7F"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54EC9C89"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color w:val="000000"/>
                <w:sz w:val="20"/>
                <w:szCs w:val="20"/>
                <w:lang w:eastAsia="zh-CN"/>
              </w:rPr>
              <w:t xml:space="preserve">Статья </w:t>
            </w:r>
            <w:r>
              <w:rPr>
                <w:color w:val="000000"/>
                <w:sz w:val="20"/>
                <w:szCs w:val="20"/>
                <w:lang w:eastAsia="zh-CN"/>
              </w:rPr>
              <w:t>6</w:t>
            </w:r>
            <w:r w:rsidRPr="0068492A">
              <w:rPr>
                <w:color w:val="000000"/>
                <w:sz w:val="20"/>
                <w:szCs w:val="20"/>
                <w:lang w:eastAsia="zh-CN"/>
              </w:rPr>
              <w:t>. Комиссия по подготовке проекта Правил землепользования и застройки и внесения изменений в Правила</w:t>
            </w:r>
            <w:r>
              <w:rPr>
                <w:color w:val="000000"/>
                <w:sz w:val="20"/>
                <w:szCs w:val="20"/>
              </w:rPr>
              <w:t xml:space="preserve"> землепользования и застройки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20A5" w14:textId="77777777" w:rsidR="002F5771" w:rsidRPr="009F2699" w:rsidRDefault="002F5771" w:rsidP="001272ED">
            <w:pPr>
              <w:widowControl w:val="0"/>
              <w:tabs>
                <w:tab w:val="left" w:pos="1290"/>
              </w:tabs>
              <w:suppressAutoHyphens/>
              <w:snapToGrid w:val="0"/>
              <w:jc w:val="center"/>
              <w:rPr>
                <w:color w:val="000000"/>
              </w:rPr>
            </w:pPr>
            <w:r>
              <w:rPr>
                <w:color w:val="000000"/>
              </w:rPr>
              <w:t>7</w:t>
            </w:r>
          </w:p>
        </w:tc>
      </w:tr>
      <w:tr w:rsidR="002F5771" w:rsidRPr="0068492A" w14:paraId="538CDEC8" w14:textId="77777777" w:rsidTr="00A44B86">
        <w:trPr>
          <w:trHeight w:val="482"/>
        </w:trPr>
        <w:tc>
          <w:tcPr>
            <w:tcW w:w="8999" w:type="dxa"/>
            <w:tcBorders>
              <w:top w:val="single" w:sz="4" w:space="0" w:color="000000"/>
              <w:left w:val="single" w:sz="4" w:space="0" w:color="000000"/>
              <w:bottom w:val="single" w:sz="4" w:space="0" w:color="000000"/>
            </w:tcBorders>
            <w:shd w:val="clear" w:color="auto" w:fill="auto"/>
          </w:tcPr>
          <w:p w14:paraId="27DA7897"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color w:val="000000"/>
                <w:lang w:eastAsia="zh-CN"/>
              </w:rPr>
              <w:t xml:space="preserve">Глава </w:t>
            </w:r>
            <w:r>
              <w:rPr>
                <w:b/>
                <w:color w:val="000000"/>
                <w:lang w:eastAsia="zh-CN"/>
              </w:rPr>
              <w:t>2</w:t>
            </w:r>
            <w:r w:rsidRPr="0068492A">
              <w:rPr>
                <w:b/>
                <w:color w:val="000000"/>
                <w:lang w:eastAsia="zh-CN"/>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0F327" w14:textId="77777777" w:rsidR="002F5771" w:rsidRPr="0068492A" w:rsidRDefault="002F5771" w:rsidP="001272ED">
            <w:pPr>
              <w:widowControl w:val="0"/>
              <w:tabs>
                <w:tab w:val="left" w:pos="1290"/>
              </w:tabs>
              <w:suppressAutoHyphens/>
              <w:snapToGrid w:val="0"/>
              <w:jc w:val="center"/>
              <w:rPr>
                <w:b/>
                <w:color w:val="000000"/>
              </w:rPr>
            </w:pPr>
            <w:r>
              <w:rPr>
                <w:b/>
                <w:color w:val="000000"/>
              </w:rPr>
              <w:t>7</w:t>
            </w:r>
          </w:p>
        </w:tc>
      </w:tr>
      <w:tr w:rsidR="002F5771" w:rsidRPr="0068492A" w14:paraId="703A79F7" w14:textId="77777777" w:rsidTr="00A44B86">
        <w:trPr>
          <w:trHeight w:val="501"/>
        </w:trPr>
        <w:tc>
          <w:tcPr>
            <w:tcW w:w="8999" w:type="dxa"/>
            <w:tcBorders>
              <w:top w:val="single" w:sz="4" w:space="0" w:color="000000"/>
              <w:left w:val="single" w:sz="4" w:space="0" w:color="000000"/>
              <w:bottom w:val="single" w:sz="4" w:space="0" w:color="000000"/>
            </w:tcBorders>
            <w:shd w:val="clear" w:color="auto" w:fill="auto"/>
          </w:tcPr>
          <w:p w14:paraId="5E4B80AA" w14:textId="77777777" w:rsidR="002F5771" w:rsidRPr="0068492A" w:rsidRDefault="002F5771" w:rsidP="001272ED">
            <w:pPr>
              <w:keepNext/>
              <w:numPr>
                <w:ilvl w:val="1"/>
                <w:numId w:val="0"/>
              </w:numPr>
              <w:tabs>
                <w:tab w:val="num" w:pos="0"/>
              </w:tabs>
              <w:suppressAutoHyphens/>
              <w:jc w:val="both"/>
              <w:outlineLvl w:val="1"/>
              <w:rPr>
                <w:rFonts w:ascii="Arial" w:hAnsi="Arial" w:cs="Arial"/>
                <w:b/>
                <w:bCs/>
                <w:i/>
                <w:iCs/>
                <w:sz w:val="28"/>
                <w:szCs w:val="28"/>
                <w:lang w:eastAsia="zh-CN"/>
              </w:rPr>
            </w:pPr>
            <w:r w:rsidRPr="0068492A">
              <w:rPr>
                <w:bCs/>
                <w:iCs/>
                <w:color w:val="000000"/>
                <w:sz w:val="20"/>
                <w:szCs w:val="20"/>
                <w:lang w:eastAsia="zh-CN"/>
              </w:rPr>
              <w:t xml:space="preserve">Статья </w:t>
            </w:r>
            <w:r>
              <w:rPr>
                <w:bCs/>
                <w:iCs/>
                <w:color w:val="000000"/>
                <w:sz w:val="20"/>
                <w:szCs w:val="20"/>
                <w:lang w:eastAsia="zh-CN"/>
              </w:rPr>
              <w:t>7</w:t>
            </w:r>
            <w:r w:rsidRPr="0068492A">
              <w:rPr>
                <w:bCs/>
                <w:iCs/>
                <w:color w:val="000000"/>
                <w:sz w:val="20"/>
                <w:szCs w:val="20"/>
                <w:lang w:eastAsia="zh-CN"/>
              </w:rPr>
              <w:t>. Виды разрешенного использования земельных участков 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DAB8" w14:textId="77777777" w:rsidR="002F5771" w:rsidRPr="0068492A" w:rsidRDefault="002F5771" w:rsidP="001272ED">
            <w:pPr>
              <w:widowControl w:val="0"/>
              <w:tabs>
                <w:tab w:val="left" w:pos="1290"/>
              </w:tabs>
              <w:suppressAutoHyphens/>
              <w:snapToGrid w:val="0"/>
              <w:jc w:val="center"/>
              <w:rPr>
                <w:b/>
                <w:color w:val="000000"/>
              </w:rPr>
            </w:pPr>
            <w:r>
              <w:rPr>
                <w:color w:val="000000"/>
              </w:rPr>
              <w:t>7</w:t>
            </w:r>
          </w:p>
        </w:tc>
      </w:tr>
      <w:tr w:rsidR="002F5771" w:rsidRPr="0068492A" w14:paraId="017689AB" w14:textId="77777777" w:rsidTr="00A44B86">
        <w:trPr>
          <w:trHeight w:val="304"/>
        </w:trPr>
        <w:tc>
          <w:tcPr>
            <w:tcW w:w="8999" w:type="dxa"/>
            <w:tcBorders>
              <w:top w:val="single" w:sz="4" w:space="0" w:color="000000"/>
              <w:left w:val="single" w:sz="4" w:space="0" w:color="000000"/>
              <w:bottom w:val="single" w:sz="4" w:space="0" w:color="000000"/>
            </w:tcBorders>
            <w:shd w:val="clear" w:color="auto" w:fill="auto"/>
          </w:tcPr>
          <w:p w14:paraId="0E65F09E" w14:textId="77777777" w:rsidR="002F5771" w:rsidRPr="00F86408" w:rsidRDefault="002F5771" w:rsidP="001272ED">
            <w:pPr>
              <w:widowControl w:val="0"/>
              <w:suppressAutoHyphens/>
              <w:autoSpaceDE w:val="0"/>
              <w:jc w:val="both"/>
              <w:rPr>
                <w:rFonts w:ascii="Arial" w:hAnsi="Arial" w:cs="Arial"/>
                <w:sz w:val="20"/>
                <w:szCs w:val="20"/>
                <w:lang w:eastAsia="zh-CN"/>
              </w:rPr>
            </w:pPr>
            <w:r w:rsidRPr="00F86408">
              <w:rPr>
                <w:sz w:val="20"/>
                <w:szCs w:val="20"/>
                <w:lang w:eastAsia="zh-CN"/>
              </w:rPr>
              <w:t xml:space="preserve">Статья </w:t>
            </w:r>
            <w:r>
              <w:rPr>
                <w:sz w:val="20"/>
                <w:szCs w:val="20"/>
                <w:lang w:eastAsia="zh-CN"/>
              </w:rPr>
              <w:t>8</w:t>
            </w:r>
            <w:r w:rsidRPr="00F86408">
              <w:rPr>
                <w:sz w:val="20"/>
                <w:szCs w:val="20"/>
                <w:lang w:eastAsia="zh-CN"/>
              </w:rPr>
              <w:t>. Порядок изменения видов разрешенного использования земельных участков 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CA8D9" w14:textId="77777777" w:rsidR="002F5771" w:rsidRPr="0068492A" w:rsidRDefault="002F5771" w:rsidP="001272ED">
            <w:pPr>
              <w:widowControl w:val="0"/>
              <w:tabs>
                <w:tab w:val="left" w:pos="1290"/>
              </w:tabs>
              <w:suppressAutoHyphens/>
              <w:snapToGrid w:val="0"/>
              <w:jc w:val="center"/>
              <w:rPr>
                <w:b/>
                <w:color w:val="000000"/>
              </w:rPr>
            </w:pPr>
            <w:r>
              <w:t>8</w:t>
            </w:r>
          </w:p>
        </w:tc>
      </w:tr>
      <w:tr w:rsidR="002F5771" w:rsidRPr="0068492A" w14:paraId="6E3ACAE5" w14:textId="77777777" w:rsidTr="00A44B86">
        <w:trPr>
          <w:trHeight w:val="247"/>
        </w:trPr>
        <w:tc>
          <w:tcPr>
            <w:tcW w:w="8999" w:type="dxa"/>
            <w:tcBorders>
              <w:top w:val="single" w:sz="4" w:space="0" w:color="000000"/>
              <w:left w:val="single" w:sz="4" w:space="0" w:color="000000"/>
              <w:bottom w:val="single" w:sz="4" w:space="0" w:color="000000"/>
            </w:tcBorders>
            <w:shd w:val="clear" w:color="auto" w:fill="auto"/>
          </w:tcPr>
          <w:p w14:paraId="3B8C09E9"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bCs/>
                <w:color w:val="000000"/>
                <w:lang w:eastAsia="zh-CN"/>
              </w:rPr>
              <w:t xml:space="preserve">Глава </w:t>
            </w:r>
            <w:r>
              <w:rPr>
                <w:b/>
                <w:bCs/>
                <w:color w:val="000000"/>
                <w:lang w:eastAsia="zh-CN"/>
              </w:rPr>
              <w:t>3</w:t>
            </w:r>
            <w:r w:rsidRPr="0068492A">
              <w:rPr>
                <w:b/>
                <w:bCs/>
                <w:color w:val="000000"/>
                <w:lang w:eastAsia="zh-CN"/>
              </w:rPr>
              <w:t xml:space="preserve">. </w:t>
            </w:r>
            <w:r w:rsidRPr="0068492A">
              <w:rPr>
                <w:b/>
                <w:color w:val="000000"/>
                <w:lang w:eastAsia="zh-CN"/>
              </w:rPr>
              <w:t xml:space="preserve">Положение о подготовке документации по планировке территории органами местного самоуправления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109B" w14:textId="77777777" w:rsidR="002F5771" w:rsidRPr="00725CFC" w:rsidRDefault="002F5771" w:rsidP="001272ED">
            <w:pPr>
              <w:widowControl w:val="0"/>
              <w:suppressAutoHyphens/>
              <w:autoSpaceDE w:val="0"/>
              <w:snapToGrid w:val="0"/>
              <w:jc w:val="center"/>
              <w:rPr>
                <w:b/>
                <w:color w:val="000000"/>
                <w:lang w:eastAsia="zh-CN"/>
              </w:rPr>
            </w:pPr>
            <w:r w:rsidRPr="00725CFC">
              <w:rPr>
                <w:b/>
                <w:color w:val="000000"/>
                <w:lang w:eastAsia="zh-CN"/>
              </w:rPr>
              <w:t>9</w:t>
            </w:r>
          </w:p>
        </w:tc>
      </w:tr>
      <w:tr w:rsidR="002F5771" w:rsidRPr="0068492A" w14:paraId="7B70ABE1" w14:textId="77777777" w:rsidTr="00A44B86">
        <w:trPr>
          <w:trHeight w:val="284"/>
        </w:trPr>
        <w:tc>
          <w:tcPr>
            <w:tcW w:w="8999" w:type="dxa"/>
            <w:tcBorders>
              <w:top w:val="single" w:sz="4" w:space="0" w:color="000000"/>
              <w:left w:val="single" w:sz="4" w:space="0" w:color="000000"/>
              <w:bottom w:val="single" w:sz="4" w:space="0" w:color="000000"/>
            </w:tcBorders>
            <w:shd w:val="clear" w:color="auto" w:fill="auto"/>
          </w:tcPr>
          <w:p w14:paraId="6086A30F" w14:textId="77777777" w:rsidR="002F5771" w:rsidRPr="0068492A" w:rsidRDefault="002F5771" w:rsidP="001272ED">
            <w:pPr>
              <w:keepNext/>
              <w:tabs>
                <w:tab w:val="left" w:pos="0"/>
              </w:tabs>
              <w:suppressAutoHyphens/>
              <w:spacing w:after="60"/>
              <w:jc w:val="both"/>
              <w:outlineLvl w:val="0"/>
              <w:rPr>
                <w:rFonts w:ascii="Arial" w:hAnsi="Arial" w:cs="Arial"/>
                <w:b/>
                <w:bCs/>
                <w:kern w:val="1"/>
                <w:sz w:val="32"/>
                <w:szCs w:val="32"/>
                <w:lang w:eastAsia="zh-CN"/>
              </w:rPr>
            </w:pPr>
            <w:r w:rsidRPr="0068492A">
              <w:rPr>
                <w:bCs/>
                <w:color w:val="000000"/>
                <w:kern w:val="1"/>
                <w:sz w:val="20"/>
                <w:szCs w:val="20"/>
                <w:lang w:eastAsia="zh-CN"/>
              </w:rPr>
              <w:t xml:space="preserve">Статья </w:t>
            </w:r>
            <w:r>
              <w:rPr>
                <w:bCs/>
                <w:color w:val="000000"/>
                <w:kern w:val="1"/>
                <w:sz w:val="20"/>
                <w:szCs w:val="20"/>
                <w:lang w:eastAsia="zh-CN"/>
              </w:rPr>
              <w:t>9</w:t>
            </w:r>
            <w:r w:rsidRPr="0068492A">
              <w:rPr>
                <w:bCs/>
                <w:color w:val="000000"/>
                <w:kern w:val="1"/>
                <w:sz w:val="20"/>
                <w:szCs w:val="20"/>
                <w:lang w:eastAsia="zh-CN"/>
              </w:rPr>
              <w:t xml:space="preserve">. </w:t>
            </w:r>
            <w:r>
              <w:rPr>
                <w:bCs/>
                <w:color w:val="000000"/>
                <w:kern w:val="1"/>
                <w:sz w:val="20"/>
                <w:szCs w:val="20"/>
                <w:lang w:eastAsia="zh-CN"/>
              </w:rPr>
              <w:t>Общие положения о подготовке</w:t>
            </w:r>
            <w:r w:rsidRPr="0068492A">
              <w:rPr>
                <w:bCs/>
                <w:color w:val="000000"/>
                <w:kern w:val="1"/>
                <w:sz w:val="20"/>
                <w:szCs w:val="20"/>
                <w:lang w:eastAsia="zh-CN"/>
              </w:rPr>
              <w:t xml:space="preserve"> документации по планировке территории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57A2" w14:textId="77777777" w:rsidR="002F5771" w:rsidRPr="00725CFC" w:rsidRDefault="002F5771" w:rsidP="001272ED">
            <w:pPr>
              <w:widowControl w:val="0"/>
              <w:suppressAutoHyphens/>
              <w:autoSpaceDE w:val="0"/>
              <w:snapToGrid w:val="0"/>
              <w:ind w:left="34"/>
              <w:jc w:val="center"/>
              <w:rPr>
                <w:color w:val="000000"/>
                <w:lang w:eastAsia="zh-CN"/>
              </w:rPr>
            </w:pPr>
            <w:r w:rsidRPr="00725CFC">
              <w:rPr>
                <w:color w:val="000000"/>
                <w:lang w:eastAsia="zh-CN"/>
              </w:rPr>
              <w:t>9</w:t>
            </w:r>
          </w:p>
        </w:tc>
      </w:tr>
      <w:tr w:rsidR="002F5771" w:rsidRPr="0068492A" w14:paraId="1902F326"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C7EC243"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color w:val="000000"/>
                <w:sz w:val="20"/>
                <w:szCs w:val="20"/>
                <w:lang w:eastAsia="zh-CN"/>
              </w:rPr>
              <w:t>Статья 1</w:t>
            </w:r>
            <w:r>
              <w:rPr>
                <w:color w:val="000000"/>
                <w:sz w:val="20"/>
                <w:szCs w:val="20"/>
                <w:lang w:eastAsia="zh-CN"/>
              </w:rPr>
              <w:t>0</w:t>
            </w:r>
            <w:r w:rsidRPr="0068492A">
              <w:rPr>
                <w:color w:val="000000"/>
                <w:sz w:val="20"/>
                <w:szCs w:val="20"/>
                <w:lang w:eastAsia="zh-CN"/>
              </w:rPr>
              <w:t xml:space="preserve">. </w:t>
            </w:r>
            <w:r>
              <w:rPr>
                <w:color w:val="000000"/>
                <w:sz w:val="20"/>
                <w:szCs w:val="20"/>
                <w:lang w:eastAsia="zh-CN"/>
              </w:rPr>
              <w:t>Подготовка</w:t>
            </w:r>
            <w:r w:rsidRPr="0068492A">
              <w:rPr>
                <w:color w:val="000000"/>
                <w:sz w:val="20"/>
                <w:szCs w:val="20"/>
                <w:lang w:eastAsia="zh-CN"/>
              </w:rPr>
              <w:t xml:space="preserve"> документации по планировке территории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50FF" w14:textId="77777777" w:rsidR="002F5771" w:rsidRPr="00725CFC" w:rsidRDefault="002F5771" w:rsidP="001272ED">
            <w:pPr>
              <w:widowControl w:val="0"/>
              <w:suppressAutoHyphens/>
              <w:autoSpaceDE w:val="0"/>
              <w:snapToGrid w:val="0"/>
              <w:ind w:left="34"/>
              <w:jc w:val="center"/>
              <w:rPr>
                <w:color w:val="000000"/>
                <w:lang w:eastAsia="zh-CN"/>
              </w:rPr>
            </w:pPr>
            <w:r w:rsidRPr="00725CFC">
              <w:rPr>
                <w:color w:val="000000"/>
                <w:lang w:eastAsia="zh-CN"/>
              </w:rPr>
              <w:t>9</w:t>
            </w:r>
          </w:p>
        </w:tc>
      </w:tr>
      <w:tr w:rsidR="002F5771" w:rsidRPr="0068492A" w14:paraId="75D0A34E"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136A83D"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color w:val="000000"/>
                <w:lang w:eastAsia="zh-CN"/>
              </w:rPr>
              <w:t xml:space="preserve">Глава </w:t>
            </w:r>
            <w:r>
              <w:rPr>
                <w:b/>
                <w:color w:val="000000"/>
                <w:lang w:eastAsia="zh-CN"/>
              </w:rPr>
              <w:t>4</w:t>
            </w:r>
            <w:r w:rsidRPr="0068492A">
              <w:rPr>
                <w:b/>
                <w:color w:val="000000"/>
                <w:lang w:eastAsia="zh-CN"/>
              </w:rPr>
              <w:t>. Положение о проведении общественных обсуждений или публичных слушаний по вопросам землепользования и застройки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0DED0" w14:textId="77777777" w:rsidR="002F5771" w:rsidRPr="0068492A" w:rsidRDefault="002F5771" w:rsidP="001272ED">
            <w:pPr>
              <w:widowControl w:val="0"/>
              <w:suppressAutoHyphens/>
              <w:autoSpaceDE w:val="0"/>
              <w:snapToGrid w:val="0"/>
              <w:ind w:left="34"/>
              <w:jc w:val="center"/>
              <w:rPr>
                <w:b/>
                <w:bCs/>
                <w:color w:val="000000"/>
                <w:lang w:eastAsia="zh-CN"/>
              </w:rPr>
            </w:pPr>
            <w:r>
              <w:rPr>
                <w:b/>
                <w:bCs/>
                <w:color w:val="000000"/>
                <w:lang w:eastAsia="zh-CN"/>
              </w:rPr>
              <w:t>10</w:t>
            </w:r>
          </w:p>
        </w:tc>
      </w:tr>
      <w:tr w:rsidR="002F5771" w:rsidRPr="0068492A" w14:paraId="5EE1F674"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6015EE0E"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color w:val="000000"/>
                <w:sz w:val="20"/>
                <w:szCs w:val="20"/>
                <w:lang w:eastAsia="zh-CN"/>
              </w:rPr>
              <w:t xml:space="preserve">Статья </w:t>
            </w:r>
            <w:r>
              <w:rPr>
                <w:color w:val="000000"/>
                <w:sz w:val="20"/>
                <w:szCs w:val="20"/>
                <w:lang w:eastAsia="zh-CN"/>
              </w:rPr>
              <w:t>11</w:t>
            </w:r>
            <w:r w:rsidRPr="0068492A">
              <w:rPr>
                <w:color w:val="000000"/>
                <w:sz w:val="20"/>
                <w:szCs w:val="20"/>
                <w:lang w:eastAsia="zh-CN"/>
              </w:rPr>
              <w:t xml:space="preserve">. Общие положения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7FB4" w14:textId="77777777" w:rsidR="002F5771" w:rsidRPr="007B18A8" w:rsidRDefault="002F5771" w:rsidP="001272ED">
            <w:pPr>
              <w:widowControl w:val="0"/>
              <w:suppressAutoHyphens/>
              <w:autoSpaceDE w:val="0"/>
              <w:snapToGrid w:val="0"/>
              <w:ind w:left="34"/>
              <w:jc w:val="center"/>
              <w:rPr>
                <w:bCs/>
                <w:color w:val="000000"/>
                <w:lang w:eastAsia="zh-CN"/>
              </w:rPr>
            </w:pPr>
            <w:r w:rsidRPr="007B18A8">
              <w:rPr>
                <w:bCs/>
                <w:color w:val="000000"/>
                <w:lang w:eastAsia="zh-CN"/>
              </w:rPr>
              <w:t>10</w:t>
            </w:r>
          </w:p>
        </w:tc>
      </w:tr>
      <w:tr w:rsidR="002F5771" w:rsidRPr="0068492A" w14:paraId="797B135C" w14:textId="77777777" w:rsidTr="00A44B86">
        <w:trPr>
          <w:trHeight w:val="672"/>
        </w:trPr>
        <w:tc>
          <w:tcPr>
            <w:tcW w:w="8999" w:type="dxa"/>
            <w:tcBorders>
              <w:top w:val="single" w:sz="4" w:space="0" w:color="000000"/>
              <w:left w:val="single" w:sz="4" w:space="0" w:color="000000"/>
              <w:bottom w:val="single" w:sz="4" w:space="0" w:color="000000"/>
            </w:tcBorders>
            <w:shd w:val="clear" w:color="auto" w:fill="auto"/>
          </w:tcPr>
          <w:p w14:paraId="1DB8A6B8"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color w:val="000000"/>
                <w:lang w:eastAsia="zh-CN"/>
              </w:rPr>
              <w:t xml:space="preserve">Глава </w:t>
            </w:r>
            <w:r>
              <w:rPr>
                <w:b/>
                <w:color w:val="000000"/>
                <w:lang w:eastAsia="zh-CN"/>
              </w:rPr>
              <w:t>5</w:t>
            </w:r>
            <w:r w:rsidRPr="0068492A">
              <w:rPr>
                <w:b/>
                <w:color w:val="000000"/>
                <w:lang w:eastAsia="zh-CN"/>
              </w:rPr>
              <w:t>. Положение о внесении изменений в Правила землепользования и застройки</w:t>
            </w:r>
            <w:r w:rsidRPr="009706CA">
              <w:rPr>
                <w:b/>
                <w:color w:val="000000"/>
                <w:lang w:eastAsia="zh-CN"/>
              </w:rPr>
              <w:t xml:space="preserve"> </w:t>
            </w:r>
            <w:r>
              <w:rPr>
                <w:b/>
                <w:color w:val="000000"/>
                <w:lang w:eastAsia="zh-CN"/>
              </w:rPr>
              <w:t>Глебовского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ADDF" w14:textId="77777777" w:rsidR="002F5771" w:rsidRPr="007B18A8" w:rsidRDefault="002F5771" w:rsidP="001272ED">
            <w:pPr>
              <w:widowControl w:val="0"/>
              <w:suppressAutoHyphens/>
              <w:autoSpaceDE w:val="0"/>
              <w:snapToGrid w:val="0"/>
              <w:ind w:left="34"/>
              <w:jc w:val="center"/>
              <w:rPr>
                <w:b/>
                <w:bCs/>
                <w:color w:val="000000"/>
                <w:lang w:eastAsia="zh-CN"/>
              </w:rPr>
            </w:pPr>
            <w:r w:rsidRPr="007B18A8">
              <w:rPr>
                <w:b/>
                <w:bCs/>
                <w:color w:val="000000"/>
                <w:lang w:eastAsia="zh-CN"/>
              </w:rPr>
              <w:t>11</w:t>
            </w:r>
          </w:p>
        </w:tc>
      </w:tr>
      <w:tr w:rsidR="002F5771" w:rsidRPr="0068492A" w14:paraId="69DF0436"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01A297FA"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color w:val="000000"/>
                <w:sz w:val="20"/>
                <w:szCs w:val="20"/>
                <w:lang w:eastAsia="zh-CN"/>
              </w:rPr>
              <w:t xml:space="preserve">Статья </w:t>
            </w:r>
            <w:r>
              <w:rPr>
                <w:color w:val="000000"/>
                <w:sz w:val="20"/>
                <w:szCs w:val="20"/>
                <w:lang w:eastAsia="zh-CN"/>
              </w:rPr>
              <w:t>12</w:t>
            </w:r>
            <w:r w:rsidRPr="0068492A">
              <w:rPr>
                <w:color w:val="000000"/>
                <w:sz w:val="20"/>
                <w:szCs w:val="20"/>
                <w:lang w:eastAsia="zh-CN"/>
              </w:rPr>
              <w:t>.  Основания для внесения изменений в Правила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067E" w14:textId="77777777" w:rsidR="002F5771" w:rsidRPr="007B18A8" w:rsidRDefault="002F5771" w:rsidP="001272ED">
            <w:pPr>
              <w:widowControl w:val="0"/>
              <w:suppressAutoHyphens/>
              <w:autoSpaceDE w:val="0"/>
              <w:snapToGrid w:val="0"/>
              <w:ind w:left="34"/>
              <w:jc w:val="center"/>
              <w:rPr>
                <w:bCs/>
                <w:color w:val="000000"/>
                <w:lang w:eastAsia="zh-CN"/>
              </w:rPr>
            </w:pPr>
            <w:r w:rsidRPr="007B18A8">
              <w:rPr>
                <w:bCs/>
                <w:color w:val="000000"/>
                <w:lang w:eastAsia="zh-CN"/>
              </w:rPr>
              <w:t>11</w:t>
            </w:r>
          </w:p>
        </w:tc>
      </w:tr>
      <w:tr w:rsidR="002F5771" w:rsidRPr="0068492A" w14:paraId="7159F4EB"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BB17B43"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color w:val="000000"/>
                <w:sz w:val="20"/>
                <w:szCs w:val="20"/>
                <w:lang w:eastAsia="zh-CN"/>
              </w:rPr>
              <w:t xml:space="preserve">Статья </w:t>
            </w:r>
            <w:r>
              <w:rPr>
                <w:color w:val="000000"/>
                <w:sz w:val="20"/>
                <w:szCs w:val="20"/>
                <w:lang w:eastAsia="zh-CN"/>
              </w:rPr>
              <w:t>13</w:t>
            </w:r>
            <w:r w:rsidRPr="0068492A">
              <w:rPr>
                <w:color w:val="000000"/>
                <w:sz w:val="20"/>
                <w:szCs w:val="20"/>
                <w:lang w:eastAsia="zh-CN"/>
              </w:rPr>
              <w:t>.  Порядок внесения изменений в Правила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858B" w14:textId="77777777" w:rsidR="002F5771" w:rsidRPr="007B18A8" w:rsidRDefault="002F5771" w:rsidP="001272ED">
            <w:pPr>
              <w:widowControl w:val="0"/>
              <w:suppressAutoHyphens/>
              <w:autoSpaceDE w:val="0"/>
              <w:snapToGrid w:val="0"/>
              <w:ind w:left="34"/>
              <w:jc w:val="center"/>
              <w:rPr>
                <w:bCs/>
                <w:color w:val="000000"/>
                <w:lang w:eastAsia="zh-CN"/>
              </w:rPr>
            </w:pPr>
            <w:r>
              <w:rPr>
                <w:bCs/>
                <w:color w:val="000000"/>
                <w:lang w:eastAsia="zh-CN"/>
              </w:rPr>
              <w:t>12</w:t>
            </w:r>
          </w:p>
        </w:tc>
      </w:tr>
      <w:tr w:rsidR="002F5771" w:rsidRPr="0068492A" w14:paraId="0DDFBBF8"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315C9E4"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
                <w:color w:val="000000"/>
                <w:lang w:eastAsia="zh-CN"/>
              </w:rPr>
              <w:t xml:space="preserve">Глава </w:t>
            </w:r>
            <w:r>
              <w:rPr>
                <w:b/>
                <w:color w:val="000000"/>
                <w:lang w:eastAsia="zh-CN"/>
              </w:rPr>
              <w:t>6</w:t>
            </w:r>
            <w:r w:rsidRPr="0068492A">
              <w:rPr>
                <w:b/>
                <w:color w:val="000000"/>
                <w:lang w:eastAsia="zh-CN"/>
              </w:rPr>
              <w:t xml:space="preserve">. Положение о регулировании иных вопросов землепользования и застройки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06AC" w14:textId="77777777" w:rsidR="002F5771" w:rsidRPr="0068492A" w:rsidRDefault="002F5771" w:rsidP="001272ED">
            <w:pPr>
              <w:widowControl w:val="0"/>
              <w:suppressAutoHyphens/>
              <w:autoSpaceDE w:val="0"/>
              <w:snapToGrid w:val="0"/>
              <w:ind w:left="34"/>
              <w:jc w:val="center"/>
              <w:rPr>
                <w:b/>
                <w:bCs/>
                <w:color w:val="000000"/>
                <w:lang w:eastAsia="zh-CN"/>
              </w:rPr>
            </w:pPr>
            <w:r>
              <w:rPr>
                <w:b/>
                <w:bCs/>
                <w:color w:val="000000"/>
                <w:lang w:eastAsia="zh-CN"/>
              </w:rPr>
              <w:t>14</w:t>
            </w:r>
          </w:p>
        </w:tc>
      </w:tr>
      <w:tr w:rsidR="002F5771" w:rsidRPr="0068492A" w14:paraId="3F1D598B"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5B3AD782" w14:textId="77777777" w:rsidR="002F5771" w:rsidRPr="0068492A" w:rsidRDefault="002F5771" w:rsidP="001272ED">
            <w:pPr>
              <w:keepNext/>
              <w:numPr>
                <w:ilvl w:val="2"/>
                <w:numId w:val="0"/>
              </w:numPr>
              <w:tabs>
                <w:tab w:val="num" w:pos="0"/>
              </w:tabs>
              <w:suppressAutoHyphens/>
              <w:spacing w:after="60"/>
              <w:jc w:val="both"/>
              <w:outlineLvl w:val="2"/>
              <w:rPr>
                <w:rFonts w:ascii="Arial" w:hAnsi="Arial" w:cs="Arial"/>
                <w:b/>
                <w:bCs/>
                <w:sz w:val="26"/>
                <w:szCs w:val="26"/>
                <w:lang w:eastAsia="zh-CN"/>
              </w:rPr>
            </w:pPr>
            <w:r w:rsidRPr="0068492A">
              <w:rPr>
                <w:bCs/>
                <w:color w:val="000000"/>
                <w:sz w:val="20"/>
                <w:szCs w:val="20"/>
                <w:lang w:eastAsia="zh-CN"/>
              </w:rPr>
              <w:t xml:space="preserve">Статья </w:t>
            </w:r>
            <w:r>
              <w:rPr>
                <w:bCs/>
                <w:color w:val="000000"/>
                <w:sz w:val="20"/>
                <w:szCs w:val="20"/>
                <w:lang w:eastAsia="zh-CN"/>
              </w:rPr>
              <w:t>14</w:t>
            </w:r>
            <w:r w:rsidRPr="0068492A">
              <w:rPr>
                <w:bCs/>
                <w:color w:val="000000"/>
                <w:sz w:val="20"/>
                <w:szCs w:val="20"/>
                <w:lang w:eastAsia="zh-CN"/>
              </w:rPr>
              <w:t xml:space="preserve">. Использование объектов </w:t>
            </w:r>
            <w:proofErr w:type="gramStart"/>
            <w:r w:rsidRPr="0068492A">
              <w:rPr>
                <w:bCs/>
                <w:color w:val="000000"/>
                <w:sz w:val="20"/>
                <w:szCs w:val="20"/>
                <w:lang w:eastAsia="zh-CN"/>
              </w:rPr>
              <w:t>недвижимости,  не</w:t>
            </w:r>
            <w:proofErr w:type="gramEnd"/>
            <w:r w:rsidRPr="0068492A">
              <w:rPr>
                <w:bCs/>
                <w:color w:val="000000"/>
                <w:sz w:val="20"/>
                <w:szCs w:val="20"/>
                <w:lang w:eastAsia="zh-CN"/>
              </w:rPr>
              <w:t xml:space="preserve"> соответствующих Правилам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7BD3"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14</w:t>
            </w:r>
          </w:p>
        </w:tc>
      </w:tr>
      <w:tr w:rsidR="002F5771" w:rsidRPr="0068492A" w14:paraId="56DB2266" w14:textId="77777777" w:rsidTr="00A44B86">
        <w:trPr>
          <w:trHeight w:val="330"/>
        </w:trPr>
        <w:tc>
          <w:tcPr>
            <w:tcW w:w="8999" w:type="dxa"/>
            <w:tcBorders>
              <w:top w:val="single" w:sz="4" w:space="0" w:color="000000"/>
              <w:left w:val="single" w:sz="4" w:space="0" w:color="000000"/>
              <w:bottom w:val="single" w:sz="4" w:space="0" w:color="000000"/>
            </w:tcBorders>
            <w:shd w:val="clear" w:color="auto" w:fill="auto"/>
          </w:tcPr>
          <w:p w14:paraId="64010821"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Cs/>
                <w:color w:val="000000"/>
                <w:sz w:val="20"/>
                <w:szCs w:val="20"/>
                <w:lang w:eastAsia="zh-CN"/>
              </w:rPr>
              <w:t xml:space="preserve">Статья </w:t>
            </w:r>
            <w:r>
              <w:rPr>
                <w:bCs/>
                <w:color w:val="000000"/>
                <w:sz w:val="20"/>
                <w:szCs w:val="20"/>
                <w:lang w:eastAsia="zh-CN"/>
              </w:rPr>
              <w:t>15</w:t>
            </w:r>
            <w:r w:rsidRPr="0068492A">
              <w:rPr>
                <w:bCs/>
                <w:color w:val="000000"/>
                <w:sz w:val="20"/>
                <w:szCs w:val="20"/>
                <w:lang w:eastAsia="zh-CN"/>
              </w:rPr>
              <w:t>.</w:t>
            </w:r>
            <w:r w:rsidRPr="0068492A">
              <w:rPr>
                <w:color w:val="000000"/>
                <w:sz w:val="20"/>
                <w:szCs w:val="20"/>
                <w:lang w:eastAsia="zh-CN"/>
              </w:rPr>
              <w:t xml:space="preserve"> Ограничения оборото способности земельных участков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C3A4"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14</w:t>
            </w:r>
          </w:p>
        </w:tc>
      </w:tr>
      <w:tr w:rsidR="002F5771" w:rsidRPr="0068492A" w14:paraId="64C3EDA2" w14:textId="77777777" w:rsidTr="00A44B86">
        <w:trPr>
          <w:trHeight w:val="330"/>
        </w:trPr>
        <w:tc>
          <w:tcPr>
            <w:tcW w:w="8999" w:type="dxa"/>
            <w:tcBorders>
              <w:top w:val="single" w:sz="4" w:space="0" w:color="000000"/>
              <w:left w:val="single" w:sz="4" w:space="0" w:color="000000"/>
              <w:bottom w:val="single" w:sz="4" w:space="0" w:color="000000"/>
            </w:tcBorders>
            <w:shd w:val="clear" w:color="auto" w:fill="auto"/>
          </w:tcPr>
          <w:p w14:paraId="2FC38942" w14:textId="77777777" w:rsidR="002F5771" w:rsidRPr="0068492A" w:rsidRDefault="002F5771" w:rsidP="001272ED">
            <w:pPr>
              <w:widowControl w:val="0"/>
              <w:suppressAutoHyphens/>
              <w:autoSpaceDE w:val="0"/>
              <w:jc w:val="both"/>
              <w:rPr>
                <w:rFonts w:ascii="Arial" w:hAnsi="Arial" w:cs="Arial"/>
                <w:sz w:val="20"/>
                <w:szCs w:val="20"/>
                <w:lang w:eastAsia="zh-CN"/>
              </w:rPr>
            </w:pPr>
            <w:r w:rsidRPr="0068492A">
              <w:rPr>
                <w:bCs/>
                <w:color w:val="000000"/>
                <w:sz w:val="20"/>
                <w:szCs w:val="20"/>
                <w:lang w:eastAsia="zh-CN"/>
              </w:rPr>
              <w:t xml:space="preserve">Статья </w:t>
            </w:r>
            <w:r>
              <w:rPr>
                <w:bCs/>
                <w:color w:val="000000"/>
                <w:sz w:val="20"/>
                <w:szCs w:val="20"/>
                <w:lang w:eastAsia="zh-CN"/>
              </w:rPr>
              <w:t>16</w:t>
            </w:r>
            <w:r w:rsidRPr="0068492A">
              <w:rPr>
                <w:bCs/>
                <w:color w:val="000000"/>
                <w:sz w:val="20"/>
                <w:szCs w:val="20"/>
                <w:lang w:eastAsia="zh-CN"/>
              </w:rPr>
              <w:t>.</w:t>
            </w:r>
            <w:r w:rsidRPr="0068492A">
              <w:rPr>
                <w:color w:val="000000"/>
                <w:sz w:val="20"/>
                <w:szCs w:val="20"/>
                <w:lang w:eastAsia="zh-CN"/>
              </w:rPr>
              <w:t xml:space="preserve"> Ограничение прав на землю</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7985" w14:textId="77777777" w:rsidR="002F5771" w:rsidRPr="00E56A01" w:rsidRDefault="002F5771" w:rsidP="001272ED">
            <w:pPr>
              <w:widowControl w:val="0"/>
              <w:suppressAutoHyphens/>
              <w:autoSpaceDE w:val="0"/>
              <w:snapToGrid w:val="0"/>
              <w:ind w:left="34"/>
              <w:jc w:val="center"/>
              <w:rPr>
                <w:bCs/>
                <w:color w:val="000000"/>
                <w:lang w:eastAsia="zh-CN"/>
              </w:rPr>
            </w:pPr>
            <w:r>
              <w:rPr>
                <w:bCs/>
                <w:color w:val="000000"/>
                <w:lang w:eastAsia="zh-CN"/>
              </w:rPr>
              <w:t>15</w:t>
            </w:r>
          </w:p>
        </w:tc>
      </w:tr>
      <w:tr w:rsidR="002F5771" w:rsidRPr="0068492A" w14:paraId="342AB45B" w14:textId="77777777" w:rsidTr="00A44B86">
        <w:trPr>
          <w:trHeight w:val="330"/>
        </w:trPr>
        <w:tc>
          <w:tcPr>
            <w:tcW w:w="8999" w:type="dxa"/>
            <w:tcBorders>
              <w:top w:val="single" w:sz="4" w:space="0" w:color="000000"/>
              <w:left w:val="single" w:sz="4" w:space="0" w:color="000000"/>
              <w:bottom w:val="single" w:sz="4" w:space="0" w:color="000000"/>
            </w:tcBorders>
            <w:shd w:val="clear" w:color="auto" w:fill="auto"/>
          </w:tcPr>
          <w:p w14:paraId="4B8045AE" w14:textId="77777777" w:rsidR="002F5771" w:rsidRPr="0068492A" w:rsidRDefault="002F5771" w:rsidP="001272ED">
            <w:pPr>
              <w:widowControl w:val="0"/>
              <w:suppressAutoHyphens/>
              <w:autoSpaceDE w:val="0"/>
              <w:jc w:val="both"/>
              <w:rPr>
                <w:bCs/>
                <w:color w:val="000000"/>
                <w:sz w:val="20"/>
                <w:szCs w:val="20"/>
                <w:lang w:eastAsia="zh-CN"/>
              </w:rPr>
            </w:pPr>
            <w:r>
              <w:rPr>
                <w:bCs/>
                <w:color w:val="000000"/>
                <w:sz w:val="20"/>
                <w:szCs w:val="20"/>
                <w:lang w:eastAsia="zh-CN"/>
              </w:rPr>
              <w:t xml:space="preserve">Статья 17. </w:t>
            </w:r>
            <w:r w:rsidRPr="00110A17">
              <w:rPr>
                <w:bCs/>
                <w:color w:val="000000"/>
                <w:sz w:val="20"/>
                <w:szCs w:val="20"/>
                <w:lang w:eastAsia="zh-CN"/>
              </w:rPr>
              <w:t>Присвоение, изменение и аннулирование адресов на территории Глебовского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F849"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15</w:t>
            </w:r>
          </w:p>
        </w:tc>
      </w:tr>
      <w:tr w:rsidR="002F5771" w:rsidRPr="0068492A" w14:paraId="54A72AE6" w14:textId="77777777" w:rsidTr="00A44B86">
        <w:trPr>
          <w:trHeight w:val="263"/>
        </w:trPr>
        <w:tc>
          <w:tcPr>
            <w:tcW w:w="8999" w:type="dxa"/>
            <w:tcBorders>
              <w:top w:val="single" w:sz="4" w:space="0" w:color="000000"/>
              <w:left w:val="single" w:sz="4" w:space="0" w:color="000000"/>
              <w:bottom w:val="single" w:sz="4" w:space="0" w:color="000000"/>
            </w:tcBorders>
            <w:shd w:val="clear" w:color="auto" w:fill="auto"/>
          </w:tcPr>
          <w:p w14:paraId="6555C47F" w14:textId="77777777" w:rsidR="002F5771" w:rsidRPr="0068492A" w:rsidRDefault="002F5771" w:rsidP="001272ED">
            <w:pPr>
              <w:widowControl w:val="0"/>
              <w:suppressAutoHyphens/>
              <w:autoSpaceDE w:val="0"/>
              <w:jc w:val="both"/>
              <w:rPr>
                <w:bCs/>
                <w:color w:val="000000"/>
                <w:sz w:val="20"/>
                <w:szCs w:val="20"/>
                <w:lang w:eastAsia="zh-CN"/>
              </w:rPr>
            </w:pPr>
            <w:r>
              <w:rPr>
                <w:bCs/>
                <w:color w:val="000000"/>
                <w:sz w:val="20"/>
                <w:szCs w:val="20"/>
                <w:lang w:eastAsia="zh-CN"/>
              </w:rPr>
              <w:t xml:space="preserve">Статья 18. </w:t>
            </w:r>
            <w:r w:rsidRPr="001F3CD4">
              <w:rPr>
                <w:bCs/>
                <w:color w:val="000000"/>
                <w:sz w:val="20"/>
                <w:szCs w:val="20"/>
                <w:lang w:eastAsia="zh-CN"/>
              </w:rPr>
              <w:t>Порядок производства земляных работ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3A3E"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15</w:t>
            </w:r>
          </w:p>
        </w:tc>
      </w:tr>
      <w:tr w:rsidR="002F5771" w:rsidRPr="0068492A" w14:paraId="51F50464" w14:textId="77777777" w:rsidTr="00A44B86">
        <w:trPr>
          <w:trHeight w:val="330"/>
        </w:trPr>
        <w:tc>
          <w:tcPr>
            <w:tcW w:w="8999" w:type="dxa"/>
            <w:tcBorders>
              <w:top w:val="single" w:sz="4" w:space="0" w:color="000000"/>
              <w:left w:val="single" w:sz="4" w:space="0" w:color="000000"/>
              <w:bottom w:val="single" w:sz="4" w:space="0" w:color="000000"/>
            </w:tcBorders>
            <w:shd w:val="clear" w:color="auto" w:fill="auto"/>
          </w:tcPr>
          <w:p w14:paraId="2C25933F" w14:textId="77777777" w:rsidR="002F5771" w:rsidRDefault="002F5771" w:rsidP="001272ED">
            <w:pPr>
              <w:widowControl w:val="0"/>
              <w:suppressAutoHyphens/>
              <w:autoSpaceDE w:val="0"/>
              <w:jc w:val="both"/>
              <w:rPr>
                <w:bCs/>
                <w:color w:val="000000"/>
                <w:sz w:val="20"/>
                <w:szCs w:val="20"/>
                <w:lang w:eastAsia="zh-CN"/>
              </w:rPr>
            </w:pPr>
            <w:r>
              <w:rPr>
                <w:bCs/>
                <w:color w:val="000000"/>
                <w:sz w:val="20"/>
                <w:szCs w:val="20"/>
                <w:lang w:eastAsia="zh-CN"/>
              </w:rPr>
              <w:t xml:space="preserve">Статья 19. </w:t>
            </w:r>
            <w:r w:rsidRPr="0004693A">
              <w:rPr>
                <w:bCs/>
                <w:color w:val="000000"/>
                <w:sz w:val="20"/>
                <w:szCs w:val="20"/>
                <w:lang w:eastAsia="zh-CN"/>
              </w:rPr>
              <w:t>Осуществление строительства, реконструкции, капитального ремонта, ввода в эксплуатацию объектов капитального строительства на территории Глебовского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9B9F"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15</w:t>
            </w:r>
          </w:p>
        </w:tc>
      </w:tr>
      <w:tr w:rsidR="002F5771" w:rsidRPr="0068492A" w14:paraId="173D0FB3" w14:textId="77777777" w:rsidTr="00A44B86">
        <w:trPr>
          <w:trHeight w:val="330"/>
        </w:trPr>
        <w:tc>
          <w:tcPr>
            <w:tcW w:w="8999" w:type="dxa"/>
            <w:tcBorders>
              <w:top w:val="single" w:sz="4" w:space="0" w:color="000000"/>
              <w:left w:val="single" w:sz="4" w:space="0" w:color="000000"/>
              <w:bottom w:val="single" w:sz="4" w:space="0" w:color="000000"/>
            </w:tcBorders>
            <w:shd w:val="clear" w:color="auto" w:fill="auto"/>
          </w:tcPr>
          <w:p w14:paraId="3FB6642B" w14:textId="77777777" w:rsidR="002F5771" w:rsidRPr="0004693A" w:rsidRDefault="002F5771" w:rsidP="001272ED">
            <w:pPr>
              <w:keepNext/>
              <w:numPr>
                <w:ilvl w:val="2"/>
                <w:numId w:val="0"/>
              </w:numPr>
              <w:tabs>
                <w:tab w:val="num" w:pos="0"/>
              </w:tabs>
              <w:suppressAutoHyphens/>
              <w:outlineLvl w:val="2"/>
              <w:rPr>
                <w:rFonts w:ascii="Arial" w:hAnsi="Arial" w:cs="Arial"/>
                <w:b/>
                <w:bCs/>
                <w:sz w:val="26"/>
                <w:szCs w:val="26"/>
                <w:lang w:eastAsia="zh-CN"/>
              </w:rPr>
            </w:pPr>
            <w:r>
              <w:rPr>
                <w:bCs/>
                <w:color w:val="000000"/>
                <w:sz w:val="20"/>
                <w:szCs w:val="20"/>
                <w:lang w:eastAsia="zh-CN"/>
              </w:rPr>
              <w:t xml:space="preserve">Статья 20. </w:t>
            </w:r>
            <w:r w:rsidRPr="0004693A">
              <w:rPr>
                <w:bCs/>
                <w:color w:val="000000"/>
                <w:sz w:val="20"/>
                <w:szCs w:val="20"/>
                <w:lang w:eastAsia="zh-CN"/>
              </w:rPr>
              <w:t>Ограждение земельных участков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986A"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16</w:t>
            </w:r>
          </w:p>
        </w:tc>
      </w:tr>
      <w:tr w:rsidR="002F5771" w:rsidRPr="0068492A" w14:paraId="2E6CE359" w14:textId="77777777" w:rsidTr="00A44B86">
        <w:trPr>
          <w:trHeight w:val="251"/>
        </w:trPr>
        <w:tc>
          <w:tcPr>
            <w:tcW w:w="8999" w:type="dxa"/>
            <w:tcBorders>
              <w:top w:val="single" w:sz="4" w:space="0" w:color="000000"/>
              <w:left w:val="single" w:sz="4" w:space="0" w:color="000000"/>
              <w:bottom w:val="single" w:sz="4" w:space="0" w:color="000000"/>
            </w:tcBorders>
            <w:shd w:val="clear" w:color="auto" w:fill="auto"/>
          </w:tcPr>
          <w:p w14:paraId="1C8FFCCD" w14:textId="77777777" w:rsidR="002F5771" w:rsidRPr="0068492A" w:rsidRDefault="002F5771" w:rsidP="001272ED">
            <w:pPr>
              <w:suppressAutoHyphens/>
              <w:rPr>
                <w:sz w:val="16"/>
                <w:szCs w:val="16"/>
                <w:lang w:val="x-none" w:eastAsia="zh-CN"/>
              </w:rPr>
            </w:pPr>
            <w:r w:rsidRPr="0068492A">
              <w:rPr>
                <w:color w:val="000000"/>
                <w:sz w:val="20"/>
                <w:szCs w:val="20"/>
                <w:lang w:val="x-none" w:eastAsia="zh-CN"/>
              </w:rPr>
              <w:t xml:space="preserve">Статья </w:t>
            </w:r>
            <w:r>
              <w:rPr>
                <w:color w:val="000000"/>
                <w:sz w:val="20"/>
                <w:szCs w:val="20"/>
                <w:lang w:eastAsia="zh-CN"/>
              </w:rPr>
              <w:t>21</w:t>
            </w:r>
            <w:r w:rsidRPr="0068492A">
              <w:rPr>
                <w:color w:val="000000"/>
                <w:sz w:val="20"/>
                <w:szCs w:val="20"/>
                <w:lang w:val="x-none" w:eastAsia="zh-CN"/>
              </w:rPr>
              <w:t>. Рассмотрение земельных споров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15D8" w14:textId="77777777" w:rsidR="002F5771" w:rsidRPr="00E56A01" w:rsidRDefault="002F5771" w:rsidP="001272ED">
            <w:pPr>
              <w:widowControl w:val="0"/>
              <w:suppressAutoHyphens/>
              <w:autoSpaceDE w:val="0"/>
              <w:snapToGrid w:val="0"/>
              <w:ind w:left="34"/>
              <w:jc w:val="center"/>
              <w:rPr>
                <w:bCs/>
                <w:color w:val="000000"/>
                <w:lang w:eastAsia="zh-CN"/>
              </w:rPr>
            </w:pPr>
            <w:r w:rsidRPr="00E56A01">
              <w:rPr>
                <w:bCs/>
                <w:color w:val="000000"/>
                <w:lang w:eastAsia="zh-CN"/>
              </w:rPr>
              <w:t>16</w:t>
            </w:r>
          </w:p>
        </w:tc>
      </w:tr>
      <w:tr w:rsidR="002F5771" w:rsidRPr="0068492A" w14:paraId="52222D50"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25AAC0B" w14:textId="77777777" w:rsidR="002F5771" w:rsidRPr="0068492A" w:rsidRDefault="002F5771" w:rsidP="001272ED">
            <w:pPr>
              <w:keepNext/>
              <w:tabs>
                <w:tab w:val="num" w:pos="0"/>
              </w:tabs>
              <w:suppressAutoHyphens/>
              <w:outlineLvl w:val="0"/>
              <w:rPr>
                <w:rFonts w:ascii="Arial" w:hAnsi="Arial" w:cs="Arial"/>
                <w:b/>
                <w:bCs/>
                <w:kern w:val="1"/>
                <w:sz w:val="32"/>
                <w:szCs w:val="32"/>
                <w:lang w:eastAsia="zh-CN"/>
              </w:rPr>
            </w:pPr>
            <w:r w:rsidRPr="0068492A">
              <w:rPr>
                <w:b/>
                <w:bCs/>
                <w:color w:val="000000"/>
                <w:kern w:val="1"/>
                <w:lang w:eastAsia="zh-CN"/>
              </w:rPr>
              <w:t xml:space="preserve">Раздел </w:t>
            </w:r>
            <w:r w:rsidRPr="0068492A">
              <w:rPr>
                <w:b/>
                <w:bCs/>
                <w:color w:val="000000"/>
                <w:kern w:val="1"/>
                <w:lang w:val="en-US" w:eastAsia="zh-CN"/>
              </w:rPr>
              <w:t>2</w:t>
            </w:r>
            <w:r w:rsidRPr="0068492A">
              <w:rPr>
                <w:b/>
                <w:bCs/>
                <w:color w:val="000000"/>
                <w:kern w:val="1"/>
                <w:lang w:eastAsia="zh-CN"/>
              </w:rPr>
              <w:t xml:space="preserve">. </w:t>
            </w:r>
            <w:r>
              <w:rPr>
                <w:b/>
                <w:bCs/>
                <w:color w:val="000000"/>
                <w:kern w:val="1"/>
                <w:lang w:eastAsia="zh-CN"/>
              </w:rPr>
              <w:t>Г</w:t>
            </w:r>
            <w:r w:rsidRPr="0068492A">
              <w:rPr>
                <w:b/>
                <w:bCs/>
                <w:color w:val="000000"/>
                <w:kern w:val="1"/>
                <w:lang w:eastAsia="zh-CN"/>
              </w:rPr>
              <w:t>радостроительн</w:t>
            </w:r>
            <w:r>
              <w:rPr>
                <w:b/>
                <w:bCs/>
                <w:color w:val="000000"/>
                <w:kern w:val="1"/>
                <w:lang w:eastAsia="zh-CN"/>
              </w:rPr>
              <w:t>ые</w:t>
            </w:r>
            <w:r w:rsidRPr="0068492A">
              <w:rPr>
                <w:b/>
                <w:bCs/>
                <w:color w:val="000000"/>
                <w:kern w:val="1"/>
                <w:lang w:eastAsia="zh-CN"/>
              </w:rPr>
              <w:t xml:space="preserve"> </w:t>
            </w:r>
            <w:r>
              <w:rPr>
                <w:b/>
                <w:bCs/>
                <w:color w:val="000000"/>
                <w:kern w:val="1"/>
                <w:lang w:eastAsia="zh-CN"/>
              </w:rPr>
              <w:t>регламенты</w:t>
            </w:r>
            <w:r w:rsidRPr="0068492A">
              <w:rPr>
                <w:b/>
                <w:bCs/>
                <w:color w:val="000000"/>
                <w:kern w:val="1"/>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EC41" w14:textId="77777777" w:rsidR="002F5771" w:rsidRPr="00E56A01" w:rsidRDefault="002F5771" w:rsidP="001272ED">
            <w:pPr>
              <w:widowControl w:val="0"/>
              <w:suppressAutoHyphens/>
              <w:autoSpaceDE w:val="0"/>
              <w:snapToGrid w:val="0"/>
              <w:jc w:val="center"/>
              <w:rPr>
                <w:b/>
                <w:bCs/>
                <w:color w:val="000000"/>
                <w:lang w:eastAsia="zh-CN"/>
              </w:rPr>
            </w:pPr>
            <w:r w:rsidRPr="00E56A01">
              <w:rPr>
                <w:b/>
                <w:bCs/>
                <w:color w:val="000000"/>
                <w:lang w:eastAsia="zh-CN"/>
              </w:rPr>
              <w:t>1</w:t>
            </w:r>
            <w:r>
              <w:rPr>
                <w:b/>
                <w:bCs/>
                <w:color w:val="000000"/>
                <w:lang w:eastAsia="zh-CN"/>
              </w:rPr>
              <w:t>6</w:t>
            </w:r>
          </w:p>
        </w:tc>
      </w:tr>
      <w:tr w:rsidR="002F5771" w:rsidRPr="0068492A" w14:paraId="6BEC05A8" w14:textId="77777777" w:rsidTr="00A44B86">
        <w:trPr>
          <w:trHeight w:val="241"/>
        </w:trPr>
        <w:tc>
          <w:tcPr>
            <w:tcW w:w="8999" w:type="dxa"/>
            <w:tcBorders>
              <w:top w:val="single" w:sz="4" w:space="0" w:color="000000"/>
              <w:left w:val="single" w:sz="4" w:space="0" w:color="000000"/>
              <w:bottom w:val="single" w:sz="4" w:space="0" w:color="000000"/>
            </w:tcBorders>
            <w:shd w:val="clear" w:color="auto" w:fill="auto"/>
          </w:tcPr>
          <w:p w14:paraId="04313CA5" w14:textId="77777777" w:rsidR="002F5771" w:rsidRPr="0068492A" w:rsidRDefault="002F5771" w:rsidP="001272ED">
            <w:pPr>
              <w:suppressAutoHyphens/>
              <w:rPr>
                <w:lang w:eastAsia="zh-CN"/>
              </w:rPr>
            </w:pPr>
            <w:proofErr w:type="gramStart"/>
            <w:r w:rsidRPr="0068492A">
              <w:rPr>
                <w:color w:val="000000"/>
                <w:sz w:val="20"/>
                <w:szCs w:val="20"/>
                <w:lang w:eastAsia="zh-CN"/>
              </w:rPr>
              <w:t xml:space="preserve">Статья  </w:t>
            </w:r>
            <w:r>
              <w:rPr>
                <w:color w:val="000000"/>
                <w:sz w:val="20"/>
                <w:szCs w:val="20"/>
                <w:lang w:eastAsia="zh-CN"/>
              </w:rPr>
              <w:t>22</w:t>
            </w:r>
            <w:proofErr w:type="gramEnd"/>
            <w:r w:rsidRPr="0068492A">
              <w:rPr>
                <w:color w:val="000000"/>
                <w:sz w:val="20"/>
                <w:szCs w:val="20"/>
                <w:lang w:eastAsia="zh-CN"/>
              </w:rPr>
              <w:t>. Территориальные зоны и порядок их установления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2C9A" w14:textId="77777777" w:rsidR="002F5771" w:rsidRPr="00E56A01" w:rsidRDefault="002F5771" w:rsidP="001272ED">
            <w:pPr>
              <w:widowControl w:val="0"/>
              <w:suppressAutoHyphens/>
              <w:autoSpaceDE w:val="0"/>
              <w:snapToGrid w:val="0"/>
              <w:jc w:val="center"/>
              <w:rPr>
                <w:color w:val="000000"/>
                <w:lang w:eastAsia="zh-CN"/>
              </w:rPr>
            </w:pPr>
            <w:r w:rsidRPr="00E56A01">
              <w:rPr>
                <w:color w:val="000000"/>
                <w:lang w:eastAsia="zh-CN"/>
              </w:rPr>
              <w:t>16</w:t>
            </w:r>
          </w:p>
        </w:tc>
      </w:tr>
      <w:tr w:rsidR="002F5771" w:rsidRPr="0068492A" w14:paraId="1646A9B8"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58A1E5A8" w14:textId="77777777" w:rsidR="002F5771" w:rsidRPr="0068492A" w:rsidRDefault="002F5771" w:rsidP="001272ED">
            <w:pPr>
              <w:suppressAutoHyphens/>
              <w:autoSpaceDE w:val="0"/>
              <w:jc w:val="both"/>
              <w:rPr>
                <w:lang w:eastAsia="zh-CN"/>
              </w:rPr>
            </w:pPr>
            <w:r w:rsidRPr="0068492A">
              <w:rPr>
                <w:bCs/>
                <w:color w:val="000000"/>
                <w:sz w:val="20"/>
                <w:szCs w:val="20"/>
              </w:rPr>
              <w:t xml:space="preserve">Статья </w:t>
            </w:r>
            <w:r>
              <w:rPr>
                <w:bCs/>
                <w:color w:val="000000"/>
                <w:sz w:val="20"/>
                <w:szCs w:val="20"/>
              </w:rPr>
              <w:t>23</w:t>
            </w:r>
            <w:r w:rsidRPr="0068492A">
              <w:rPr>
                <w:color w:val="000000"/>
                <w:sz w:val="20"/>
                <w:szCs w:val="20"/>
              </w:rPr>
              <w:t xml:space="preserve">. </w:t>
            </w:r>
            <w:r w:rsidRPr="0068492A">
              <w:rPr>
                <w:bCs/>
                <w:color w:val="000000"/>
                <w:sz w:val="20"/>
                <w:szCs w:val="20"/>
                <w:lang w:eastAsia="zh-CN"/>
              </w:rPr>
              <w:t>В</w:t>
            </w:r>
            <w:r w:rsidRPr="0068492A">
              <w:rPr>
                <w:bCs/>
                <w:color w:val="000000"/>
                <w:sz w:val="20"/>
                <w:szCs w:val="20"/>
              </w:rPr>
              <w:t xml:space="preserve">иды </w:t>
            </w:r>
            <w:r w:rsidRPr="0068492A">
              <w:rPr>
                <w:bCs/>
                <w:color w:val="000000"/>
                <w:sz w:val="20"/>
                <w:szCs w:val="20"/>
                <w:lang w:eastAsia="zh-CN"/>
              </w:rPr>
              <w:t>и</w:t>
            </w:r>
            <w:r w:rsidRPr="0068492A">
              <w:rPr>
                <w:bCs/>
                <w:color w:val="000000"/>
                <w:sz w:val="20"/>
                <w:szCs w:val="20"/>
              </w:rPr>
              <w:t xml:space="preserve"> </w:t>
            </w:r>
            <w:r w:rsidRPr="0068492A">
              <w:rPr>
                <w:bCs/>
                <w:color w:val="000000"/>
                <w:sz w:val="20"/>
                <w:szCs w:val="20"/>
                <w:lang w:eastAsia="zh-CN"/>
              </w:rPr>
              <w:t>с</w:t>
            </w:r>
            <w:r w:rsidRPr="0068492A">
              <w:rPr>
                <w:bCs/>
                <w:color w:val="000000"/>
                <w:sz w:val="20"/>
                <w:szCs w:val="20"/>
              </w:rPr>
              <w:t xml:space="preserve">остав </w:t>
            </w:r>
            <w:r w:rsidRPr="0068492A">
              <w:rPr>
                <w:bCs/>
                <w:color w:val="000000"/>
                <w:sz w:val="20"/>
                <w:szCs w:val="20"/>
                <w:lang w:eastAsia="zh-CN"/>
              </w:rPr>
              <w:t>т</w:t>
            </w:r>
            <w:r w:rsidRPr="0068492A">
              <w:rPr>
                <w:bCs/>
                <w:color w:val="000000"/>
                <w:sz w:val="20"/>
                <w:szCs w:val="20"/>
              </w:rPr>
              <w:t xml:space="preserve">ерриториальных </w:t>
            </w:r>
            <w:r w:rsidRPr="0068492A">
              <w:rPr>
                <w:bCs/>
                <w:color w:val="000000"/>
                <w:sz w:val="20"/>
                <w:szCs w:val="20"/>
                <w:lang w:eastAsia="zh-CN"/>
              </w:rPr>
              <w:t>з</w:t>
            </w:r>
            <w:r w:rsidRPr="0068492A">
              <w:rPr>
                <w:bCs/>
                <w:color w:val="000000"/>
                <w:sz w:val="20"/>
                <w:szCs w:val="20"/>
              </w:rPr>
              <w:t xml:space="preserve">он, </w:t>
            </w:r>
            <w:r w:rsidRPr="0068492A">
              <w:rPr>
                <w:bCs/>
                <w:color w:val="000000"/>
                <w:sz w:val="20"/>
                <w:szCs w:val="20"/>
                <w:lang w:eastAsia="zh-CN"/>
              </w:rPr>
              <w:t>в</w:t>
            </w:r>
            <w:r w:rsidRPr="0068492A">
              <w:rPr>
                <w:bCs/>
                <w:color w:val="000000"/>
                <w:sz w:val="20"/>
                <w:szCs w:val="20"/>
              </w:rPr>
              <w:t xml:space="preserve">ыделенных </w:t>
            </w:r>
            <w:r w:rsidRPr="0068492A">
              <w:rPr>
                <w:bCs/>
                <w:color w:val="000000"/>
                <w:sz w:val="20"/>
                <w:szCs w:val="20"/>
                <w:lang w:eastAsia="zh-CN"/>
              </w:rPr>
              <w:t>н</w:t>
            </w:r>
            <w:r w:rsidRPr="0068492A">
              <w:rPr>
                <w:bCs/>
                <w:color w:val="000000"/>
                <w:sz w:val="20"/>
                <w:szCs w:val="20"/>
              </w:rPr>
              <w:t xml:space="preserve">а </w:t>
            </w:r>
            <w:r w:rsidRPr="0068492A">
              <w:rPr>
                <w:bCs/>
                <w:color w:val="000000"/>
                <w:sz w:val="20"/>
                <w:szCs w:val="20"/>
                <w:lang w:eastAsia="zh-CN"/>
              </w:rPr>
              <w:t>к</w:t>
            </w:r>
            <w:r w:rsidRPr="0068492A">
              <w:rPr>
                <w:bCs/>
                <w:color w:val="000000"/>
                <w:sz w:val="20"/>
                <w:szCs w:val="20"/>
              </w:rPr>
              <w:t xml:space="preserve">арте </w:t>
            </w:r>
            <w:r w:rsidRPr="0068492A">
              <w:rPr>
                <w:bCs/>
                <w:color w:val="000000"/>
                <w:sz w:val="20"/>
                <w:szCs w:val="20"/>
                <w:lang w:eastAsia="zh-CN"/>
              </w:rPr>
              <w:t>г</w:t>
            </w:r>
            <w:r w:rsidRPr="0068492A">
              <w:rPr>
                <w:bCs/>
                <w:color w:val="000000"/>
                <w:sz w:val="20"/>
                <w:szCs w:val="20"/>
              </w:rPr>
              <w:t xml:space="preserve">радостроительного </w:t>
            </w:r>
            <w:r w:rsidRPr="0068492A">
              <w:rPr>
                <w:bCs/>
                <w:color w:val="000000"/>
                <w:sz w:val="20"/>
                <w:szCs w:val="20"/>
                <w:lang w:eastAsia="zh-CN"/>
              </w:rPr>
              <w:t>зонирования</w:t>
            </w:r>
            <w:r w:rsidRPr="0068492A">
              <w:rPr>
                <w:bCs/>
                <w:color w:val="000000"/>
                <w:sz w:val="20"/>
                <w:szCs w:val="20"/>
              </w:rPr>
              <w:t xml:space="preserve"> Глебовс</w:t>
            </w:r>
            <w:r w:rsidRPr="0068492A">
              <w:rPr>
                <w:bCs/>
                <w:color w:val="000000"/>
                <w:sz w:val="20"/>
                <w:szCs w:val="20"/>
                <w:lang w:eastAsia="zh-CN"/>
              </w:rPr>
              <w:t>кого сель</w:t>
            </w:r>
            <w:r w:rsidRPr="0068492A">
              <w:rPr>
                <w:bCs/>
                <w:color w:val="000000"/>
                <w:sz w:val="20"/>
                <w:szCs w:val="20"/>
              </w:rPr>
              <w:t xml:space="preserve">ского </w:t>
            </w:r>
            <w:r w:rsidRPr="0068492A">
              <w:rPr>
                <w:bCs/>
                <w:color w:val="000000"/>
                <w:sz w:val="20"/>
                <w:szCs w:val="20"/>
                <w:lang w:eastAsia="zh-CN"/>
              </w:rPr>
              <w:t>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3FF6" w14:textId="77777777" w:rsidR="002F5771" w:rsidRPr="00E56A01" w:rsidRDefault="002F5771" w:rsidP="001272ED">
            <w:pPr>
              <w:widowControl w:val="0"/>
              <w:suppressAutoHyphens/>
              <w:autoSpaceDE w:val="0"/>
              <w:snapToGrid w:val="0"/>
              <w:jc w:val="center"/>
              <w:rPr>
                <w:color w:val="000000"/>
                <w:lang w:eastAsia="zh-CN"/>
              </w:rPr>
            </w:pPr>
            <w:r w:rsidRPr="00E56A01">
              <w:rPr>
                <w:color w:val="000000"/>
                <w:lang w:eastAsia="zh-CN"/>
              </w:rPr>
              <w:t>1</w:t>
            </w:r>
            <w:r>
              <w:rPr>
                <w:color w:val="000000"/>
                <w:lang w:eastAsia="zh-CN"/>
              </w:rPr>
              <w:t>8</w:t>
            </w:r>
          </w:p>
        </w:tc>
      </w:tr>
      <w:tr w:rsidR="002F5771" w:rsidRPr="0068492A" w14:paraId="2E6B809C"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FE9BA28" w14:textId="77777777" w:rsidR="002F5771" w:rsidRPr="0068492A" w:rsidRDefault="002F5771" w:rsidP="001272ED">
            <w:pPr>
              <w:suppressAutoHyphens/>
              <w:autoSpaceDE w:val="0"/>
              <w:jc w:val="both"/>
              <w:rPr>
                <w:bCs/>
                <w:color w:val="000000"/>
                <w:sz w:val="20"/>
                <w:szCs w:val="20"/>
              </w:rPr>
            </w:pPr>
            <w:r>
              <w:rPr>
                <w:bCs/>
                <w:color w:val="000000"/>
                <w:sz w:val="20"/>
                <w:szCs w:val="20"/>
              </w:rPr>
              <w:t xml:space="preserve">Статья 24. </w:t>
            </w:r>
            <w:r w:rsidRPr="00A6281C">
              <w:rPr>
                <w:bCs/>
                <w:color w:val="000000"/>
                <w:sz w:val="20"/>
                <w:szCs w:val="20"/>
              </w:rPr>
              <w:t>Общие требования в части видов разрешенного использования земельных участков 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60DB" w14:textId="77777777" w:rsidR="002F5771" w:rsidRPr="00E56A01" w:rsidRDefault="002F5771" w:rsidP="001272ED">
            <w:pPr>
              <w:widowControl w:val="0"/>
              <w:suppressAutoHyphens/>
              <w:autoSpaceDE w:val="0"/>
              <w:snapToGrid w:val="0"/>
              <w:jc w:val="center"/>
              <w:rPr>
                <w:color w:val="000000"/>
                <w:lang w:eastAsia="zh-CN"/>
              </w:rPr>
            </w:pPr>
            <w:r>
              <w:rPr>
                <w:color w:val="000000"/>
                <w:lang w:eastAsia="zh-CN"/>
              </w:rPr>
              <w:t>20</w:t>
            </w:r>
          </w:p>
        </w:tc>
      </w:tr>
      <w:tr w:rsidR="002F5771" w:rsidRPr="0068492A" w14:paraId="15538779"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6D31AC59" w14:textId="77777777" w:rsidR="002F5771" w:rsidRPr="0068492A" w:rsidRDefault="002F5771" w:rsidP="001272ED">
            <w:pPr>
              <w:keepNext/>
              <w:numPr>
                <w:ilvl w:val="1"/>
                <w:numId w:val="0"/>
              </w:numPr>
              <w:tabs>
                <w:tab w:val="num" w:pos="0"/>
              </w:tabs>
              <w:suppressAutoHyphens/>
              <w:outlineLvl w:val="1"/>
              <w:rPr>
                <w:rFonts w:ascii="Arial" w:hAnsi="Arial" w:cs="Arial"/>
                <w:b/>
                <w:bCs/>
                <w:i/>
                <w:iCs/>
                <w:sz w:val="28"/>
                <w:szCs w:val="28"/>
                <w:lang w:eastAsia="zh-CN"/>
              </w:rPr>
            </w:pPr>
            <w:proofErr w:type="gramStart"/>
            <w:r w:rsidRPr="0068492A">
              <w:rPr>
                <w:bCs/>
                <w:iCs/>
                <w:color w:val="000000"/>
                <w:sz w:val="20"/>
                <w:szCs w:val="20"/>
                <w:lang w:eastAsia="zh-CN"/>
              </w:rPr>
              <w:lastRenderedPageBreak/>
              <w:t xml:space="preserve">Статья  </w:t>
            </w:r>
            <w:r>
              <w:rPr>
                <w:bCs/>
                <w:iCs/>
                <w:color w:val="000000"/>
                <w:sz w:val="20"/>
                <w:szCs w:val="20"/>
                <w:lang w:eastAsia="zh-CN"/>
              </w:rPr>
              <w:t>25</w:t>
            </w:r>
            <w:proofErr w:type="gramEnd"/>
            <w:r w:rsidRPr="0068492A">
              <w:rPr>
                <w:bCs/>
                <w:iCs/>
                <w:color w:val="000000"/>
                <w:sz w:val="20"/>
                <w:szCs w:val="20"/>
                <w:lang w:eastAsia="zh-CN"/>
              </w:rPr>
              <w:t>.</w:t>
            </w:r>
            <w:r>
              <w:rPr>
                <w:bCs/>
                <w:iCs/>
                <w:color w:val="000000"/>
                <w:sz w:val="20"/>
                <w:szCs w:val="20"/>
                <w:lang w:eastAsia="zh-CN"/>
              </w:rPr>
              <w:t xml:space="preserve"> </w:t>
            </w:r>
            <w:r w:rsidRPr="0068492A">
              <w:rPr>
                <w:bCs/>
                <w:iCs/>
                <w:color w:val="000000"/>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BDB5" w14:textId="77777777" w:rsidR="002F5771" w:rsidRPr="00E56A01" w:rsidRDefault="002F5771" w:rsidP="001272ED">
            <w:pPr>
              <w:widowControl w:val="0"/>
              <w:suppressAutoHyphens/>
              <w:autoSpaceDE w:val="0"/>
              <w:snapToGrid w:val="0"/>
              <w:jc w:val="center"/>
              <w:rPr>
                <w:bCs/>
                <w:color w:val="000000"/>
                <w:lang w:eastAsia="zh-CN"/>
              </w:rPr>
            </w:pPr>
            <w:r>
              <w:rPr>
                <w:bCs/>
                <w:color w:val="000000"/>
                <w:lang w:eastAsia="zh-CN"/>
              </w:rPr>
              <w:t>20</w:t>
            </w:r>
          </w:p>
        </w:tc>
      </w:tr>
      <w:tr w:rsidR="002F5771" w:rsidRPr="0068492A" w14:paraId="1134BF2C"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4080E1B5" w14:textId="77777777" w:rsidR="002F5771" w:rsidRPr="0068492A" w:rsidRDefault="002F5771" w:rsidP="001272ED">
            <w:pPr>
              <w:keepNext/>
              <w:numPr>
                <w:ilvl w:val="1"/>
                <w:numId w:val="0"/>
              </w:numPr>
              <w:tabs>
                <w:tab w:val="num" w:pos="0"/>
              </w:tabs>
              <w:suppressAutoHyphens/>
              <w:outlineLvl w:val="1"/>
              <w:rPr>
                <w:bCs/>
                <w:iCs/>
                <w:color w:val="000000"/>
                <w:sz w:val="20"/>
                <w:szCs w:val="20"/>
                <w:lang w:eastAsia="zh-CN"/>
              </w:rPr>
            </w:pPr>
            <w:r>
              <w:rPr>
                <w:bCs/>
                <w:iCs/>
                <w:color w:val="000000"/>
                <w:sz w:val="20"/>
                <w:szCs w:val="20"/>
                <w:lang w:eastAsia="zh-CN"/>
              </w:rPr>
              <w:t xml:space="preserve">Статья 26. </w:t>
            </w:r>
            <w:r w:rsidRPr="00F67F8E">
              <w:rPr>
                <w:bCs/>
                <w:iCs/>
                <w:color w:val="000000"/>
                <w:sz w:val="20"/>
                <w:szCs w:val="20"/>
                <w:lang w:eastAsia="zh-C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B1CD" w14:textId="77777777" w:rsidR="002F5771" w:rsidRPr="00E56A01" w:rsidRDefault="002F5771" w:rsidP="001272ED">
            <w:pPr>
              <w:widowControl w:val="0"/>
              <w:suppressAutoHyphens/>
              <w:autoSpaceDE w:val="0"/>
              <w:snapToGrid w:val="0"/>
              <w:jc w:val="center"/>
              <w:rPr>
                <w:bCs/>
                <w:color w:val="000000"/>
                <w:lang w:eastAsia="zh-CN"/>
              </w:rPr>
            </w:pPr>
            <w:r>
              <w:rPr>
                <w:bCs/>
                <w:color w:val="000000"/>
                <w:lang w:eastAsia="zh-CN"/>
              </w:rPr>
              <w:t>21</w:t>
            </w:r>
          </w:p>
        </w:tc>
      </w:tr>
      <w:tr w:rsidR="002F5771" w:rsidRPr="0068492A" w14:paraId="42B9B12D"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2F96A937" w14:textId="77777777" w:rsidR="002F5771" w:rsidRPr="0068492A" w:rsidRDefault="002F5771" w:rsidP="001272ED">
            <w:pPr>
              <w:widowControl w:val="0"/>
              <w:suppressAutoHyphens/>
              <w:autoSpaceDE w:val="0"/>
              <w:jc w:val="both"/>
              <w:rPr>
                <w:rFonts w:ascii="Arial" w:hAnsi="Arial" w:cs="Arial"/>
                <w:sz w:val="26"/>
                <w:szCs w:val="26"/>
                <w:lang w:eastAsia="zh-CN"/>
              </w:rPr>
            </w:pPr>
            <w:r w:rsidRPr="0068492A">
              <w:rPr>
                <w:color w:val="000000"/>
                <w:sz w:val="20"/>
                <w:szCs w:val="20"/>
                <w:lang w:eastAsia="zh-CN"/>
              </w:rPr>
              <w:t xml:space="preserve">Статья </w:t>
            </w:r>
            <w:r>
              <w:rPr>
                <w:color w:val="000000"/>
                <w:sz w:val="20"/>
                <w:szCs w:val="20"/>
                <w:lang w:eastAsia="zh-CN"/>
              </w:rPr>
              <w:t>27</w:t>
            </w:r>
            <w:r w:rsidRPr="0068492A">
              <w:rPr>
                <w:color w:val="000000"/>
                <w:sz w:val="20"/>
                <w:szCs w:val="20"/>
                <w:lang w:eastAsia="zh-CN"/>
              </w:rPr>
              <w:t>. Жилые зоны (Ж)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67F98" w14:textId="77777777" w:rsidR="002F5771" w:rsidRPr="00E56A01" w:rsidRDefault="002F5771" w:rsidP="001272ED">
            <w:pPr>
              <w:widowControl w:val="0"/>
              <w:suppressAutoHyphens/>
              <w:autoSpaceDE w:val="0"/>
              <w:snapToGrid w:val="0"/>
              <w:jc w:val="center"/>
              <w:rPr>
                <w:bCs/>
                <w:color w:val="000000"/>
                <w:lang w:eastAsia="zh-CN"/>
              </w:rPr>
            </w:pPr>
            <w:r>
              <w:rPr>
                <w:bCs/>
                <w:color w:val="000000"/>
                <w:lang w:eastAsia="zh-CN"/>
              </w:rPr>
              <w:t>2</w:t>
            </w:r>
            <w:r w:rsidRPr="00E56A01">
              <w:rPr>
                <w:bCs/>
                <w:color w:val="000000"/>
                <w:lang w:eastAsia="zh-CN"/>
              </w:rPr>
              <w:t>3</w:t>
            </w:r>
          </w:p>
        </w:tc>
      </w:tr>
      <w:tr w:rsidR="002F5771" w:rsidRPr="0068492A" w14:paraId="5237D4CC"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68CEE5B6" w14:textId="77777777" w:rsidR="002F5771" w:rsidRPr="0068492A" w:rsidRDefault="002F5771" w:rsidP="001272ED">
            <w:pPr>
              <w:widowControl w:val="0"/>
              <w:suppressAutoHyphens/>
              <w:autoSpaceDE w:val="0"/>
              <w:rPr>
                <w:rFonts w:ascii="Arial" w:hAnsi="Arial" w:cs="Arial"/>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28</w:t>
            </w:r>
            <w:proofErr w:type="gramEnd"/>
            <w:r w:rsidRPr="0068492A">
              <w:rPr>
                <w:color w:val="000000"/>
                <w:sz w:val="20"/>
                <w:szCs w:val="20"/>
                <w:lang w:eastAsia="zh-CN"/>
              </w:rPr>
              <w:t>.  Общественно-деловая зона (ОД)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5334" w14:textId="77777777" w:rsidR="002F5771" w:rsidRPr="00E56A01" w:rsidRDefault="002F5771" w:rsidP="001272ED">
            <w:pPr>
              <w:widowControl w:val="0"/>
              <w:suppressAutoHyphens/>
              <w:autoSpaceDE w:val="0"/>
              <w:snapToGrid w:val="0"/>
              <w:jc w:val="center"/>
              <w:rPr>
                <w:bCs/>
                <w:color w:val="000000"/>
                <w:lang w:eastAsia="zh-CN"/>
              </w:rPr>
            </w:pPr>
            <w:r>
              <w:rPr>
                <w:bCs/>
                <w:color w:val="000000"/>
                <w:lang w:eastAsia="zh-CN"/>
              </w:rPr>
              <w:t>30</w:t>
            </w:r>
          </w:p>
        </w:tc>
      </w:tr>
      <w:tr w:rsidR="002F5771" w:rsidRPr="0068492A" w14:paraId="46A136CA"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42EB66F5"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 xml:space="preserve"> 29</w:t>
            </w:r>
            <w:proofErr w:type="gramEnd"/>
            <w:r>
              <w:rPr>
                <w:color w:val="000000"/>
                <w:sz w:val="20"/>
                <w:szCs w:val="20"/>
                <w:lang w:eastAsia="zh-CN"/>
              </w:rPr>
              <w:t>.  Производственные зоны (П</w:t>
            </w:r>
            <w:r w:rsidRPr="0068492A">
              <w:rPr>
                <w:color w:val="000000"/>
                <w:sz w:val="20"/>
                <w:szCs w:val="20"/>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9E78" w14:textId="77777777" w:rsidR="002F5771" w:rsidRPr="00543935" w:rsidRDefault="002F5771" w:rsidP="001272ED">
            <w:pPr>
              <w:widowControl w:val="0"/>
              <w:suppressAutoHyphens/>
              <w:autoSpaceDE w:val="0"/>
              <w:snapToGrid w:val="0"/>
              <w:jc w:val="center"/>
              <w:rPr>
                <w:bCs/>
                <w:color w:val="000000"/>
                <w:lang w:eastAsia="zh-CN"/>
              </w:rPr>
            </w:pPr>
            <w:r>
              <w:rPr>
                <w:bCs/>
                <w:color w:val="000000"/>
                <w:lang w:eastAsia="zh-CN"/>
              </w:rPr>
              <w:t>33</w:t>
            </w:r>
          </w:p>
        </w:tc>
      </w:tr>
      <w:tr w:rsidR="002F5771" w:rsidRPr="0068492A" w14:paraId="11C3B033"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31BFAB04"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30</w:t>
            </w:r>
            <w:proofErr w:type="gramEnd"/>
            <w:r w:rsidRPr="0068492A">
              <w:rPr>
                <w:color w:val="000000"/>
                <w:sz w:val="20"/>
                <w:szCs w:val="20"/>
                <w:lang w:eastAsia="zh-CN"/>
              </w:rPr>
              <w:t>. Зоны транспорта (Т)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84CF" w14:textId="77777777" w:rsidR="002F5771" w:rsidRPr="00543935" w:rsidRDefault="002F5771" w:rsidP="001272ED">
            <w:pPr>
              <w:widowControl w:val="0"/>
              <w:suppressAutoHyphens/>
              <w:autoSpaceDE w:val="0"/>
              <w:snapToGrid w:val="0"/>
              <w:jc w:val="center"/>
              <w:rPr>
                <w:bCs/>
                <w:color w:val="000000"/>
                <w:lang w:eastAsia="zh-CN"/>
              </w:rPr>
            </w:pPr>
            <w:r>
              <w:rPr>
                <w:bCs/>
                <w:color w:val="000000"/>
                <w:lang w:eastAsia="zh-CN"/>
              </w:rPr>
              <w:t>36</w:t>
            </w:r>
          </w:p>
        </w:tc>
      </w:tr>
      <w:tr w:rsidR="002F5771" w:rsidRPr="0068492A" w14:paraId="17807C83"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1B4B5472"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31</w:t>
            </w:r>
            <w:proofErr w:type="gramEnd"/>
            <w:r w:rsidRPr="0068492A">
              <w:rPr>
                <w:color w:val="000000"/>
                <w:sz w:val="20"/>
                <w:szCs w:val="20"/>
                <w:lang w:eastAsia="zh-CN"/>
              </w:rPr>
              <w:t>. Зоны сельскохозяйственного использования (СХ)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4A91" w14:textId="77777777" w:rsidR="002F5771" w:rsidRPr="00543935" w:rsidRDefault="002F5771" w:rsidP="001272ED">
            <w:pPr>
              <w:widowControl w:val="0"/>
              <w:suppressAutoHyphens/>
              <w:autoSpaceDE w:val="0"/>
              <w:snapToGrid w:val="0"/>
              <w:jc w:val="center"/>
              <w:rPr>
                <w:bCs/>
                <w:color w:val="000000"/>
                <w:lang w:eastAsia="zh-CN"/>
              </w:rPr>
            </w:pPr>
            <w:r>
              <w:rPr>
                <w:bCs/>
                <w:color w:val="000000"/>
                <w:lang w:eastAsia="zh-CN"/>
              </w:rPr>
              <w:t>40</w:t>
            </w:r>
          </w:p>
        </w:tc>
      </w:tr>
      <w:tr w:rsidR="002F5771" w:rsidRPr="0068492A" w14:paraId="0EEBBC67"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37356D48"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32</w:t>
            </w:r>
            <w:proofErr w:type="gramEnd"/>
            <w:r w:rsidRPr="0068492A">
              <w:rPr>
                <w:color w:val="000000"/>
                <w:sz w:val="20"/>
                <w:szCs w:val="20"/>
                <w:lang w:eastAsia="zh-CN"/>
              </w:rPr>
              <w:t>. Рекреационные зоны (Р)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25C5" w14:textId="77777777" w:rsidR="002F5771" w:rsidRPr="00543935" w:rsidRDefault="002F5771" w:rsidP="001272ED">
            <w:pPr>
              <w:widowControl w:val="0"/>
              <w:suppressAutoHyphens/>
              <w:autoSpaceDE w:val="0"/>
              <w:snapToGrid w:val="0"/>
              <w:jc w:val="center"/>
              <w:rPr>
                <w:bCs/>
                <w:color w:val="000000"/>
                <w:lang w:eastAsia="zh-CN"/>
              </w:rPr>
            </w:pPr>
            <w:r>
              <w:rPr>
                <w:bCs/>
                <w:color w:val="000000"/>
                <w:lang w:eastAsia="zh-CN"/>
              </w:rPr>
              <w:t>47</w:t>
            </w:r>
          </w:p>
        </w:tc>
      </w:tr>
      <w:tr w:rsidR="002F5771" w:rsidRPr="0068492A" w14:paraId="10B9E77F"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04A779FD"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33</w:t>
            </w:r>
            <w:proofErr w:type="gramEnd"/>
            <w:r w:rsidRPr="0068492A">
              <w:rPr>
                <w:color w:val="000000"/>
                <w:sz w:val="20"/>
                <w:szCs w:val="20"/>
                <w:lang w:eastAsia="zh-CN"/>
              </w:rPr>
              <w:t>.  Зоны специального назначения (С)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85BA" w14:textId="77777777" w:rsidR="002F5771" w:rsidRPr="00543935" w:rsidRDefault="002F5771" w:rsidP="001272ED">
            <w:pPr>
              <w:widowControl w:val="0"/>
              <w:suppressAutoHyphens/>
              <w:autoSpaceDE w:val="0"/>
              <w:snapToGrid w:val="0"/>
              <w:jc w:val="center"/>
              <w:rPr>
                <w:bCs/>
                <w:color w:val="000000"/>
                <w:lang w:eastAsia="zh-CN"/>
              </w:rPr>
            </w:pPr>
            <w:r>
              <w:rPr>
                <w:bCs/>
                <w:color w:val="000000"/>
                <w:lang w:eastAsia="zh-CN"/>
              </w:rPr>
              <w:t>53</w:t>
            </w:r>
          </w:p>
        </w:tc>
      </w:tr>
      <w:tr w:rsidR="002F5771" w:rsidRPr="0068492A" w14:paraId="0192792A"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46F2AC15"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34</w:t>
            </w:r>
            <w:proofErr w:type="gramEnd"/>
            <w:r w:rsidRPr="0068492A">
              <w:rPr>
                <w:color w:val="000000"/>
                <w:sz w:val="20"/>
                <w:szCs w:val="20"/>
                <w:lang w:eastAsia="zh-CN"/>
              </w:rPr>
              <w:t xml:space="preserve">. Лесная зона  (ЛФ)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7D44" w14:textId="77777777" w:rsidR="002F5771" w:rsidRPr="00543935" w:rsidRDefault="002F5771" w:rsidP="001272ED">
            <w:pPr>
              <w:widowControl w:val="0"/>
              <w:suppressAutoHyphens/>
              <w:autoSpaceDE w:val="0"/>
              <w:snapToGrid w:val="0"/>
              <w:jc w:val="center"/>
              <w:rPr>
                <w:bCs/>
                <w:color w:val="000000"/>
                <w:lang w:eastAsia="zh-CN"/>
              </w:rPr>
            </w:pPr>
            <w:r w:rsidRPr="00543935">
              <w:rPr>
                <w:bCs/>
                <w:color w:val="000000"/>
                <w:lang w:eastAsia="zh-CN"/>
              </w:rPr>
              <w:t>5</w:t>
            </w:r>
            <w:r>
              <w:rPr>
                <w:bCs/>
                <w:color w:val="000000"/>
                <w:lang w:eastAsia="zh-CN"/>
              </w:rPr>
              <w:t>5</w:t>
            </w:r>
          </w:p>
        </w:tc>
      </w:tr>
      <w:tr w:rsidR="002F5771" w:rsidRPr="0068492A" w14:paraId="7F3AA00F"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6B3F0377"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35</w:t>
            </w:r>
            <w:proofErr w:type="gramEnd"/>
            <w:r w:rsidRPr="0068492A">
              <w:rPr>
                <w:color w:val="000000"/>
                <w:sz w:val="20"/>
                <w:szCs w:val="20"/>
                <w:lang w:eastAsia="zh-CN"/>
              </w:rPr>
              <w:t>. Зона водных объектов (В)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E9CF" w14:textId="77777777" w:rsidR="002F5771" w:rsidRPr="00543935" w:rsidRDefault="002F5771" w:rsidP="001272ED">
            <w:pPr>
              <w:widowControl w:val="0"/>
              <w:suppressAutoHyphens/>
              <w:autoSpaceDE w:val="0"/>
              <w:snapToGrid w:val="0"/>
              <w:jc w:val="center"/>
              <w:rPr>
                <w:bCs/>
                <w:color w:val="000000"/>
                <w:lang w:eastAsia="zh-CN"/>
              </w:rPr>
            </w:pPr>
            <w:r w:rsidRPr="00543935">
              <w:rPr>
                <w:bCs/>
                <w:color w:val="000000"/>
                <w:lang w:eastAsia="zh-CN"/>
              </w:rPr>
              <w:t>5</w:t>
            </w:r>
            <w:r>
              <w:rPr>
                <w:bCs/>
                <w:color w:val="000000"/>
                <w:lang w:eastAsia="zh-CN"/>
              </w:rPr>
              <w:t>5</w:t>
            </w:r>
          </w:p>
        </w:tc>
      </w:tr>
      <w:tr w:rsidR="002F5771" w:rsidRPr="0068492A" w14:paraId="157E1565" w14:textId="77777777" w:rsidTr="00A44B86">
        <w:trPr>
          <w:trHeight w:val="146"/>
        </w:trPr>
        <w:tc>
          <w:tcPr>
            <w:tcW w:w="8999" w:type="dxa"/>
            <w:tcBorders>
              <w:top w:val="single" w:sz="4" w:space="0" w:color="000000"/>
              <w:left w:val="single" w:sz="4" w:space="0" w:color="000000"/>
              <w:bottom w:val="single" w:sz="4" w:space="0" w:color="000000"/>
            </w:tcBorders>
            <w:shd w:val="clear" w:color="auto" w:fill="auto"/>
          </w:tcPr>
          <w:p w14:paraId="071B5504" w14:textId="77777777" w:rsidR="002F5771" w:rsidRPr="0068492A" w:rsidRDefault="002F5771" w:rsidP="001272ED">
            <w:pPr>
              <w:widowControl w:val="0"/>
              <w:suppressAutoHyphens/>
              <w:autoSpaceDE w:val="0"/>
              <w:rPr>
                <w:color w:val="000000"/>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36</w:t>
            </w:r>
            <w:proofErr w:type="gramEnd"/>
            <w:r w:rsidRPr="0068492A">
              <w:rPr>
                <w:color w:val="000000"/>
                <w:sz w:val="20"/>
                <w:szCs w:val="20"/>
                <w:lang w:eastAsia="zh-CN"/>
              </w:rPr>
              <w:t>. Зона запаса (З)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2DC8" w14:textId="77777777" w:rsidR="002F5771" w:rsidRPr="00543935" w:rsidRDefault="002F5771" w:rsidP="001272ED">
            <w:pPr>
              <w:widowControl w:val="0"/>
              <w:suppressAutoHyphens/>
              <w:autoSpaceDE w:val="0"/>
              <w:snapToGrid w:val="0"/>
              <w:jc w:val="center"/>
              <w:rPr>
                <w:bCs/>
                <w:color w:val="000000"/>
                <w:lang w:eastAsia="zh-CN"/>
              </w:rPr>
            </w:pPr>
            <w:r w:rsidRPr="00543935">
              <w:rPr>
                <w:bCs/>
                <w:color w:val="000000"/>
                <w:lang w:eastAsia="zh-CN"/>
              </w:rPr>
              <w:t>5</w:t>
            </w:r>
            <w:r>
              <w:rPr>
                <w:bCs/>
                <w:color w:val="000000"/>
                <w:lang w:eastAsia="zh-CN"/>
              </w:rPr>
              <w:t>5</w:t>
            </w:r>
          </w:p>
        </w:tc>
      </w:tr>
      <w:tr w:rsidR="002F5771" w:rsidRPr="00912CD2" w14:paraId="545BE143" w14:textId="77777777" w:rsidTr="00A44B86">
        <w:tc>
          <w:tcPr>
            <w:tcW w:w="8999" w:type="dxa"/>
            <w:tcBorders>
              <w:top w:val="single" w:sz="4" w:space="0" w:color="000000"/>
              <w:left w:val="single" w:sz="4" w:space="0" w:color="000000"/>
              <w:bottom w:val="single" w:sz="4" w:space="0" w:color="000000"/>
            </w:tcBorders>
            <w:shd w:val="clear" w:color="auto" w:fill="auto"/>
          </w:tcPr>
          <w:p w14:paraId="21077EF6" w14:textId="77777777" w:rsidR="002F5771" w:rsidRPr="0068492A" w:rsidRDefault="002F5771" w:rsidP="001272ED">
            <w:pPr>
              <w:widowControl w:val="0"/>
              <w:suppressAutoHyphens/>
              <w:autoSpaceDE w:val="0"/>
              <w:rPr>
                <w:rFonts w:ascii="Arial" w:hAnsi="Arial" w:cs="Arial"/>
                <w:sz w:val="20"/>
                <w:szCs w:val="20"/>
                <w:lang w:eastAsia="zh-CN"/>
              </w:rPr>
            </w:pPr>
            <w:proofErr w:type="gramStart"/>
            <w:r w:rsidRPr="0068492A">
              <w:rPr>
                <w:color w:val="000000"/>
                <w:sz w:val="20"/>
                <w:szCs w:val="20"/>
                <w:lang w:eastAsia="zh-CN"/>
              </w:rPr>
              <w:t xml:space="preserve">Статья  </w:t>
            </w:r>
            <w:r>
              <w:rPr>
                <w:color w:val="000000"/>
                <w:sz w:val="20"/>
                <w:szCs w:val="20"/>
                <w:lang w:eastAsia="zh-CN"/>
              </w:rPr>
              <w:t>37</w:t>
            </w:r>
            <w:proofErr w:type="gramEnd"/>
            <w:r w:rsidRPr="0068492A">
              <w:rPr>
                <w:color w:val="000000"/>
                <w:sz w:val="20"/>
                <w:szCs w:val="20"/>
                <w:lang w:eastAsia="zh-CN"/>
              </w:rPr>
              <w:t xml:space="preserve">. </w:t>
            </w:r>
            <w:r w:rsidRPr="00CC5A1D">
              <w:rPr>
                <w:color w:val="000000"/>
                <w:sz w:val="20"/>
                <w:szCs w:val="20"/>
                <w:lang w:eastAsia="zh-CN"/>
              </w:rPr>
              <w:t>Особенности выбора параметров строительства (реконструкции) объектов капитального строительства, ограничений использования земельных участков и объектов капитального строительства в различных территориальных зонах и границах зон с особыми условиями использования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70D8" w14:textId="77777777" w:rsidR="002F5771" w:rsidRPr="00912CD2" w:rsidRDefault="002F5771" w:rsidP="001272ED">
            <w:pPr>
              <w:widowControl w:val="0"/>
              <w:suppressAutoHyphens/>
              <w:autoSpaceDE w:val="0"/>
              <w:snapToGrid w:val="0"/>
              <w:jc w:val="center"/>
              <w:rPr>
                <w:bCs/>
                <w:color w:val="000000"/>
                <w:lang w:eastAsia="zh-CN"/>
              </w:rPr>
            </w:pPr>
            <w:r>
              <w:rPr>
                <w:bCs/>
                <w:color w:val="000000"/>
                <w:lang w:eastAsia="zh-CN"/>
              </w:rPr>
              <w:t>56</w:t>
            </w:r>
          </w:p>
        </w:tc>
      </w:tr>
      <w:tr w:rsidR="002F5771" w:rsidRPr="0068492A" w14:paraId="408E0A15" w14:textId="77777777" w:rsidTr="00A44B86">
        <w:trPr>
          <w:trHeight w:val="274"/>
        </w:trPr>
        <w:tc>
          <w:tcPr>
            <w:tcW w:w="8999" w:type="dxa"/>
            <w:tcBorders>
              <w:top w:val="single" w:sz="4" w:space="0" w:color="000000"/>
              <w:left w:val="single" w:sz="4" w:space="0" w:color="000000"/>
              <w:bottom w:val="single" w:sz="4" w:space="0" w:color="000000"/>
            </w:tcBorders>
            <w:shd w:val="clear" w:color="auto" w:fill="auto"/>
          </w:tcPr>
          <w:p w14:paraId="63DDBC87" w14:textId="77777777" w:rsidR="002F5771" w:rsidRPr="0068492A" w:rsidRDefault="002F5771" w:rsidP="001272ED">
            <w:pPr>
              <w:widowControl w:val="0"/>
              <w:suppressAutoHyphens/>
              <w:autoSpaceDE w:val="0"/>
              <w:rPr>
                <w:color w:val="000000"/>
                <w:sz w:val="20"/>
                <w:szCs w:val="20"/>
                <w:lang w:eastAsia="zh-CN"/>
              </w:rPr>
            </w:pPr>
            <w:r w:rsidRPr="0068492A">
              <w:rPr>
                <w:b/>
                <w:bCs/>
                <w:color w:val="000000"/>
                <w:kern w:val="1"/>
                <w:lang w:eastAsia="zh-CN"/>
              </w:rPr>
              <w:t xml:space="preserve">Раздел </w:t>
            </w:r>
            <w:r>
              <w:rPr>
                <w:b/>
                <w:bCs/>
                <w:color w:val="000000"/>
                <w:kern w:val="1"/>
                <w:lang w:eastAsia="zh-CN"/>
              </w:rPr>
              <w:t>3</w:t>
            </w:r>
            <w:r w:rsidRPr="0068492A">
              <w:rPr>
                <w:b/>
                <w:bCs/>
                <w:color w:val="000000"/>
                <w:kern w:val="1"/>
                <w:lang w:eastAsia="zh-CN"/>
              </w:rPr>
              <w:t xml:space="preserve">. </w:t>
            </w:r>
            <w:r>
              <w:rPr>
                <w:b/>
                <w:bCs/>
                <w:color w:val="000000"/>
                <w:kern w:val="1"/>
                <w:lang w:eastAsia="zh-CN"/>
              </w:rPr>
              <w:t>Карта градостроительного зонирования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642E" w14:textId="77777777" w:rsidR="002F5771" w:rsidRPr="0068492A" w:rsidRDefault="002F5771" w:rsidP="001272ED">
            <w:pPr>
              <w:widowControl w:val="0"/>
              <w:suppressAutoHyphens/>
              <w:autoSpaceDE w:val="0"/>
              <w:jc w:val="center"/>
              <w:rPr>
                <w:b/>
                <w:bCs/>
                <w:color w:val="000000"/>
                <w:lang w:eastAsia="zh-CN"/>
              </w:rPr>
            </w:pPr>
            <w:r>
              <w:rPr>
                <w:b/>
                <w:bCs/>
                <w:color w:val="000000"/>
                <w:lang w:eastAsia="zh-CN"/>
              </w:rPr>
              <w:t>57</w:t>
            </w:r>
          </w:p>
        </w:tc>
      </w:tr>
      <w:tr w:rsidR="002F5771" w:rsidRPr="0068492A" w14:paraId="08F95972" w14:textId="77777777" w:rsidTr="00A44B86">
        <w:trPr>
          <w:trHeight w:val="274"/>
        </w:trPr>
        <w:tc>
          <w:tcPr>
            <w:tcW w:w="8999" w:type="dxa"/>
            <w:tcBorders>
              <w:top w:val="single" w:sz="4" w:space="0" w:color="000000"/>
              <w:left w:val="single" w:sz="4" w:space="0" w:color="000000"/>
              <w:bottom w:val="single" w:sz="4" w:space="0" w:color="000000"/>
            </w:tcBorders>
            <w:shd w:val="clear" w:color="auto" w:fill="auto"/>
          </w:tcPr>
          <w:p w14:paraId="2425AB83" w14:textId="77777777" w:rsidR="002F5771" w:rsidRPr="0068492A" w:rsidRDefault="002F5771" w:rsidP="001272ED">
            <w:pPr>
              <w:widowControl w:val="0"/>
              <w:suppressAutoHyphens/>
              <w:autoSpaceDE w:val="0"/>
              <w:rPr>
                <w:b/>
                <w:bCs/>
                <w:color w:val="000000"/>
                <w:kern w:val="1"/>
                <w:lang w:eastAsia="zh-CN"/>
              </w:rPr>
            </w:pPr>
            <w:proofErr w:type="gramStart"/>
            <w:r w:rsidRPr="0068492A">
              <w:rPr>
                <w:color w:val="000000"/>
                <w:sz w:val="20"/>
                <w:szCs w:val="20"/>
                <w:lang w:eastAsia="zh-CN"/>
              </w:rPr>
              <w:t xml:space="preserve">Статья  </w:t>
            </w:r>
            <w:r>
              <w:rPr>
                <w:color w:val="000000"/>
                <w:sz w:val="20"/>
                <w:szCs w:val="20"/>
                <w:lang w:eastAsia="zh-CN"/>
              </w:rPr>
              <w:t>38</w:t>
            </w:r>
            <w:proofErr w:type="gramEnd"/>
            <w:r w:rsidRPr="0068492A">
              <w:rPr>
                <w:color w:val="000000"/>
                <w:sz w:val="20"/>
                <w:szCs w:val="20"/>
                <w:lang w:eastAsia="zh-CN"/>
              </w:rPr>
              <w:t xml:space="preserve">. </w:t>
            </w:r>
            <w:r w:rsidRPr="0002334D">
              <w:rPr>
                <w:color w:val="000000"/>
                <w:sz w:val="20"/>
                <w:szCs w:val="20"/>
                <w:lang w:eastAsia="zh-CN"/>
              </w:rPr>
              <w:t>Состав и содержание карты градостроительного зонирования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178EF" w14:textId="77777777" w:rsidR="002F5771" w:rsidRPr="000F260F" w:rsidRDefault="002F5771" w:rsidP="001272ED">
            <w:pPr>
              <w:widowControl w:val="0"/>
              <w:suppressAutoHyphens/>
              <w:autoSpaceDE w:val="0"/>
              <w:jc w:val="center"/>
              <w:rPr>
                <w:bCs/>
                <w:color w:val="000000"/>
                <w:lang w:eastAsia="zh-CN"/>
              </w:rPr>
            </w:pPr>
            <w:r w:rsidRPr="000F260F">
              <w:rPr>
                <w:bCs/>
                <w:color w:val="000000"/>
                <w:lang w:eastAsia="zh-CN"/>
              </w:rPr>
              <w:t>5</w:t>
            </w:r>
            <w:r>
              <w:rPr>
                <w:bCs/>
                <w:color w:val="000000"/>
                <w:lang w:eastAsia="zh-CN"/>
              </w:rPr>
              <w:t>7</w:t>
            </w:r>
          </w:p>
        </w:tc>
      </w:tr>
    </w:tbl>
    <w:p w14:paraId="60E91E1D" w14:textId="77777777" w:rsidR="002F5771" w:rsidRDefault="002F5771" w:rsidP="002F5771">
      <w:pPr>
        <w:widowControl w:val="0"/>
        <w:suppressAutoHyphens/>
        <w:autoSpaceDE w:val="0"/>
        <w:jc w:val="center"/>
        <w:rPr>
          <w:b/>
          <w:bCs/>
          <w:color w:val="000000"/>
          <w:sz w:val="28"/>
          <w:szCs w:val="28"/>
          <w:lang w:eastAsia="zh-CN"/>
        </w:rPr>
      </w:pPr>
    </w:p>
    <w:p w14:paraId="6A35251C" w14:textId="77777777" w:rsidR="002F5771" w:rsidRDefault="002F5771" w:rsidP="002F5771">
      <w:pPr>
        <w:widowControl w:val="0"/>
        <w:suppressAutoHyphens/>
        <w:autoSpaceDE w:val="0"/>
        <w:ind w:left="-142"/>
        <w:jc w:val="both"/>
        <w:rPr>
          <w:b/>
          <w:bCs/>
          <w:color w:val="000000"/>
          <w:sz w:val="28"/>
          <w:szCs w:val="28"/>
          <w:lang w:eastAsia="zh-CN"/>
        </w:rPr>
      </w:pPr>
      <w:r w:rsidRPr="0066242B">
        <w:t>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13DD9691" w14:textId="77777777" w:rsidR="002F5771" w:rsidRDefault="002F5771" w:rsidP="002F5771">
      <w:pPr>
        <w:widowControl w:val="0"/>
        <w:suppressAutoHyphens/>
        <w:autoSpaceDE w:val="0"/>
        <w:jc w:val="center"/>
        <w:rPr>
          <w:b/>
          <w:bCs/>
          <w:color w:val="000000"/>
          <w:sz w:val="28"/>
          <w:szCs w:val="28"/>
          <w:lang w:eastAsia="zh-CN"/>
        </w:rPr>
      </w:pPr>
    </w:p>
    <w:p w14:paraId="36E5E1AA" w14:textId="77777777" w:rsidR="002F5771" w:rsidRDefault="002F5771" w:rsidP="002F5771">
      <w:pPr>
        <w:widowControl w:val="0"/>
        <w:suppressAutoHyphens/>
        <w:autoSpaceDE w:val="0"/>
        <w:jc w:val="center"/>
        <w:rPr>
          <w:b/>
          <w:bCs/>
          <w:color w:val="000000"/>
          <w:sz w:val="28"/>
          <w:szCs w:val="28"/>
          <w:lang w:eastAsia="zh-CN"/>
        </w:rPr>
      </w:pPr>
    </w:p>
    <w:p w14:paraId="2C0EF7F2" w14:textId="77777777" w:rsidR="002F5771" w:rsidRDefault="002F5771" w:rsidP="002F5771">
      <w:pPr>
        <w:widowControl w:val="0"/>
        <w:suppressAutoHyphens/>
        <w:autoSpaceDE w:val="0"/>
        <w:jc w:val="center"/>
        <w:rPr>
          <w:b/>
          <w:bCs/>
          <w:color w:val="000000"/>
          <w:sz w:val="28"/>
          <w:szCs w:val="28"/>
          <w:lang w:eastAsia="zh-CN"/>
        </w:rPr>
      </w:pPr>
    </w:p>
    <w:p w14:paraId="554AD9CD" w14:textId="77777777" w:rsidR="002F5771" w:rsidRDefault="002F5771" w:rsidP="002F5771">
      <w:pPr>
        <w:widowControl w:val="0"/>
        <w:suppressAutoHyphens/>
        <w:autoSpaceDE w:val="0"/>
        <w:jc w:val="center"/>
        <w:rPr>
          <w:b/>
          <w:bCs/>
          <w:color w:val="000000"/>
          <w:sz w:val="28"/>
          <w:szCs w:val="28"/>
          <w:lang w:eastAsia="zh-CN"/>
        </w:rPr>
      </w:pPr>
    </w:p>
    <w:p w14:paraId="339273FA" w14:textId="77777777" w:rsidR="002F5771" w:rsidRDefault="002F5771" w:rsidP="002F5771">
      <w:pPr>
        <w:widowControl w:val="0"/>
        <w:suppressAutoHyphens/>
        <w:autoSpaceDE w:val="0"/>
        <w:jc w:val="center"/>
        <w:rPr>
          <w:b/>
          <w:bCs/>
          <w:color w:val="000000"/>
          <w:sz w:val="28"/>
          <w:szCs w:val="28"/>
          <w:lang w:eastAsia="zh-CN"/>
        </w:rPr>
      </w:pPr>
    </w:p>
    <w:p w14:paraId="147803E2" w14:textId="77777777" w:rsidR="002F5771" w:rsidRDefault="002F5771" w:rsidP="002F5771">
      <w:pPr>
        <w:widowControl w:val="0"/>
        <w:suppressAutoHyphens/>
        <w:autoSpaceDE w:val="0"/>
        <w:jc w:val="center"/>
        <w:rPr>
          <w:b/>
          <w:bCs/>
          <w:color w:val="000000"/>
          <w:sz w:val="28"/>
          <w:szCs w:val="28"/>
          <w:lang w:eastAsia="zh-CN"/>
        </w:rPr>
      </w:pPr>
    </w:p>
    <w:p w14:paraId="5B39A235" w14:textId="77777777" w:rsidR="002F5771" w:rsidRDefault="002F5771" w:rsidP="002F5771">
      <w:pPr>
        <w:widowControl w:val="0"/>
        <w:suppressAutoHyphens/>
        <w:autoSpaceDE w:val="0"/>
        <w:jc w:val="center"/>
        <w:rPr>
          <w:b/>
          <w:bCs/>
          <w:color w:val="000000"/>
          <w:sz w:val="28"/>
          <w:szCs w:val="28"/>
          <w:lang w:eastAsia="zh-CN"/>
        </w:rPr>
      </w:pPr>
    </w:p>
    <w:p w14:paraId="4D10B26E" w14:textId="77777777" w:rsidR="002F5771" w:rsidRDefault="002F5771" w:rsidP="002F5771">
      <w:pPr>
        <w:widowControl w:val="0"/>
        <w:suppressAutoHyphens/>
        <w:autoSpaceDE w:val="0"/>
        <w:jc w:val="center"/>
        <w:rPr>
          <w:b/>
          <w:bCs/>
          <w:color w:val="000000"/>
          <w:sz w:val="28"/>
          <w:szCs w:val="28"/>
          <w:lang w:eastAsia="zh-CN"/>
        </w:rPr>
      </w:pPr>
    </w:p>
    <w:p w14:paraId="149A0460" w14:textId="77777777" w:rsidR="002F5771" w:rsidRDefault="002F5771" w:rsidP="002F5771">
      <w:pPr>
        <w:widowControl w:val="0"/>
        <w:suppressAutoHyphens/>
        <w:autoSpaceDE w:val="0"/>
        <w:jc w:val="center"/>
        <w:rPr>
          <w:b/>
          <w:bCs/>
          <w:color w:val="000000"/>
          <w:sz w:val="28"/>
          <w:szCs w:val="28"/>
          <w:lang w:eastAsia="zh-CN"/>
        </w:rPr>
      </w:pPr>
    </w:p>
    <w:p w14:paraId="73A68541" w14:textId="77777777" w:rsidR="002F5771" w:rsidRDefault="002F5771" w:rsidP="002F5771">
      <w:pPr>
        <w:widowControl w:val="0"/>
        <w:suppressAutoHyphens/>
        <w:autoSpaceDE w:val="0"/>
        <w:jc w:val="center"/>
        <w:rPr>
          <w:b/>
          <w:bCs/>
          <w:color w:val="000000"/>
          <w:sz w:val="28"/>
          <w:szCs w:val="28"/>
          <w:lang w:eastAsia="zh-CN"/>
        </w:rPr>
      </w:pPr>
    </w:p>
    <w:p w14:paraId="5652F929" w14:textId="77777777" w:rsidR="002F5771" w:rsidRDefault="002F5771" w:rsidP="002F5771">
      <w:pPr>
        <w:widowControl w:val="0"/>
        <w:suppressAutoHyphens/>
        <w:autoSpaceDE w:val="0"/>
        <w:jc w:val="center"/>
        <w:rPr>
          <w:b/>
          <w:bCs/>
          <w:color w:val="000000"/>
          <w:sz w:val="28"/>
          <w:szCs w:val="28"/>
          <w:lang w:eastAsia="zh-CN"/>
        </w:rPr>
      </w:pPr>
    </w:p>
    <w:p w14:paraId="482D7F1F" w14:textId="77777777" w:rsidR="002F5771" w:rsidRDefault="002F5771" w:rsidP="002F5771">
      <w:pPr>
        <w:widowControl w:val="0"/>
        <w:suppressAutoHyphens/>
        <w:autoSpaceDE w:val="0"/>
        <w:jc w:val="center"/>
        <w:rPr>
          <w:b/>
          <w:bCs/>
          <w:color w:val="000000"/>
          <w:sz w:val="28"/>
          <w:szCs w:val="28"/>
          <w:lang w:eastAsia="zh-CN"/>
        </w:rPr>
      </w:pPr>
    </w:p>
    <w:p w14:paraId="1472B150" w14:textId="77777777" w:rsidR="002F5771" w:rsidRDefault="002F5771" w:rsidP="002F5771">
      <w:pPr>
        <w:widowControl w:val="0"/>
        <w:suppressAutoHyphens/>
        <w:autoSpaceDE w:val="0"/>
        <w:jc w:val="center"/>
        <w:rPr>
          <w:b/>
          <w:bCs/>
          <w:color w:val="000000"/>
          <w:sz w:val="28"/>
          <w:szCs w:val="28"/>
          <w:lang w:eastAsia="zh-CN"/>
        </w:rPr>
      </w:pPr>
    </w:p>
    <w:p w14:paraId="0F0916DE" w14:textId="77777777" w:rsidR="002F5771" w:rsidRDefault="002F5771" w:rsidP="002F5771">
      <w:pPr>
        <w:widowControl w:val="0"/>
        <w:suppressAutoHyphens/>
        <w:autoSpaceDE w:val="0"/>
        <w:jc w:val="center"/>
        <w:rPr>
          <w:b/>
          <w:bCs/>
          <w:color w:val="000000"/>
          <w:sz w:val="28"/>
          <w:szCs w:val="28"/>
          <w:lang w:eastAsia="zh-CN"/>
        </w:rPr>
      </w:pPr>
    </w:p>
    <w:p w14:paraId="6ABEFD17" w14:textId="77777777" w:rsidR="002F5771" w:rsidRDefault="002F5771" w:rsidP="002F5771">
      <w:pPr>
        <w:widowControl w:val="0"/>
        <w:suppressAutoHyphens/>
        <w:autoSpaceDE w:val="0"/>
        <w:jc w:val="center"/>
        <w:rPr>
          <w:b/>
          <w:bCs/>
          <w:color w:val="000000"/>
          <w:sz w:val="28"/>
          <w:szCs w:val="28"/>
          <w:lang w:eastAsia="zh-CN"/>
        </w:rPr>
      </w:pPr>
    </w:p>
    <w:p w14:paraId="3C004F45" w14:textId="77777777" w:rsidR="002F5771" w:rsidRDefault="002F5771" w:rsidP="002F5771">
      <w:pPr>
        <w:widowControl w:val="0"/>
        <w:suppressAutoHyphens/>
        <w:autoSpaceDE w:val="0"/>
        <w:jc w:val="center"/>
        <w:rPr>
          <w:b/>
          <w:bCs/>
          <w:color w:val="000000"/>
          <w:sz w:val="28"/>
          <w:szCs w:val="28"/>
          <w:lang w:eastAsia="zh-CN"/>
        </w:rPr>
      </w:pPr>
    </w:p>
    <w:p w14:paraId="72EDE3D4" w14:textId="77777777" w:rsidR="002F5771" w:rsidRDefault="002F5771" w:rsidP="002F5771">
      <w:pPr>
        <w:widowControl w:val="0"/>
        <w:suppressAutoHyphens/>
        <w:autoSpaceDE w:val="0"/>
        <w:jc w:val="center"/>
        <w:rPr>
          <w:b/>
          <w:bCs/>
          <w:color w:val="000000"/>
          <w:sz w:val="28"/>
          <w:szCs w:val="28"/>
          <w:lang w:eastAsia="zh-CN"/>
        </w:rPr>
      </w:pPr>
    </w:p>
    <w:p w14:paraId="2B4A2D16" w14:textId="77777777" w:rsidR="002F5771" w:rsidRDefault="002F5771" w:rsidP="002F5771">
      <w:pPr>
        <w:widowControl w:val="0"/>
        <w:suppressAutoHyphens/>
        <w:autoSpaceDE w:val="0"/>
        <w:jc w:val="center"/>
        <w:rPr>
          <w:b/>
          <w:bCs/>
          <w:color w:val="000000"/>
          <w:sz w:val="28"/>
          <w:szCs w:val="28"/>
          <w:lang w:eastAsia="zh-CN"/>
        </w:rPr>
      </w:pPr>
    </w:p>
    <w:p w14:paraId="54C3C757" w14:textId="77777777" w:rsidR="00A44B86" w:rsidRDefault="00A44B86" w:rsidP="002F5771">
      <w:pPr>
        <w:widowControl w:val="0"/>
        <w:suppressAutoHyphens/>
        <w:autoSpaceDE w:val="0"/>
        <w:jc w:val="center"/>
        <w:rPr>
          <w:b/>
          <w:bCs/>
          <w:color w:val="000000"/>
          <w:sz w:val="28"/>
          <w:szCs w:val="28"/>
          <w:lang w:eastAsia="zh-CN"/>
        </w:rPr>
      </w:pPr>
    </w:p>
    <w:p w14:paraId="57B05C37" w14:textId="77777777" w:rsidR="002F5771" w:rsidRDefault="002F5771" w:rsidP="002F5771">
      <w:pPr>
        <w:widowControl w:val="0"/>
        <w:suppressAutoHyphens/>
        <w:autoSpaceDE w:val="0"/>
        <w:jc w:val="center"/>
        <w:rPr>
          <w:b/>
          <w:bCs/>
          <w:color w:val="000000"/>
          <w:sz w:val="28"/>
          <w:szCs w:val="28"/>
          <w:lang w:eastAsia="zh-CN"/>
        </w:rPr>
      </w:pPr>
    </w:p>
    <w:p w14:paraId="23CE7ECD" w14:textId="77777777" w:rsidR="002F5771" w:rsidRDefault="002F5771" w:rsidP="002F5771">
      <w:pPr>
        <w:widowControl w:val="0"/>
        <w:suppressAutoHyphens/>
        <w:autoSpaceDE w:val="0"/>
        <w:jc w:val="center"/>
        <w:rPr>
          <w:b/>
          <w:bCs/>
          <w:color w:val="000000"/>
          <w:sz w:val="28"/>
          <w:szCs w:val="28"/>
          <w:lang w:eastAsia="zh-CN"/>
        </w:rPr>
      </w:pPr>
    </w:p>
    <w:p w14:paraId="43E349A0" w14:textId="77777777" w:rsidR="002F5771" w:rsidRDefault="002F5771" w:rsidP="002F5771">
      <w:pPr>
        <w:widowControl w:val="0"/>
        <w:suppressAutoHyphens/>
        <w:autoSpaceDE w:val="0"/>
        <w:jc w:val="center"/>
        <w:rPr>
          <w:b/>
          <w:bCs/>
          <w:color w:val="000000"/>
          <w:sz w:val="28"/>
          <w:szCs w:val="28"/>
          <w:lang w:eastAsia="zh-CN"/>
        </w:rPr>
      </w:pPr>
    </w:p>
    <w:p w14:paraId="018C6016" w14:textId="77777777" w:rsidR="002F5771" w:rsidRDefault="002F5771" w:rsidP="002F5771">
      <w:pPr>
        <w:widowControl w:val="0"/>
        <w:suppressAutoHyphens/>
        <w:autoSpaceDE w:val="0"/>
        <w:jc w:val="center"/>
        <w:rPr>
          <w:b/>
          <w:bCs/>
          <w:color w:val="000000"/>
          <w:sz w:val="28"/>
          <w:szCs w:val="28"/>
          <w:lang w:eastAsia="zh-CN"/>
        </w:rPr>
      </w:pPr>
    </w:p>
    <w:p w14:paraId="014EE11F" w14:textId="77777777" w:rsidR="002F5771" w:rsidRDefault="002F5771" w:rsidP="002F5771">
      <w:pPr>
        <w:widowControl w:val="0"/>
        <w:suppressAutoHyphens/>
        <w:autoSpaceDE w:val="0"/>
        <w:jc w:val="center"/>
        <w:rPr>
          <w:b/>
          <w:bCs/>
          <w:color w:val="000000"/>
          <w:sz w:val="28"/>
          <w:szCs w:val="28"/>
          <w:lang w:eastAsia="zh-CN"/>
        </w:rPr>
      </w:pPr>
    </w:p>
    <w:p w14:paraId="4A1F0D6C" w14:textId="77777777" w:rsidR="002F5771" w:rsidRDefault="002F5771" w:rsidP="002F5771">
      <w:pPr>
        <w:widowControl w:val="0"/>
        <w:suppressAutoHyphens/>
        <w:autoSpaceDE w:val="0"/>
        <w:jc w:val="center"/>
        <w:rPr>
          <w:b/>
          <w:bCs/>
          <w:color w:val="000000"/>
          <w:sz w:val="28"/>
          <w:szCs w:val="28"/>
          <w:lang w:eastAsia="zh-CN"/>
        </w:rPr>
      </w:pPr>
    </w:p>
    <w:p w14:paraId="2452BF30" w14:textId="77777777" w:rsidR="002F5771" w:rsidRDefault="002F5771" w:rsidP="002F5771">
      <w:pPr>
        <w:widowControl w:val="0"/>
        <w:suppressAutoHyphens/>
        <w:autoSpaceDE w:val="0"/>
        <w:jc w:val="center"/>
        <w:rPr>
          <w:b/>
          <w:bCs/>
          <w:color w:val="000000"/>
          <w:sz w:val="28"/>
          <w:szCs w:val="28"/>
          <w:lang w:eastAsia="zh-CN"/>
        </w:rPr>
      </w:pPr>
      <w:r w:rsidRPr="0068492A">
        <w:rPr>
          <w:b/>
          <w:bCs/>
          <w:color w:val="000000"/>
          <w:sz w:val="28"/>
          <w:szCs w:val="28"/>
          <w:lang w:eastAsia="zh-CN"/>
        </w:rPr>
        <w:lastRenderedPageBreak/>
        <w:t>Раздел 1. ПОРЯДОК ПРИМЕНЕНИЯ ПРАВИЛ ЗЕМЛЕПОЛЬЗОВАНИЯ И ЗАСТРОЙКИ И ВНЕСЕНИЯ ИЗМЕНЕНИЙ В НИХ</w:t>
      </w:r>
    </w:p>
    <w:p w14:paraId="157D6297" w14:textId="77777777" w:rsidR="002F5771" w:rsidRPr="0068492A" w:rsidRDefault="002F5771" w:rsidP="002F5771">
      <w:pPr>
        <w:widowControl w:val="0"/>
        <w:suppressAutoHyphens/>
        <w:autoSpaceDE w:val="0"/>
        <w:jc w:val="center"/>
        <w:rPr>
          <w:rFonts w:ascii="Arial" w:hAnsi="Arial" w:cs="Arial"/>
          <w:b/>
          <w:bCs/>
          <w:sz w:val="16"/>
          <w:szCs w:val="16"/>
          <w:lang w:eastAsia="zh-CN"/>
        </w:rPr>
      </w:pPr>
    </w:p>
    <w:p w14:paraId="063BFFA5" w14:textId="77777777" w:rsidR="002F5771" w:rsidRDefault="002F5771" w:rsidP="002F5771">
      <w:pPr>
        <w:tabs>
          <w:tab w:val="decimal" w:pos="0"/>
        </w:tabs>
        <w:suppressAutoHyphens/>
        <w:ind w:firstLine="540"/>
        <w:jc w:val="center"/>
        <w:rPr>
          <w:b/>
          <w:color w:val="000000"/>
          <w:lang w:eastAsia="zh-CN"/>
        </w:rPr>
      </w:pPr>
      <w:r>
        <w:rPr>
          <w:b/>
          <w:color w:val="000000"/>
          <w:lang w:eastAsia="zh-CN"/>
        </w:rPr>
        <w:t>Глава</w:t>
      </w:r>
      <w:r w:rsidRPr="0068492A">
        <w:rPr>
          <w:b/>
          <w:color w:val="000000"/>
          <w:lang w:val="x-none" w:eastAsia="zh-CN"/>
        </w:rPr>
        <w:t xml:space="preserve"> 1. </w:t>
      </w:r>
      <w:r w:rsidRPr="00D4273A">
        <w:rPr>
          <w:b/>
          <w:color w:val="000000"/>
          <w:lang w:val="x-none" w:eastAsia="zh-CN"/>
        </w:rPr>
        <w:t>Регулирование землепользования и застройки органами местного самоуправления</w:t>
      </w:r>
    </w:p>
    <w:p w14:paraId="46CB06AD" w14:textId="77777777" w:rsidR="002F5771" w:rsidRPr="00D4273A" w:rsidRDefault="002F5771" w:rsidP="002F5771">
      <w:pPr>
        <w:tabs>
          <w:tab w:val="decimal" w:pos="0"/>
        </w:tabs>
        <w:suppressAutoHyphens/>
        <w:ind w:firstLine="540"/>
        <w:jc w:val="both"/>
        <w:rPr>
          <w:b/>
          <w:sz w:val="26"/>
          <w:szCs w:val="20"/>
          <w:lang w:eastAsia="zh-CN"/>
        </w:rPr>
      </w:pPr>
    </w:p>
    <w:p w14:paraId="75CBFB5A" w14:textId="77777777" w:rsidR="002F5771" w:rsidRPr="00D4273A" w:rsidRDefault="002F5771" w:rsidP="002F5771">
      <w:pPr>
        <w:tabs>
          <w:tab w:val="decimal" w:pos="0"/>
        </w:tabs>
        <w:suppressAutoHyphens/>
        <w:ind w:firstLine="540"/>
        <w:jc w:val="both"/>
        <w:rPr>
          <w:b/>
          <w:sz w:val="26"/>
          <w:szCs w:val="20"/>
          <w:lang w:eastAsia="zh-CN"/>
        </w:rPr>
      </w:pPr>
      <w:r w:rsidRPr="0068492A">
        <w:rPr>
          <w:b/>
          <w:color w:val="000000"/>
          <w:lang w:val="x-none" w:eastAsia="zh-CN"/>
        </w:rPr>
        <w:t xml:space="preserve">Статья 1. </w:t>
      </w:r>
      <w:r>
        <w:rPr>
          <w:b/>
          <w:color w:val="000000"/>
          <w:lang w:eastAsia="zh-CN"/>
        </w:rPr>
        <w:t>Общие положения</w:t>
      </w:r>
    </w:p>
    <w:p w14:paraId="2D76AA1A" w14:textId="77777777" w:rsidR="002F5771" w:rsidRPr="00D4273A" w:rsidRDefault="002F5771" w:rsidP="002F5771">
      <w:pPr>
        <w:pStyle w:val="af6"/>
        <w:numPr>
          <w:ilvl w:val="0"/>
          <w:numId w:val="15"/>
        </w:numPr>
        <w:tabs>
          <w:tab w:val="decimal" w:pos="0"/>
          <w:tab w:val="left" w:pos="851"/>
        </w:tabs>
        <w:suppressAutoHyphens/>
        <w:ind w:left="0" w:firstLine="567"/>
        <w:contextualSpacing/>
        <w:jc w:val="both"/>
        <w:rPr>
          <w:b/>
          <w:sz w:val="26"/>
          <w:szCs w:val="20"/>
          <w:lang w:val="x-none"/>
        </w:rPr>
      </w:pPr>
      <w:r w:rsidRPr="00D4273A">
        <w:rPr>
          <w:lang w:val="x-none"/>
        </w:rPr>
        <w:t>Правила землепользования и застройки Глебовского сельского поселения Рыбинского муниципального района Ярославской области (далее также – Правила землепользования и застройки, Правила) являются нормативным правовым актом Глебовского сельского поселения</w:t>
      </w:r>
      <w:r w:rsidRPr="00D4273A">
        <w:t xml:space="preserve"> </w:t>
      </w:r>
      <w:r w:rsidRPr="00D4273A">
        <w:rPr>
          <w:lang w:val="x-none"/>
        </w:rPr>
        <w:t>Рыбинского муниципального района Ярославской области</w:t>
      </w:r>
      <w:r w:rsidRPr="00D4273A">
        <w:t xml:space="preserve"> (далее – Глебовское сельское поселение)</w:t>
      </w:r>
      <w:r w:rsidRPr="00D4273A">
        <w:rPr>
          <w:lang w:val="x-none"/>
        </w:rPr>
        <w:t>, разработанным в соответствии с Земельным</w:t>
      </w:r>
      <w:r w:rsidRPr="00D4273A">
        <w:t>,</w:t>
      </w:r>
      <w:r w:rsidRPr="00D4273A">
        <w:rPr>
          <w:lang w:val="x-none"/>
        </w:rPr>
        <w:t xml:space="preserve"> Градостроительным </w:t>
      </w:r>
      <w:r w:rsidRPr="00D4273A">
        <w:t>и</w:t>
      </w:r>
      <w:r w:rsidRPr="00D4273A">
        <w:rPr>
          <w:lang w:val="x-none"/>
        </w:rPr>
        <w:t xml:space="preserve"> Гражданским кодекс</w:t>
      </w:r>
      <w:r w:rsidRPr="00D4273A">
        <w:t>ами</w:t>
      </w:r>
      <w:r w:rsidRPr="00D4273A">
        <w:rPr>
          <w:lang w:val="x-none"/>
        </w:rPr>
        <w:t xml:space="preserve">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Уставом  Глебовского сельского поселения, Генеральным планом Глебовского сельского поселения, иными нормативными правовыми актами Глебовского сельского поселения, а также с учетом положений нормативных документов, определяющих основные направления социально-экономического и территориального развития Глебовского сельского поселения, охраны и использования объектов культурного наследия, окружающей среды и природных ресурсов.</w:t>
      </w:r>
    </w:p>
    <w:p w14:paraId="3C686B68" w14:textId="77777777" w:rsidR="002F5771" w:rsidRPr="00D4273A" w:rsidRDefault="002F5771" w:rsidP="002F5771">
      <w:pPr>
        <w:pStyle w:val="af6"/>
        <w:numPr>
          <w:ilvl w:val="0"/>
          <w:numId w:val="15"/>
        </w:numPr>
        <w:tabs>
          <w:tab w:val="decimal" w:pos="0"/>
          <w:tab w:val="left" w:pos="851"/>
        </w:tabs>
        <w:suppressAutoHyphens/>
        <w:ind w:left="0" w:firstLine="540"/>
        <w:contextualSpacing/>
        <w:jc w:val="both"/>
        <w:rPr>
          <w:b/>
          <w:sz w:val="26"/>
          <w:szCs w:val="20"/>
          <w:lang w:val="x-none"/>
        </w:rPr>
      </w:pPr>
      <w:r w:rsidRPr="00D4273A">
        <w:t>Н</w:t>
      </w:r>
      <w:proofErr w:type="spellStart"/>
      <w:r w:rsidRPr="00D4273A">
        <w:rPr>
          <w:lang w:val="x-none"/>
        </w:rPr>
        <w:t>астоящие</w:t>
      </w:r>
      <w:proofErr w:type="spellEnd"/>
      <w:r w:rsidRPr="00D4273A">
        <w:rPr>
          <w:lang w:val="x-none"/>
        </w:rPr>
        <w:t xml:space="preserve">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14:paraId="0CED44F5" w14:textId="77777777" w:rsidR="002F5771" w:rsidRPr="00D4273A" w:rsidRDefault="002F5771" w:rsidP="002F5771">
      <w:pPr>
        <w:pStyle w:val="af6"/>
        <w:widowControl w:val="0"/>
        <w:numPr>
          <w:ilvl w:val="0"/>
          <w:numId w:val="15"/>
        </w:numPr>
        <w:tabs>
          <w:tab w:val="decimal" w:pos="0"/>
          <w:tab w:val="left" w:pos="851"/>
        </w:tabs>
        <w:suppressAutoHyphens/>
        <w:autoSpaceDE w:val="0"/>
        <w:ind w:left="0" w:firstLine="540"/>
        <w:contextualSpacing/>
        <w:jc w:val="both"/>
        <w:rPr>
          <w:rFonts w:ascii="Arial" w:hAnsi="Arial" w:cs="Arial"/>
          <w:sz w:val="20"/>
          <w:szCs w:val="20"/>
        </w:rPr>
      </w:pPr>
      <w:r w:rsidRPr="00D4273A">
        <w:t xml:space="preserve">Правила землепользования и застройки определяют компетенцию органов местного самоуправления и должностных лиц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на территории сельского поселения, определяют порядок предоставления и изъятия земельных участков.  </w:t>
      </w:r>
    </w:p>
    <w:p w14:paraId="057B2C1F" w14:textId="77777777" w:rsidR="002F5771" w:rsidRPr="00D4273A" w:rsidRDefault="002F5771" w:rsidP="002F5771">
      <w:pPr>
        <w:pStyle w:val="af6"/>
        <w:widowControl w:val="0"/>
        <w:numPr>
          <w:ilvl w:val="0"/>
          <w:numId w:val="15"/>
        </w:numPr>
        <w:tabs>
          <w:tab w:val="decimal" w:pos="0"/>
          <w:tab w:val="left" w:pos="851"/>
        </w:tabs>
        <w:suppressAutoHyphens/>
        <w:autoSpaceDE w:val="0"/>
        <w:ind w:left="0" w:firstLine="540"/>
        <w:contextualSpacing/>
        <w:jc w:val="both"/>
        <w:rPr>
          <w:rFonts w:ascii="Arial" w:hAnsi="Arial" w:cs="Arial"/>
          <w:sz w:val="20"/>
          <w:szCs w:val="20"/>
        </w:rPr>
      </w:pPr>
      <w:r w:rsidRPr="00D4273A">
        <w:t xml:space="preserve">Настоящие Правила в соответствии с Градостроительным и Земельным кодексами Российской Федерации вводят в Глебовском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градостроительного регламента. </w:t>
      </w:r>
    </w:p>
    <w:p w14:paraId="61584ED1" w14:textId="77777777" w:rsidR="002F5771" w:rsidRPr="00D4273A" w:rsidRDefault="002F5771" w:rsidP="002F5771">
      <w:pPr>
        <w:pStyle w:val="af6"/>
        <w:widowControl w:val="0"/>
        <w:numPr>
          <w:ilvl w:val="0"/>
          <w:numId w:val="15"/>
        </w:numPr>
        <w:tabs>
          <w:tab w:val="decimal" w:pos="0"/>
          <w:tab w:val="left" w:pos="851"/>
        </w:tabs>
        <w:suppressAutoHyphens/>
        <w:autoSpaceDE w:val="0"/>
        <w:contextualSpacing/>
        <w:jc w:val="both"/>
        <w:rPr>
          <w:rFonts w:ascii="Arial" w:hAnsi="Arial" w:cs="Arial"/>
          <w:sz w:val="20"/>
          <w:szCs w:val="20"/>
        </w:rPr>
      </w:pPr>
      <w:r w:rsidRPr="00570B5B">
        <w:t>Настоящие Правила разработаны в целях</w:t>
      </w:r>
      <w:r w:rsidRPr="00D4273A">
        <w:t>:</w:t>
      </w:r>
    </w:p>
    <w:p w14:paraId="13D4928D" w14:textId="77777777" w:rsidR="002F5771" w:rsidRPr="00570B5B" w:rsidRDefault="002F5771" w:rsidP="002F5771">
      <w:pPr>
        <w:pStyle w:val="af6"/>
        <w:widowControl w:val="0"/>
        <w:numPr>
          <w:ilvl w:val="0"/>
          <w:numId w:val="16"/>
        </w:numPr>
        <w:tabs>
          <w:tab w:val="left" w:pos="851"/>
        </w:tabs>
        <w:suppressAutoHyphens/>
        <w:autoSpaceDE w:val="0"/>
        <w:ind w:left="0" w:firstLine="567"/>
        <w:contextualSpacing/>
        <w:jc w:val="both"/>
        <w:rPr>
          <w:rFonts w:ascii="Arial" w:hAnsi="Arial" w:cs="Arial"/>
          <w:sz w:val="20"/>
          <w:szCs w:val="20"/>
        </w:rPr>
      </w:pPr>
      <w:r w:rsidRPr="00570B5B">
        <w:t>создания условий для устойчивого развития территории поселения, сохранения окружающей среды и объектов культурного наследия;</w:t>
      </w:r>
    </w:p>
    <w:p w14:paraId="5D06F0E8" w14:textId="77777777" w:rsidR="002F5771" w:rsidRPr="00570B5B" w:rsidRDefault="002F5771" w:rsidP="002F5771">
      <w:pPr>
        <w:pStyle w:val="af6"/>
        <w:widowControl w:val="0"/>
        <w:numPr>
          <w:ilvl w:val="0"/>
          <w:numId w:val="16"/>
        </w:numPr>
        <w:tabs>
          <w:tab w:val="left" w:pos="851"/>
        </w:tabs>
        <w:suppressAutoHyphens/>
        <w:autoSpaceDE w:val="0"/>
        <w:ind w:left="0" w:firstLine="567"/>
        <w:contextualSpacing/>
        <w:jc w:val="both"/>
        <w:rPr>
          <w:rFonts w:ascii="Arial" w:hAnsi="Arial" w:cs="Arial"/>
          <w:sz w:val="20"/>
          <w:szCs w:val="20"/>
        </w:rPr>
      </w:pPr>
      <w:r w:rsidRPr="00570B5B">
        <w:t>создания условий для планировки территории поселения;</w:t>
      </w:r>
    </w:p>
    <w:p w14:paraId="6E54CB45" w14:textId="77777777" w:rsidR="002F5771" w:rsidRPr="00570B5B" w:rsidRDefault="002F5771" w:rsidP="002F5771">
      <w:pPr>
        <w:pStyle w:val="af6"/>
        <w:widowControl w:val="0"/>
        <w:numPr>
          <w:ilvl w:val="0"/>
          <w:numId w:val="16"/>
        </w:numPr>
        <w:tabs>
          <w:tab w:val="left" w:pos="851"/>
        </w:tabs>
        <w:suppressAutoHyphens/>
        <w:autoSpaceDE w:val="0"/>
        <w:ind w:left="0" w:firstLine="567"/>
        <w:contextualSpacing/>
        <w:jc w:val="both"/>
        <w:rPr>
          <w:rFonts w:ascii="Arial" w:hAnsi="Arial" w:cs="Arial"/>
          <w:sz w:val="20"/>
          <w:szCs w:val="20"/>
        </w:rPr>
      </w:pPr>
      <w:r w:rsidRPr="00570B5B">
        <w:t>обеспечени</w:t>
      </w:r>
      <w:r>
        <w:t>я</w:t>
      </w:r>
      <w:r w:rsidRPr="00570B5B">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60711D9" w14:textId="77777777" w:rsidR="002F5771" w:rsidRPr="00570B5B" w:rsidRDefault="002F5771" w:rsidP="002F5771">
      <w:pPr>
        <w:pStyle w:val="af6"/>
        <w:widowControl w:val="0"/>
        <w:numPr>
          <w:ilvl w:val="0"/>
          <w:numId w:val="16"/>
        </w:numPr>
        <w:tabs>
          <w:tab w:val="left" w:pos="851"/>
        </w:tabs>
        <w:suppressAutoHyphens/>
        <w:autoSpaceDE w:val="0"/>
        <w:ind w:left="0" w:firstLine="567"/>
        <w:contextualSpacing/>
        <w:jc w:val="both"/>
        <w:rPr>
          <w:rFonts w:ascii="Arial" w:hAnsi="Arial" w:cs="Arial"/>
          <w:sz w:val="20"/>
          <w:szCs w:val="20"/>
        </w:rPr>
      </w:pPr>
      <w:r w:rsidRPr="00570B5B">
        <w:t>создани</w:t>
      </w:r>
      <w:r>
        <w:t>я</w:t>
      </w:r>
      <w:r w:rsidRPr="00570B5B">
        <w:t xml:space="preserve">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18448E5F" w14:textId="77777777" w:rsidR="002F5771" w:rsidRPr="00570B5B" w:rsidRDefault="002F5771" w:rsidP="002F5771">
      <w:pPr>
        <w:pStyle w:val="af6"/>
        <w:widowControl w:val="0"/>
        <w:numPr>
          <w:ilvl w:val="0"/>
          <w:numId w:val="15"/>
        </w:numPr>
        <w:tabs>
          <w:tab w:val="left" w:pos="851"/>
        </w:tabs>
        <w:suppressAutoHyphens/>
        <w:autoSpaceDE w:val="0"/>
        <w:ind w:left="0" w:firstLine="567"/>
        <w:contextualSpacing/>
        <w:jc w:val="both"/>
        <w:rPr>
          <w:rFonts w:ascii="Arial" w:hAnsi="Arial" w:cs="Arial"/>
          <w:sz w:val="20"/>
          <w:szCs w:val="20"/>
        </w:rPr>
      </w:pPr>
      <w:r w:rsidRPr="00570B5B">
        <w:rPr>
          <w:lang w:val="x-none"/>
        </w:rPr>
        <w:t>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Глебовского сельского поселения.</w:t>
      </w:r>
    </w:p>
    <w:p w14:paraId="19169281" w14:textId="77777777" w:rsidR="002F5771" w:rsidRPr="009F2699" w:rsidRDefault="002F5771" w:rsidP="002F5771">
      <w:pPr>
        <w:pStyle w:val="af6"/>
        <w:widowControl w:val="0"/>
        <w:numPr>
          <w:ilvl w:val="0"/>
          <w:numId w:val="15"/>
        </w:numPr>
        <w:tabs>
          <w:tab w:val="left" w:pos="851"/>
        </w:tabs>
        <w:suppressAutoHyphens/>
        <w:autoSpaceDE w:val="0"/>
        <w:ind w:left="0" w:firstLine="567"/>
        <w:contextualSpacing/>
        <w:jc w:val="both"/>
        <w:rPr>
          <w:lang w:val="x-none"/>
        </w:rPr>
      </w:pPr>
      <w:r w:rsidRPr="00570B5B">
        <w:rPr>
          <w:lang w:val="x-none"/>
        </w:rPr>
        <w:t>Настоящие Правила применяются к градостроительным отношениям, возникшим после введения их в действие. Действие правил не распространяется на случаи, когда градостроительная документация была разработана и утверждена в установленном порядке до вступления в силу настоящих Правил, а также когда на объект капитального строительства в установленном порядке выдано разрешение на строительство.</w:t>
      </w:r>
    </w:p>
    <w:p w14:paraId="11FF16FD" w14:textId="77777777" w:rsidR="002F5771" w:rsidRPr="009F2699" w:rsidRDefault="002F5771" w:rsidP="002F5771">
      <w:pPr>
        <w:pStyle w:val="af6"/>
        <w:numPr>
          <w:ilvl w:val="0"/>
          <w:numId w:val="15"/>
        </w:numPr>
        <w:tabs>
          <w:tab w:val="left" w:pos="851"/>
        </w:tabs>
        <w:suppressAutoHyphens/>
        <w:ind w:left="0" w:firstLine="567"/>
        <w:contextualSpacing/>
        <w:jc w:val="both"/>
        <w:rPr>
          <w:lang w:val="x-none"/>
        </w:rPr>
      </w:pPr>
      <w:r w:rsidRPr="009F2699">
        <w:rPr>
          <w:szCs w:val="28"/>
          <w:lang w:val="x-none"/>
        </w:rPr>
        <w:lastRenderedPageBreak/>
        <w:t>Ответственность за нарушение настоящих Правил наступает согласно законодательству Российской Федерации и законодательства Ярославской области</w:t>
      </w:r>
      <w:r w:rsidRPr="009F2699">
        <w:rPr>
          <w:lang w:val="x-none"/>
        </w:rPr>
        <w:t>.</w:t>
      </w:r>
    </w:p>
    <w:p w14:paraId="02219D43" w14:textId="77777777" w:rsidR="002F5771" w:rsidRPr="0068492A" w:rsidRDefault="002F5771" w:rsidP="002F5771">
      <w:pPr>
        <w:keepNext/>
        <w:numPr>
          <w:ilvl w:val="1"/>
          <w:numId w:val="0"/>
        </w:numPr>
        <w:tabs>
          <w:tab w:val="num" w:pos="0"/>
        </w:tabs>
        <w:suppressAutoHyphens/>
        <w:ind w:firstLine="540"/>
        <w:jc w:val="both"/>
        <w:outlineLvl w:val="1"/>
        <w:rPr>
          <w:bCs/>
          <w:iCs/>
          <w:color w:val="000000"/>
          <w:lang w:eastAsia="zh-CN"/>
        </w:rPr>
      </w:pPr>
    </w:p>
    <w:p w14:paraId="5E9AD367" w14:textId="77777777" w:rsidR="002F5771" w:rsidRPr="0068492A" w:rsidRDefault="002F5771" w:rsidP="002F5771">
      <w:pPr>
        <w:suppressAutoHyphens/>
        <w:ind w:firstLine="540"/>
        <w:jc w:val="both"/>
        <w:rPr>
          <w:lang w:eastAsia="zh-CN"/>
        </w:rPr>
      </w:pPr>
      <w:r w:rsidRPr="0068492A">
        <w:rPr>
          <w:b/>
          <w:color w:val="000000"/>
          <w:lang w:eastAsia="zh-CN"/>
        </w:rPr>
        <w:t xml:space="preserve">Статья </w:t>
      </w:r>
      <w:r>
        <w:rPr>
          <w:b/>
          <w:color w:val="000000"/>
          <w:lang w:eastAsia="zh-CN"/>
        </w:rPr>
        <w:t>2</w:t>
      </w:r>
      <w:r w:rsidRPr="0068492A">
        <w:rPr>
          <w:b/>
          <w:color w:val="000000"/>
          <w:lang w:eastAsia="zh-CN"/>
        </w:rPr>
        <w:t>.</w:t>
      </w:r>
      <w:r w:rsidRPr="0068492A">
        <w:rPr>
          <w:b/>
          <w:i/>
          <w:color w:val="000000"/>
          <w:lang w:eastAsia="zh-CN"/>
        </w:rPr>
        <w:t xml:space="preserve"> </w:t>
      </w:r>
      <w:r w:rsidRPr="0068492A">
        <w:rPr>
          <w:b/>
          <w:color w:val="000000"/>
          <w:lang w:eastAsia="zh-CN"/>
        </w:rPr>
        <w:t xml:space="preserve">Открытость и доступность информации о порядке землепользования и застройки </w:t>
      </w:r>
    </w:p>
    <w:p w14:paraId="74ACFBDF" w14:textId="77777777" w:rsidR="002F5771" w:rsidRPr="0068492A" w:rsidRDefault="002F5771" w:rsidP="002F5771">
      <w:pPr>
        <w:tabs>
          <w:tab w:val="left" w:pos="567"/>
        </w:tabs>
        <w:suppressAutoHyphens/>
        <w:ind w:firstLine="567"/>
        <w:jc w:val="both"/>
        <w:rPr>
          <w:rFonts w:eastAsia="MS Mincho"/>
          <w:sz w:val="28"/>
          <w:szCs w:val="28"/>
          <w:lang w:eastAsia="zh-CN"/>
        </w:rPr>
      </w:pPr>
      <w:r w:rsidRPr="0068492A">
        <w:rPr>
          <w:rFonts w:eastAsia="MS Mincho"/>
          <w:color w:val="000000"/>
          <w:lang w:eastAsia="zh-CN"/>
        </w:rPr>
        <w:t>1.</w:t>
      </w:r>
      <w:r w:rsidRPr="0068492A">
        <w:rPr>
          <w:rFonts w:eastAsia="MS Mincho"/>
          <w:color w:val="000000"/>
          <w:sz w:val="28"/>
          <w:szCs w:val="28"/>
          <w:lang w:eastAsia="zh-CN"/>
        </w:rPr>
        <w:t xml:space="preserve"> </w:t>
      </w:r>
      <w:r w:rsidRPr="0068492A">
        <w:rPr>
          <w:rFonts w:eastAsia="MS Mincho"/>
          <w:color w:val="000000"/>
          <w:spacing w:val="-2"/>
          <w:lang w:eastAsia="zh-CN"/>
        </w:rPr>
        <w:t>Настоящие Правила, включая все входящие в их состав картографические материалы,  являются открытыми для всех физических, юридических, а также должностных лиц и публикуются в порядке, установленном для официального опубликования нормативных правовых актов Глебовского сельского поселения, и размещаются на официальном сайте администрации в сети Интернет.</w:t>
      </w:r>
    </w:p>
    <w:p w14:paraId="2B47889C" w14:textId="77777777" w:rsidR="002F5771" w:rsidRPr="0068492A" w:rsidRDefault="002F5771" w:rsidP="002F5771">
      <w:pPr>
        <w:tabs>
          <w:tab w:val="left" w:pos="567"/>
        </w:tabs>
        <w:suppressAutoHyphens/>
        <w:ind w:firstLine="567"/>
        <w:jc w:val="both"/>
        <w:rPr>
          <w:rFonts w:eastAsia="MS Mincho"/>
          <w:sz w:val="28"/>
          <w:szCs w:val="28"/>
          <w:lang w:eastAsia="zh-CN"/>
        </w:rPr>
      </w:pPr>
      <w:r w:rsidRPr="0068492A">
        <w:rPr>
          <w:rFonts w:eastAsia="MS Mincho"/>
          <w:color w:val="000000"/>
          <w:lang w:eastAsia="zh-CN"/>
        </w:rPr>
        <w:t>2. Орган местного самоуправления обеспечивает возможность ознакомления с настоящими Правилами путём:</w:t>
      </w:r>
    </w:p>
    <w:p w14:paraId="7250800B" w14:textId="77777777" w:rsidR="002F5771" w:rsidRPr="001735FF" w:rsidRDefault="002F5771" w:rsidP="002F5771">
      <w:pPr>
        <w:pStyle w:val="af6"/>
        <w:numPr>
          <w:ilvl w:val="0"/>
          <w:numId w:val="17"/>
        </w:numPr>
        <w:tabs>
          <w:tab w:val="left" w:pos="567"/>
          <w:tab w:val="left" w:pos="851"/>
        </w:tabs>
        <w:suppressAutoHyphens/>
        <w:ind w:left="0" w:firstLine="567"/>
        <w:contextualSpacing/>
        <w:jc w:val="both"/>
        <w:rPr>
          <w:rFonts w:eastAsia="MS Mincho"/>
          <w:szCs w:val="28"/>
        </w:rPr>
      </w:pPr>
      <w:r w:rsidRPr="001735FF">
        <w:rPr>
          <w:rFonts w:eastAsia="MS Mincho"/>
        </w:rPr>
        <w:t>публикации Правил в средствах массовой информации и размещении Правил на официальном сайте администрации в сети «Интернет»;</w:t>
      </w:r>
    </w:p>
    <w:p w14:paraId="154D08C1" w14:textId="77777777" w:rsidR="002F5771" w:rsidRPr="001735FF" w:rsidRDefault="002F5771" w:rsidP="002F5771">
      <w:pPr>
        <w:pStyle w:val="af6"/>
        <w:numPr>
          <w:ilvl w:val="0"/>
          <w:numId w:val="17"/>
        </w:numPr>
        <w:tabs>
          <w:tab w:val="left" w:pos="567"/>
          <w:tab w:val="left" w:pos="851"/>
          <w:tab w:val="left" w:pos="993"/>
        </w:tabs>
        <w:suppressAutoHyphens/>
        <w:ind w:left="0" w:firstLine="567"/>
        <w:contextualSpacing/>
        <w:jc w:val="both"/>
        <w:rPr>
          <w:rFonts w:eastAsia="MS Mincho"/>
          <w:szCs w:val="28"/>
        </w:rPr>
      </w:pPr>
      <w:r w:rsidRPr="001735FF">
        <w:rPr>
          <w:rFonts w:eastAsia="MS Mincho"/>
        </w:rPr>
        <w:t>создания условий для ознакомления с Правилами в помещении администрации;</w:t>
      </w:r>
    </w:p>
    <w:p w14:paraId="4755972D" w14:textId="77777777" w:rsidR="002F5771" w:rsidRPr="001735FF" w:rsidRDefault="002F5771" w:rsidP="002F5771">
      <w:pPr>
        <w:pStyle w:val="af6"/>
        <w:numPr>
          <w:ilvl w:val="0"/>
          <w:numId w:val="17"/>
        </w:numPr>
        <w:tabs>
          <w:tab w:val="left" w:pos="567"/>
          <w:tab w:val="left" w:pos="851"/>
          <w:tab w:val="left" w:pos="1134"/>
        </w:tabs>
        <w:suppressAutoHyphens/>
        <w:ind w:left="0" w:firstLine="567"/>
        <w:contextualSpacing/>
        <w:jc w:val="both"/>
        <w:rPr>
          <w:rFonts w:eastAsia="MS Mincho"/>
          <w:szCs w:val="28"/>
        </w:rPr>
      </w:pPr>
      <w:r w:rsidRPr="001735FF">
        <w:rPr>
          <w:rFonts w:eastAsia="MS Mincho"/>
        </w:rPr>
        <w:t>предоставления</w:t>
      </w:r>
      <w:r w:rsidRPr="001735FF">
        <w:rPr>
          <w:rFonts w:eastAsia="MS Mincho"/>
          <w:spacing w:val="-2"/>
        </w:rPr>
        <w:t xml:space="preserve"> физическим и юридическим лицам выписок из настоящих Правил, а также необходимых копий.</w:t>
      </w:r>
    </w:p>
    <w:p w14:paraId="399562A1" w14:textId="77777777" w:rsidR="002F5771" w:rsidRDefault="002F5771" w:rsidP="002F5771">
      <w:pPr>
        <w:keepNext/>
        <w:numPr>
          <w:ilvl w:val="1"/>
          <w:numId w:val="0"/>
        </w:numPr>
        <w:tabs>
          <w:tab w:val="num" w:pos="0"/>
          <w:tab w:val="left" w:pos="567"/>
        </w:tabs>
        <w:suppressAutoHyphens/>
        <w:ind w:firstLine="567"/>
        <w:jc w:val="both"/>
        <w:outlineLvl w:val="1"/>
        <w:rPr>
          <w:bCs/>
          <w:iCs/>
          <w:color w:val="000000"/>
          <w:lang w:eastAsia="zh-CN"/>
        </w:rPr>
      </w:pPr>
      <w:r w:rsidRPr="0068492A">
        <w:rPr>
          <w:bCs/>
          <w:iCs/>
          <w:color w:val="000000"/>
          <w:lang w:eastAsia="zh-CN"/>
        </w:rPr>
        <w:t xml:space="preserve"> 3. </w:t>
      </w:r>
      <w:r>
        <w:rPr>
          <w:bCs/>
          <w:iCs/>
          <w:color w:val="000000"/>
          <w:lang w:eastAsia="zh-CN"/>
        </w:rPr>
        <w:t>Население Глебовского сельского поселения</w:t>
      </w:r>
      <w:r w:rsidRPr="0068492A">
        <w:rPr>
          <w:bCs/>
          <w:iCs/>
          <w:color w:val="000000"/>
          <w:lang w:eastAsia="zh-CN"/>
        </w:rPr>
        <w:t xml:space="preserve"> име</w:t>
      </w:r>
      <w:r>
        <w:rPr>
          <w:bCs/>
          <w:iCs/>
          <w:color w:val="000000"/>
          <w:lang w:eastAsia="zh-CN"/>
        </w:rPr>
        <w:t>ет</w:t>
      </w:r>
      <w:r w:rsidRPr="0068492A">
        <w:rPr>
          <w:bCs/>
          <w:iCs/>
          <w:color w:val="000000"/>
          <w:lang w:eastAsia="zh-CN"/>
        </w:rPr>
        <w:t xml:space="preserve"> право участвовать в принятии решений по вопросам землепользования и застройки в соответствии с законодательством и в порядке, определённом Уставом Глебовского сельского поселения.</w:t>
      </w:r>
    </w:p>
    <w:p w14:paraId="32F586B1" w14:textId="77777777" w:rsidR="002F5771" w:rsidRDefault="002F5771" w:rsidP="002F5771">
      <w:pPr>
        <w:keepNext/>
        <w:numPr>
          <w:ilvl w:val="1"/>
          <w:numId w:val="0"/>
        </w:numPr>
        <w:tabs>
          <w:tab w:val="num" w:pos="0"/>
          <w:tab w:val="left" w:pos="567"/>
        </w:tabs>
        <w:suppressAutoHyphens/>
        <w:ind w:firstLine="567"/>
        <w:jc w:val="both"/>
        <w:outlineLvl w:val="1"/>
        <w:rPr>
          <w:bCs/>
          <w:iCs/>
          <w:color w:val="000000"/>
          <w:lang w:eastAsia="zh-CN"/>
        </w:rPr>
      </w:pPr>
    </w:p>
    <w:p w14:paraId="103D03BA" w14:textId="77777777" w:rsidR="002F5771" w:rsidRDefault="002F5771" w:rsidP="002F5771">
      <w:pPr>
        <w:suppressAutoHyphens/>
        <w:ind w:firstLine="540"/>
        <w:jc w:val="both"/>
        <w:rPr>
          <w:b/>
          <w:color w:val="000000"/>
          <w:lang w:eastAsia="zh-CN"/>
        </w:rPr>
      </w:pPr>
      <w:r w:rsidRPr="0068492A">
        <w:rPr>
          <w:b/>
          <w:color w:val="000000"/>
          <w:lang w:eastAsia="zh-CN"/>
        </w:rPr>
        <w:t xml:space="preserve">Статья </w:t>
      </w:r>
      <w:r>
        <w:rPr>
          <w:b/>
          <w:color w:val="000000"/>
          <w:lang w:eastAsia="zh-CN"/>
        </w:rPr>
        <w:t>3</w:t>
      </w:r>
      <w:r w:rsidRPr="0068492A">
        <w:rPr>
          <w:b/>
          <w:color w:val="000000"/>
          <w:lang w:eastAsia="zh-CN"/>
        </w:rPr>
        <w:t>.</w:t>
      </w:r>
      <w:r w:rsidRPr="0068492A">
        <w:rPr>
          <w:b/>
          <w:i/>
          <w:color w:val="000000"/>
          <w:lang w:eastAsia="zh-CN"/>
        </w:rPr>
        <w:t xml:space="preserve"> </w:t>
      </w:r>
      <w:r w:rsidRPr="005D7643">
        <w:rPr>
          <w:b/>
          <w:color w:val="000000"/>
          <w:lang w:eastAsia="zh-CN"/>
        </w:rPr>
        <w:t xml:space="preserve">Действие Правил </w:t>
      </w:r>
      <w:r>
        <w:rPr>
          <w:b/>
          <w:color w:val="000000"/>
          <w:lang w:eastAsia="zh-CN"/>
        </w:rPr>
        <w:t xml:space="preserve">землепользования и застройки </w:t>
      </w:r>
      <w:r w:rsidRPr="005D7643">
        <w:rPr>
          <w:b/>
          <w:color w:val="000000"/>
          <w:lang w:eastAsia="zh-CN"/>
        </w:rPr>
        <w:t xml:space="preserve">по отношению к генеральному плану </w:t>
      </w:r>
      <w:r>
        <w:rPr>
          <w:b/>
          <w:color w:val="000000"/>
          <w:lang w:eastAsia="zh-CN"/>
        </w:rPr>
        <w:t>Глебовского</w:t>
      </w:r>
      <w:r w:rsidRPr="005D7643">
        <w:rPr>
          <w:b/>
          <w:color w:val="000000"/>
          <w:lang w:eastAsia="zh-CN"/>
        </w:rPr>
        <w:t xml:space="preserve"> сельского поселения и документации по планировке территории</w:t>
      </w:r>
      <w:r>
        <w:rPr>
          <w:b/>
          <w:color w:val="000000"/>
          <w:lang w:eastAsia="zh-CN"/>
        </w:rPr>
        <w:t>,</w:t>
      </w:r>
      <w:r w:rsidRPr="005D7643">
        <w:t xml:space="preserve"> </w:t>
      </w:r>
      <w:r w:rsidRPr="005D7643">
        <w:rPr>
          <w:b/>
          <w:color w:val="000000"/>
          <w:lang w:eastAsia="zh-CN"/>
        </w:rPr>
        <w:t>ранее возникшим правам</w:t>
      </w:r>
    </w:p>
    <w:p w14:paraId="0FC4BEBB" w14:textId="77777777" w:rsidR="002F5771" w:rsidRPr="000773DE" w:rsidRDefault="002F5771" w:rsidP="002F5771">
      <w:pPr>
        <w:tabs>
          <w:tab w:val="left" w:pos="720"/>
        </w:tabs>
        <w:suppressAutoHyphens/>
        <w:ind w:firstLine="540"/>
        <w:jc w:val="both"/>
        <w:rPr>
          <w:lang w:eastAsia="zh-CN"/>
        </w:rPr>
      </w:pPr>
      <w:r w:rsidRPr="0068492A">
        <w:rPr>
          <w:color w:val="000000"/>
          <w:lang w:val="x-none" w:eastAsia="zh-CN"/>
        </w:rPr>
        <w:t>1. Правила землепользования и застройки разработаны на основе Генерального плана Глебовского сельского поселения и не должны ему противоречить.</w:t>
      </w:r>
      <w:r>
        <w:rPr>
          <w:color w:val="000000"/>
          <w:lang w:eastAsia="zh-CN"/>
        </w:rPr>
        <w:t xml:space="preserve"> </w:t>
      </w:r>
      <w:r w:rsidRPr="000773DE">
        <w:rPr>
          <w:color w:val="000000"/>
          <w:lang w:eastAsia="zh-CN"/>
        </w:rPr>
        <w:t xml:space="preserve">В случае внесения изменений в генеральный план </w:t>
      </w:r>
      <w:r>
        <w:rPr>
          <w:color w:val="000000"/>
          <w:lang w:eastAsia="zh-CN"/>
        </w:rPr>
        <w:t>Глебовского</w:t>
      </w:r>
      <w:r w:rsidRPr="000773DE">
        <w:rPr>
          <w:color w:val="000000"/>
          <w:lang w:eastAsia="zh-CN"/>
        </w:rPr>
        <w:t xml:space="preserve"> сельского поселения соответствующие изменения должны быть внесены в настоящие Правила.</w:t>
      </w:r>
    </w:p>
    <w:p w14:paraId="09D5BC57" w14:textId="77777777" w:rsidR="002F5771" w:rsidRPr="0068492A" w:rsidRDefault="002F5771" w:rsidP="002F5771">
      <w:pPr>
        <w:tabs>
          <w:tab w:val="left" w:pos="720"/>
        </w:tabs>
        <w:suppressAutoHyphens/>
        <w:ind w:firstLine="540"/>
        <w:jc w:val="both"/>
        <w:rPr>
          <w:lang w:val="x-none" w:eastAsia="zh-CN"/>
        </w:rPr>
      </w:pPr>
      <w:r w:rsidRPr="0068492A">
        <w:rPr>
          <w:color w:val="000000"/>
          <w:lang w:val="x-none" w:eastAsia="zh-CN"/>
        </w:rP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14:paraId="67A7161E" w14:textId="77777777" w:rsidR="002F5771" w:rsidRPr="0068492A" w:rsidRDefault="002F5771" w:rsidP="002F5771">
      <w:pPr>
        <w:tabs>
          <w:tab w:val="left" w:pos="720"/>
        </w:tabs>
        <w:suppressAutoHyphens/>
        <w:ind w:firstLine="540"/>
        <w:jc w:val="both"/>
        <w:rPr>
          <w:lang w:val="x-none" w:eastAsia="zh-CN"/>
        </w:rPr>
      </w:pPr>
      <w:r w:rsidRPr="0068492A">
        <w:rPr>
          <w:color w:val="000000"/>
          <w:lang w:val="x-none" w:eastAsia="zh-CN"/>
        </w:rPr>
        <w:t>3. Нормативные и индивидуальные правовые акты Глебовского сельского поселения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14:paraId="100865CD" w14:textId="77777777" w:rsidR="002F5771" w:rsidRPr="0068492A" w:rsidRDefault="002F5771" w:rsidP="002F5771">
      <w:pPr>
        <w:tabs>
          <w:tab w:val="left" w:pos="720"/>
        </w:tabs>
        <w:suppressAutoHyphens/>
        <w:ind w:firstLine="540"/>
        <w:jc w:val="both"/>
        <w:rPr>
          <w:lang w:val="x-none" w:eastAsia="zh-CN"/>
        </w:rPr>
      </w:pPr>
      <w:r w:rsidRPr="0068492A">
        <w:rPr>
          <w:color w:val="000000"/>
          <w:lang w:val="x-none" w:eastAsia="zh-CN"/>
        </w:rPr>
        <w:t>4. Разрешения на строительство, реконструкцию, выданные до вступления в силу настоящих Правил, являются действительными.</w:t>
      </w:r>
    </w:p>
    <w:p w14:paraId="2D362857" w14:textId="77777777" w:rsidR="002F5771" w:rsidRPr="0068492A" w:rsidRDefault="002F5771" w:rsidP="002F5771">
      <w:pPr>
        <w:tabs>
          <w:tab w:val="left" w:pos="0"/>
          <w:tab w:val="left" w:pos="720"/>
        </w:tabs>
        <w:suppressAutoHyphens/>
        <w:ind w:firstLine="540"/>
        <w:jc w:val="both"/>
        <w:rPr>
          <w:lang w:val="x-none" w:eastAsia="zh-CN"/>
        </w:rPr>
      </w:pPr>
      <w:r w:rsidRPr="0068492A">
        <w:rPr>
          <w:color w:val="000000"/>
          <w:lang w:val="x-none" w:eastAsia="zh-CN"/>
        </w:rP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11B6544B" w14:textId="77777777" w:rsidR="002F5771" w:rsidRPr="000773DE" w:rsidRDefault="002F5771" w:rsidP="002F5771">
      <w:pPr>
        <w:pStyle w:val="af6"/>
        <w:numPr>
          <w:ilvl w:val="1"/>
          <w:numId w:val="18"/>
        </w:numPr>
        <w:tabs>
          <w:tab w:val="left" w:pos="0"/>
          <w:tab w:val="left" w:pos="851"/>
        </w:tabs>
        <w:suppressAutoHyphens/>
        <w:ind w:left="0" w:firstLine="567"/>
        <w:contextualSpacing/>
        <w:jc w:val="both"/>
        <w:rPr>
          <w:lang w:val="x-none"/>
        </w:rPr>
      </w:pPr>
      <w:r w:rsidRPr="000773DE">
        <w:rPr>
          <w:lang w:val="x-none"/>
        </w:rPr>
        <w:t>имеют вид, виды использования, которые не поименованы, как разрешенные, для соответствующих территориальных зон;</w:t>
      </w:r>
    </w:p>
    <w:p w14:paraId="1ACC8E0D" w14:textId="77777777" w:rsidR="002F5771" w:rsidRPr="000773DE" w:rsidRDefault="002F5771" w:rsidP="002F5771">
      <w:pPr>
        <w:pStyle w:val="af6"/>
        <w:numPr>
          <w:ilvl w:val="1"/>
          <w:numId w:val="18"/>
        </w:numPr>
        <w:tabs>
          <w:tab w:val="left" w:pos="0"/>
          <w:tab w:val="left" w:pos="851"/>
        </w:tabs>
        <w:suppressAutoHyphens/>
        <w:ind w:left="0" w:firstLine="567"/>
        <w:contextualSpacing/>
        <w:jc w:val="both"/>
        <w:rPr>
          <w:lang w:val="x-none"/>
        </w:rPr>
      </w:pPr>
      <w:r w:rsidRPr="000773DE">
        <w:rPr>
          <w:lang w:val="x-none"/>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14:paraId="3472432B" w14:textId="77777777" w:rsidR="002F5771" w:rsidRPr="000773DE" w:rsidRDefault="002F5771" w:rsidP="002F5771">
      <w:pPr>
        <w:pStyle w:val="af6"/>
        <w:numPr>
          <w:ilvl w:val="1"/>
          <w:numId w:val="18"/>
        </w:numPr>
        <w:tabs>
          <w:tab w:val="left" w:pos="0"/>
          <w:tab w:val="left" w:pos="851"/>
        </w:tabs>
        <w:suppressAutoHyphens/>
        <w:ind w:left="0" w:firstLine="567"/>
        <w:contextualSpacing/>
        <w:jc w:val="both"/>
        <w:rPr>
          <w:lang w:val="x-none"/>
        </w:rPr>
      </w:pPr>
      <w:r w:rsidRPr="000773DE">
        <w:rPr>
          <w:lang w:val="x-none"/>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14:paraId="1E87962D" w14:textId="77777777" w:rsidR="002F5771" w:rsidRPr="0068492A" w:rsidRDefault="002F5771" w:rsidP="002F5771">
      <w:pPr>
        <w:tabs>
          <w:tab w:val="left" w:pos="0"/>
          <w:tab w:val="left" w:pos="720"/>
        </w:tabs>
        <w:suppressAutoHyphens/>
        <w:ind w:firstLine="540"/>
        <w:jc w:val="both"/>
        <w:rPr>
          <w:lang w:val="x-none" w:eastAsia="zh-CN"/>
        </w:rPr>
      </w:pPr>
      <w:r w:rsidRPr="0068492A">
        <w:rPr>
          <w:color w:val="000000"/>
          <w:lang w:val="x-none" w:eastAsia="zh-CN"/>
        </w:rPr>
        <w:t xml:space="preserve">7.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w:t>
      </w:r>
      <w:r w:rsidRPr="0068492A">
        <w:rPr>
          <w:color w:val="000000"/>
          <w:lang w:val="x-none" w:eastAsia="zh-CN"/>
        </w:rPr>
        <w:lastRenderedPageBreak/>
        <w:t>наносит несоразмерный ущерб владельцам соседних объектов недвижимости, т.е. значительно снижает их стоимость.</w:t>
      </w:r>
    </w:p>
    <w:p w14:paraId="5298EFBF" w14:textId="77777777" w:rsidR="002F5771" w:rsidRPr="005D7643" w:rsidRDefault="002F5771" w:rsidP="002F5771">
      <w:pPr>
        <w:suppressAutoHyphens/>
        <w:ind w:firstLine="540"/>
        <w:jc w:val="both"/>
        <w:rPr>
          <w:lang w:val="x-none" w:eastAsia="zh-CN"/>
        </w:rPr>
      </w:pPr>
    </w:p>
    <w:p w14:paraId="50326374"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proofErr w:type="gramStart"/>
      <w:r w:rsidRPr="0068492A">
        <w:rPr>
          <w:b/>
          <w:color w:val="000000"/>
          <w:lang w:eastAsia="zh-CN"/>
        </w:rPr>
        <w:t>Статья  4</w:t>
      </w:r>
      <w:proofErr w:type="gramEnd"/>
      <w:r w:rsidRPr="0068492A">
        <w:rPr>
          <w:b/>
          <w:color w:val="000000"/>
          <w:lang w:eastAsia="zh-CN"/>
        </w:rPr>
        <w:t xml:space="preserve">. </w:t>
      </w:r>
      <w:r w:rsidRPr="00850708">
        <w:rPr>
          <w:b/>
          <w:color w:val="000000"/>
          <w:lang w:eastAsia="zh-CN"/>
        </w:rPr>
        <w:t>Сфера действия Правил</w:t>
      </w:r>
      <w:r>
        <w:rPr>
          <w:b/>
          <w:color w:val="000000"/>
          <w:lang w:eastAsia="zh-CN"/>
        </w:rPr>
        <w:t xml:space="preserve"> землепользования и застройки</w:t>
      </w:r>
    </w:p>
    <w:p w14:paraId="381E36A7" w14:textId="77777777" w:rsidR="002F5771" w:rsidRPr="00850708" w:rsidRDefault="002F5771" w:rsidP="002F5771">
      <w:pPr>
        <w:widowControl w:val="0"/>
        <w:tabs>
          <w:tab w:val="left" w:pos="851"/>
        </w:tabs>
        <w:suppressAutoHyphens/>
        <w:autoSpaceDE w:val="0"/>
        <w:ind w:firstLine="540"/>
        <w:jc w:val="both"/>
        <w:rPr>
          <w:color w:val="000000"/>
          <w:lang w:eastAsia="zh-CN"/>
        </w:rPr>
      </w:pPr>
      <w:r w:rsidRPr="00850708">
        <w:rPr>
          <w:color w:val="000000"/>
          <w:lang w:eastAsia="zh-CN"/>
        </w:rPr>
        <w:t>1. Правила применяются при:</w:t>
      </w:r>
    </w:p>
    <w:p w14:paraId="7A237284"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 xml:space="preserve">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w:t>
      </w:r>
      <w:r>
        <w:t>Глебовского</w:t>
      </w:r>
      <w:r w:rsidRPr="00850708">
        <w:t xml:space="preserve"> сельского поселения;</w:t>
      </w:r>
    </w:p>
    <w:p w14:paraId="3CED2797"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принятии решений об изъятии земельных участков для государственных и муниципальных нужд, а также для установления публичных сервитутов;</w:t>
      </w:r>
    </w:p>
    <w:p w14:paraId="7114AC96"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 xml:space="preserve">подготовке на основании генерального плана </w:t>
      </w:r>
      <w:r>
        <w:t>Глебовского</w:t>
      </w:r>
      <w:r w:rsidRPr="00850708">
        <w:t xml:space="preserve"> сельского поселения проектов планировки и проектов межевания территорий </w:t>
      </w:r>
      <w:r>
        <w:t>в Глебовском</w:t>
      </w:r>
      <w:r w:rsidRPr="00850708">
        <w:t xml:space="preserve"> сельско</w:t>
      </w:r>
      <w:r>
        <w:t>м</w:t>
      </w:r>
      <w:r w:rsidRPr="00850708">
        <w:t xml:space="preserve"> поселени</w:t>
      </w:r>
      <w:r>
        <w:t>и</w:t>
      </w:r>
      <w:r w:rsidRPr="00850708">
        <w:t>;</w:t>
      </w:r>
    </w:p>
    <w:p w14:paraId="412DE370"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подготовке градостроительных планов земельных участков;</w:t>
      </w:r>
    </w:p>
    <w:p w14:paraId="187B1DBA"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разработке проектной документации на строительство, реконструкцию объектов капитального строительства;</w:t>
      </w:r>
    </w:p>
    <w:p w14:paraId="46301A79"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проведении контроля и надзора за использованием земельных участков и объектов капитального строительства, при осуществлении строительства, реконструкции объектов капитального строительства;</w:t>
      </w:r>
    </w:p>
    <w:p w14:paraId="3E746CBF" w14:textId="77777777" w:rsidR="002F5771" w:rsidRPr="00850708" w:rsidRDefault="002F5771" w:rsidP="002F5771">
      <w:pPr>
        <w:pStyle w:val="af6"/>
        <w:widowControl w:val="0"/>
        <w:numPr>
          <w:ilvl w:val="0"/>
          <w:numId w:val="19"/>
        </w:numPr>
        <w:tabs>
          <w:tab w:val="left" w:pos="851"/>
        </w:tabs>
        <w:suppressAutoHyphens/>
        <w:autoSpaceDE w:val="0"/>
        <w:ind w:left="0" w:firstLine="567"/>
        <w:contextualSpacing/>
        <w:jc w:val="both"/>
      </w:pPr>
      <w:r w:rsidRPr="00850708">
        <w:t>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137CBE98" w14:textId="77777777" w:rsidR="002F5771" w:rsidRDefault="002F5771" w:rsidP="002F5771">
      <w:pPr>
        <w:widowControl w:val="0"/>
        <w:tabs>
          <w:tab w:val="left" w:pos="851"/>
        </w:tabs>
        <w:suppressAutoHyphens/>
        <w:autoSpaceDE w:val="0"/>
        <w:ind w:firstLine="540"/>
        <w:jc w:val="both"/>
        <w:rPr>
          <w:color w:val="000000"/>
          <w:lang w:eastAsia="zh-CN"/>
        </w:rPr>
      </w:pPr>
      <w:r>
        <w:rPr>
          <w:color w:val="000000"/>
          <w:lang w:eastAsia="zh-CN"/>
        </w:rPr>
        <w:t xml:space="preserve">2. </w:t>
      </w:r>
      <w:r w:rsidRPr="00850708">
        <w:rPr>
          <w:color w:val="000000"/>
          <w:lang w:eastAsia="zh-CN"/>
        </w:rPr>
        <w:t xml:space="preserve">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850708">
        <w:rPr>
          <w:color w:val="000000"/>
          <w:lang w:eastAsia="zh-CN"/>
        </w:rPr>
        <w:t>приаэродромной</w:t>
      </w:r>
      <w:proofErr w:type="spellEnd"/>
      <w:r w:rsidRPr="00850708">
        <w:rPr>
          <w:color w:val="000000"/>
          <w:lang w:eastAsia="zh-CN"/>
        </w:rPr>
        <w:t xml:space="preserve"> территории, в границах которых полностью или частично расположена </w:t>
      </w:r>
      <w:proofErr w:type="spellStart"/>
      <w:r w:rsidRPr="00850708">
        <w:rPr>
          <w:color w:val="000000"/>
          <w:lang w:eastAsia="zh-CN"/>
        </w:rPr>
        <w:t>приаэродромная</w:t>
      </w:r>
      <w:proofErr w:type="spellEnd"/>
      <w:r w:rsidRPr="00850708">
        <w:rPr>
          <w:color w:val="000000"/>
          <w:lang w:eastAsia="zh-CN"/>
        </w:rPr>
        <w:t xml:space="preserve"> территория, установленная в соответствии с Воздушным кодексом Российской Федерации.</w:t>
      </w:r>
    </w:p>
    <w:p w14:paraId="33A89394" w14:textId="77777777" w:rsidR="002F5771" w:rsidRPr="00796F0C" w:rsidRDefault="002F5771" w:rsidP="002F5771">
      <w:pPr>
        <w:widowControl w:val="0"/>
        <w:suppressAutoHyphens/>
        <w:autoSpaceDE w:val="0"/>
        <w:ind w:firstLine="540"/>
        <w:jc w:val="both"/>
        <w:rPr>
          <w:color w:val="000000"/>
          <w:lang w:eastAsia="zh-CN"/>
        </w:rPr>
      </w:pPr>
    </w:p>
    <w:p w14:paraId="65325DBE"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sidRPr="0068492A">
        <w:rPr>
          <w:b/>
          <w:color w:val="000000"/>
          <w:lang w:eastAsia="zh-CN"/>
        </w:rPr>
        <w:t xml:space="preserve">Статья 5. </w:t>
      </w:r>
      <w:r w:rsidRPr="0088617A">
        <w:rPr>
          <w:b/>
          <w:color w:val="000000"/>
          <w:lang w:eastAsia="zh-CN"/>
        </w:rPr>
        <w:t>Органы местного самоуправления</w:t>
      </w:r>
      <w:r w:rsidRPr="007976B7">
        <w:rPr>
          <w:b/>
        </w:rPr>
        <w:t xml:space="preserve"> </w:t>
      </w:r>
      <w:r>
        <w:rPr>
          <w:b/>
        </w:rPr>
        <w:t>и должностные лица органов местного самоуправления,</w:t>
      </w:r>
      <w:r w:rsidRPr="0088617A">
        <w:rPr>
          <w:b/>
          <w:color w:val="000000"/>
          <w:lang w:eastAsia="zh-CN"/>
        </w:rPr>
        <w:t xml:space="preserve"> регулир</w:t>
      </w:r>
      <w:r>
        <w:rPr>
          <w:b/>
          <w:color w:val="000000"/>
          <w:lang w:eastAsia="zh-CN"/>
        </w:rPr>
        <w:t>ующие</w:t>
      </w:r>
      <w:r w:rsidRPr="0088617A">
        <w:rPr>
          <w:b/>
          <w:color w:val="000000"/>
          <w:lang w:eastAsia="zh-CN"/>
        </w:rPr>
        <w:t xml:space="preserve"> вопрос</w:t>
      </w:r>
      <w:r>
        <w:rPr>
          <w:b/>
          <w:color w:val="000000"/>
          <w:lang w:eastAsia="zh-CN"/>
        </w:rPr>
        <w:t>ы</w:t>
      </w:r>
      <w:r w:rsidRPr="0088617A">
        <w:rPr>
          <w:b/>
          <w:color w:val="000000"/>
          <w:lang w:eastAsia="zh-CN"/>
        </w:rPr>
        <w:t xml:space="preserve"> землепользования и застройки на территории </w:t>
      </w:r>
      <w:r>
        <w:rPr>
          <w:b/>
          <w:color w:val="000000"/>
          <w:lang w:eastAsia="zh-CN"/>
        </w:rPr>
        <w:t>Глебовского</w:t>
      </w:r>
      <w:r w:rsidRPr="0088617A">
        <w:rPr>
          <w:b/>
          <w:color w:val="000000"/>
          <w:lang w:eastAsia="zh-CN"/>
        </w:rPr>
        <w:t xml:space="preserve"> сельского поселения</w:t>
      </w:r>
    </w:p>
    <w:p w14:paraId="58433F14" w14:textId="77777777" w:rsidR="002F5771" w:rsidRPr="0068492A" w:rsidRDefault="002F5771" w:rsidP="002F5771">
      <w:pPr>
        <w:suppressAutoHyphens/>
        <w:autoSpaceDE w:val="0"/>
        <w:ind w:firstLine="567"/>
        <w:jc w:val="both"/>
        <w:rPr>
          <w:lang w:eastAsia="zh-CN"/>
        </w:rPr>
      </w:pPr>
      <w:r w:rsidRPr="0068492A">
        <w:rPr>
          <w:color w:val="000000"/>
          <w:lang w:eastAsia="zh-CN"/>
        </w:rPr>
        <w:t>1. Полномочия органов местного самоуправления в области регулирования землепользования и застройки в пределах полномочий, установленных Градостроительным кодексом РФ, Земельным кодексом РФ, Федеральным законом от 06.10.2003 № 131-ФЗ «</w:t>
      </w:r>
      <w:r w:rsidRPr="0068492A">
        <w:rPr>
          <w:rFonts w:eastAsia="MS Mincho"/>
          <w:color w:val="000000"/>
          <w:spacing w:val="-2"/>
          <w:lang w:eastAsia="zh-CN"/>
        </w:rPr>
        <w:t>Об общих принципах организации местного самоуправления в Российской Федерации»</w:t>
      </w:r>
      <w:r w:rsidRPr="0068492A">
        <w:rPr>
          <w:color w:val="000000"/>
          <w:lang w:eastAsia="zh-CN"/>
        </w:rPr>
        <w:t>, иными федеральными законами и  нормативными правовыми актами Российской Федерации, законами и правовыми актами Ярославской области, Уставами органов местного самоуправления, иными муниципальными правовыми актами, осуществляют:</w:t>
      </w:r>
    </w:p>
    <w:p w14:paraId="26D7C22D" w14:textId="77777777" w:rsidR="002F5771" w:rsidRPr="007976B7" w:rsidRDefault="002F5771" w:rsidP="002F5771">
      <w:pPr>
        <w:suppressAutoHyphens/>
        <w:autoSpaceDE w:val="0"/>
        <w:ind w:firstLine="567"/>
        <w:jc w:val="both"/>
        <w:rPr>
          <w:color w:val="000000"/>
          <w:lang w:eastAsia="zh-CN"/>
        </w:rPr>
      </w:pPr>
      <w:r w:rsidRPr="007976B7">
        <w:rPr>
          <w:color w:val="000000"/>
          <w:lang w:eastAsia="zh-CN"/>
        </w:rPr>
        <w:t>- Муниципальный Совет Рыбинского муниципального района;</w:t>
      </w:r>
    </w:p>
    <w:p w14:paraId="3E40FF01" w14:textId="77777777" w:rsidR="002F5771" w:rsidRPr="007976B7" w:rsidRDefault="002F5771" w:rsidP="002F5771">
      <w:pPr>
        <w:suppressAutoHyphens/>
        <w:autoSpaceDE w:val="0"/>
        <w:ind w:firstLine="567"/>
        <w:jc w:val="both"/>
        <w:rPr>
          <w:color w:val="000000"/>
          <w:lang w:eastAsia="zh-CN"/>
        </w:rPr>
      </w:pPr>
      <w:r w:rsidRPr="007976B7">
        <w:rPr>
          <w:color w:val="000000"/>
          <w:lang w:eastAsia="zh-CN"/>
        </w:rPr>
        <w:t>-  Глава Рыбинского муниципального района;</w:t>
      </w:r>
    </w:p>
    <w:p w14:paraId="5E83AE37" w14:textId="77777777" w:rsidR="002F5771" w:rsidRPr="007976B7" w:rsidRDefault="002F5771" w:rsidP="002F5771">
      <w:pPr>
        <w:suppressAutoHyphens/>
        <w:autoSpaceDE w:val="0"/>
        <w:ind w:firstLine="567"/>
        <w:jc w:val="both"/>
        <w:rPr>
          <w:color w:val="000000"/>
          <w:lang w:eastAsia="zh-CN"/>
        </w:rPr>
      </w:pPr>
      <w:r w:rsidRPr="007976B7">
        <w:rPr>
          <w:color w:val="000000"/>
          <w:lang w:eastAsia="zh-CN"/>
        </w:rPr>
        <w:t>- администрация Рыбинского муниципального района</w:t>
      </w:r>
      <w:r>
        <w:rPr>
          <w:color w:val="000000"/>
          <w:lang w:eastAsia="zh-CN"/>
        </w:rPr>
        <w:t xml:space="preserve"> (далее - </w:t>
      </w:r>
      <w:r w:rsidRPr="007976B7">
        <w:rPr>
          <w:color w:val="000000"/>
          <w:lang w:eastAsia="zh-CN"/>
        </w:rPr>
        <w:t xml:space="preserve">администрация </w:t>
      </w:r>
      <w:r>
        <w:rPr>
          <w:color w:val="000000"/>
          <w:lang w:eastAsia="zh-CN"/>
        </w:rPr>
        <w:t>РМР, администрация)</w:t>
      </w:r>
      <w:r w:rsidRPr="007976B7">
        <w:rPr>
          <w:color w:val="000000"/>
          <w:lang w:eastAsia="zh-CN"/>
        </w:rPr>
        <w:t>;</w:t>
      </w:r>
    </w:p>
    <w:p w14:paraId="7CBF608C" w14:textId="77777777" w:rsidR="002F5771" w:rsidRDefault="002F5771" w:rsidP="002F5771">
      <w:pPr>
        <w:suppressAutoHyphens/>
        <w:autoSpaceDE w:val="0"/>
        <w:ind w:firstLine="567"/>
        <w:jc w:val="both"/>
        <w:rPr>
          <w:color w:val="000000"/>
          <w:lang w:eastAsia="zh-CN"/>
        </w:rPr>
      </w:pPr>
      <w:r w:rsidRPr="007976B7">
        <w:rPr>
          <w:color w:val="000000"/>
          <w:lang w:eastAsia="zh-CN"/>
        </w:rPr>
        <w:t xml:space="preserve">- органы местного самоуправления </w:t>
      </w:r>
      <w:r>
        <w:rPr>
          <w:color w:val="000000"/>
          <w:lang w:eastAsia="zh-CN"/>
        </w:rPr>
        <w:t xml:space="preserve">Глебовского </w:t>
      </w:r>
      <w:r w:rsidRPr="007976B7">
        <w:rPr>
          <w:color w:val="000000"/>
          <w:lang w:eastAsia="zh-CN"/>
        </w:rPr>
        <w:t>сельского поселения.</w:t>
      </w:r>
    </w:p>
    <w:p w14:paraId="54E7E2A1" w14:textId="77777777" w:rsidR="002F5771" w:rsidRPr="007976B7" w:rsidRDefault="002F5771" w:rsidP="002F5771">
      <w:pPr>
        <w:suppressAutoHyphens/>
        <w:autoSpaceDE w:val="0"/>
        <w:ind w:firstLine="567"/>
        <w:jc w:val="both"/>
        <w:rPr>
          <w:lang w:eastAsia="zh-CN"/>
        </w:rPr>
      </w:pPr>
      <w:r w:rsidRPr="007976B7">
        <w:rPr>
          <w:lang w:eastAsia="zh-CN"/>
        </w:rPr>
        <w:lastRenderedPageBreak/>
        <w:t xml:space="preserve">2. Администрация </w:t>
      </w:r>
      <w:r>
        <w:rPr>
          <w:lang w:eastAsia="zh-CN"/>
        </w:rPr>
        <w:t>Р</w:t>
      </w:r>
      <w:r w:rsidRPr="007976B7">
        <w:rPr>
          <w:lang w:eastAsia="zh-CN"/>
        </w:rPr>
        <w:t>МР осуществляет свои функции и полномочия через структурные подразделения, обладающие правами юридического лица.</w:t>
      </w:r>
    </w:p>
    <w:p w14:paraId="5EEE196C" w14:textId="77777777" w:rsidR="002F5771" w:rsidRPr="007976B7" w:rsidRDefault="002F5771" w:rsidP="002F5771">
      <w:pPr>
        <w:suppressAutoHyphens/>
        <w:autoSpaceDE w:val="0"/>
        <w:ind w:firstLine="567"/>
        <w:jc w:val="both"/>
        <w:rPr>
          <w:lang w:eastAsia="zh-CN"/>
        </w:rPr>
      </w:pPr>
      <w:r w:rsidRPr="007976B7">
        <w:rPr>
          <w:lang w:eastAsia="zh-CN"/>
        </w:rPr>
        <w:t>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администрации РМР создаются коллегиальные, консультативные и совещательные органы – комиссии. Положения о комиссиях, а также их состав утверждаются постановлениями администрации.</w:t>
      </w:r>
    </w:p>
    <w:p w14:paraId="6F522364" w14:textId="77777777" w:rsidR="002F5771" w:rsidRPr="0068492A" w:rsidRDefault="002F5771" w:rsidP="002F5771">
      <w:pPr>
        <w:suppressAutoHyphens/>
        <w:autoSpaceDE w:val="0"/>
        <w:ind w:firstLine="567"/>
        <w:jc w:val="both"/>
        <w:rPr>
          <w:lang w:eastAsia="zh-CN"/>
        </w:rPr>
      </w:pPr>
      <w:r w:rsidRPr="007976B7">
        <w:rPr>
          <w:lang w:eastAsia="zh-CN"/>
        </w:rPr>
        <w:t>3. Органы местного самоуправления поселения осуществляют полномочия по вопросам землепользования и застройки в соответствии с законодательством Российской Федерации и законами Ярославской области, не отнесенные к полномочиям Правительства Ярославской области и органов местного самоуправления муниципального района. Передача полномочий по решению вопросов местного значения в области землепользования и застройки, может осуществляться по соглашениям, заключаемым 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14:paraId="3D24A764" w14:textId="77777777" w:rsidR="002F5771" w:rsidRPr="003930AD" w:rsidRDefault="002F5771" w:rsidP="002F5771">
      <w:pPr>
        <w:tabs>
          <w:tab w:val="left" w:pos="0"/>
        </w:tabs>
        <w:suppressAutoHyphens/>
        <w:autoSpaceDE w:val="0"/>
        <w:contextualSpacing/>
        <w:rPr>
          <w:lang w:eastAsia="zh-CN"/>
        </w:rPr>
      </w:pPr>
    </w:p>
    <w:p w14:paraId="42368F1B" w14:textId="77777777" w:rsidR="002F5771" w:rsidRPr="003930AD" w:rsidRDefault="002F5771" w:rsidP="002F5771">
      <w:pPr>
        <w:widowControl w:val="0"/>
        <w:suppressAutoHyphens/>
        <w:autoSpaceDE w:val="0"/>
        <w:ind w:firstLine="709"/>
        <w:jc w:val="both"/>
        <w:rPr>
          <w:b/>
          <w:lang w:eastAsia="zh-CN"/>
        </w:rPr>
      </w:pPr>
      <w:proofErr w:type="gramStart"/>
      <w:r w:rsidRPr="003930AD">
        <w:rPr>
          <w:b/>
          <w:lang w:eastAsia="zh-CN"/>
        </w:rPr>
        <w:t>Статья  6</w:t>
      </w:r>
      <w:proofErr w:type="gramEnd"/>
      <w:r w:rsidRPr="003930AD">
        <w:rPr>
          <w:b/>
          <w:lang w:eastAsia="zh-CN"/>
        </w:rPr>
        <w:t>.  Комиссия по подготовке проекта Правил землепользования и застройки и внесения изменений в Правила</w:t>
      </w:r>
    </w:p>
    <w:p w14:paraId="421CC83D" w14:textId="77777777" w:rsidR="002F5771" w:rsidRPr="00652DC6" w:rsidRDefault="002F5771" w:rsidP="002F5771">
      <w:pPr>
        <w:pStyle w:val="ConsPlusNormal"/>
        <w:widowControl w:val="0"/>
        <w:numPr>
          <w:ilvl w:val="0"/>
          <w:numId w:val="48"/>
        </w:numPr>
        <w:tabs>
          <w:tab w:val="left" w:pos="851"/>
        </w:tabs>
        <w:suppressAutoHyphens/>
        <w:autoSpaceDE w:val="0"/>
        <w:ind w:left="0" w:firstLine="567"/>
        <w:jc w:val="both"/>
        <w:rPr>
          <w:rFonts w:ascii="Times New Roman" w:hAnsi="Times New Roman" w:cs="Times New Roman"/>
          <w:szCs w:val="24"/>
        </w:rPr>
      </w:pPr>
      <w:r w:rsidRPr="00447850">
        <w:rPr>
          <w:rFonts w:ascii="Times New Roman" w:hAnsi="Times New Roman" w:cs="Times New Roman"/>
          <w:szCs w:val="24"/>
        </w:rPr>
        <w:t xml:space="preserve">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w:t>
      </w:r>
      <w:r w:rsidRPr="00652DC6">
        <w:rPr>
          <w:rFonts w:ascii="Times New Roman" w:hAnsi="Times New Roman" w:cs="Times New Roman"/>
          <w:szCs w:val="24"/>
        </w:rPr>
        <w:t xml:space="preserve">района (далее - Комиссия), задачи, функции и порядок деятельности которой определены в Положении о Комиссии. </w:t>
      </w:r>
    </w:p>
    <w:p w14:paraId="653AA64C" w14:textId="77777777" w:rsidR="002F5771" w:rsidRDefault="002F5771" w:rsidP="002F5771">
      <w:pPr>
        <w:pStyle w:val="ConsPlusNormal"/>
        <w:widowControl w:val="0"/>
        <w:numPr>
          <w:ilvl w:val="0"/>
          <w:numId w:val="48"/>
        </w:numPr>
        <w:tabs>
          <w:tab w:val="left" w:pos="851"/>
        </w:tabs>
        <w:suppressAutoHyphens/>
        <w:autoSpaceDE w:val="0"/>
        <w:ind w:left="0" w:firstLine="567"/>
        <w:jc w:val="both"/>
        <w:rPr>
          <w:rFonts w:ascii="Times New Roman" w:hAnsi="Times New Roman"/>
          <w:bCs/>
          <w:szCs w:val="24"/>
        </w:rPr>
      </w:pPr>
      <w:r w:rsidRPr="00652DC6">
        <w:rPr>
          <w:rFonts w:ascii="Times New Roman" w:hAnsi="Times New Roman"/>
          <w:bCs/>
          <w:szCs w:val="24"/>
        </w:rPr>
        <w:t>Положение о Комиссии и состав Комиссии утверждаются постановлением администрации Рыбинского муниципального района.</w:t>
      </w:r>
    </w:p>
    <w:p w14:paraId="160A9F28" w14:textId="77777777" w:rsidR="002F5771" w:rsidRPr="00796F0C" w:rsidRDefault="002F5771" w:rsidP="002F5771">
      <w:pPr>
        <w:suppressAutoHyphens/>
        <w:autoSpaceDE w:val="0"/>
        <w:jc w:val="center"/>
        <w:rPr>
          <w:b/>
          <w:bCs/>
          <w:color w:val="000000"/>
        </w:rPr>
      </w:pPr>
    </w:p>
    <w:p w14:paraId="30888A70" w14:textId="77777777" w:rsidR="002F5771" w:rsidRPr="0012321A" w:rsidRDefault="002F5771" w:rsidP="002F5771">
      <w:pPr>
        <w:suppressAutoHyphens/>
        <w:autoSpaceDE w:val="0"/>
        <w:jc w:val="center"/>
        <w:rPr>
          <w:b/>
          <w:color w:val="000000"/>
          <w:lang w:eastAsia="zh-CN"/>
        </w:rPr>
      </w:pPr>
      <w:r w:rsidRPr="0012321A">
        <w:rPr>
          <w:b/>
          <w:bCs/>
          <w:color w:val="000000"/>
        </w:rPr>
        <w:t>Глава 2.</w:t>
      </w:r>
      <w:r w:rsidRPr="0012321A">
        <w:rPr>
          <w:b/>
          <w:bCs/>
          <w:color w:val="000000"/>
          <w:lang w:eastAsia="zh-CN"/>
        </w:rPr>
        <w:t xml:space="preserve">  </w:t>
      </w:r>
      <w:r w:rsidRPr="0012321A">
        <w:rPr>
          <w:b/>
          <w:color w:val="000000"/>
          <w:lang w:eastAsia="zh-CN"/>
        </w:rPr>
        <w:t>Положение об изменении видов разрешенного</w:t>
      </w:r>
    </w:p>
    <w:p w14:paraId="0133BA6A" w14:textId="77777777" w:rsidR="002F5771" w:rsidRPr="0012321A" w:rsidRDefault="002F5771" w:rsidP="002F5771">
      <w:pPr>
        <w:suppressAutoHyphens/>
        <w:autoSpaceDE w:val="0"/>
        <w:jc w:val="center"/>
        <w:rPr>
          <w:lang w:eastAsia="zh-CN"/>
        </w:rPr>
      </w:pPr>
      <w:r w:rsidRPr="0012321A">
        <w:rPr>
          <w:b/>
          <w:color w:val="000000"/>
          <w:lang w:eastAsia="zh-CN"/>
        </w:rPr>
        <w:t xml:space="preserve"> использования земельных участков и объектов капитального строительства физическими </w:t>
      </w:r>
      <w:r>
        <w:rPr>
          <w:b/>
          <w:color w:val="000000"/>
          <w:lang w:eastAsia="zh-CN"/>
        </w:rPr>
        <w:t>и юридическими лицами</w:t>
      </w:r>
    </w:p>
    <w:p w14:paraId="3883322D" w14:textId="77777777" w:rsidR="002F5771" w:rsidRPr="0068492A" w:rsidRDefault="002F5771" w:rsidP="002F5771">
      <w:pPr>
        <w:keepNext/>
        <w:numPr>
          <w:ilvl w:val="1"/>
          <w:numId w:val="0"/>
        </w:numPr>
        <w:tabs>
          <w:tab w:val="num" w:pos="0"/>
        </w:tabs>
        <w:suppressAutoHyphens/>
        <w:spacing w:before="240"/>
        <w:jc w:val="both"/>
        <w:outlineLvl w:val="1"/>
        <w:rPr>
          <w:rFonts w:ascii="Arial" w:hAnsi="Arial" w:cs="Arial"/>
          <w:b/>
          <w:bCs/>
          <w:i/>
          <w:iCs/>
          <w:sz w:val="28"/>
          <w:szCs w:val="28"/>
          <w:lang w:eastAsia="zh-CN"/>
        </w:rPr>
      </w:pPr>
      <w:r>
        <w:rPr>
          <w:b/>
          <w:bCs/>
          <w:iCs/>
          <w:color w:val="000000"/>
          <w:szCs w:val="28"/>
          <w:lang w:eastAsia="zh-CN"/>
        </w:rPr>
        <w:tab/>
      </w:r>
      <w:r w:rsidRPr="0068492A">
        <w:rPr>
          <w:b/>
          <w:bCs/>
          <w:iCs/>
          <w:color w:val="000000"/>
          <w:szCs w:val="28"/>
          <w:lang w:eastAsia="zh-CN"/>
        </w:rPr>
        <w:t xml:space="preserve">Статья </w:t>
      </w:r>
      <w:r>
        <w:rPr>
          <w:b/>
          <w:bCs/>
          <w:iCs/>
          <w:color w:val="000000"/>
          <w:szCs w:val="28"/>
          <w:lang w:eastAsia="zh-CN"/>
        </w:rPr>
        <w:t>7</w:t>
      </w:r>
      <w:r w:rsidRPr="0068492A">
        <w:rPr>
          <w:b/>
          <w:bCs/>
          <w:iCs/>
          <w:color w:val="000000"/>
          <w:szCs w:val="28"/>
          <w:lang w:eastAsia="zh-CN"/>
        </w:rPr>
        <w:t>. Виды разрешенного использования земельных участков и объектов капитального строительства</w:t>
      </w:r>
    </w:p>
    <w:p w14:paraId="1C28AEA2" w14:textId="77777777" w:rsidR="002F5771" w:rsidRPr="0068492A" w:rsidRDefault="002F5771" w:rsidP="002F5771">
      <w:pPr>
        <w:suppressAutoHyphens/>
        <w:ind w:firstLine="567"/>
        <w:jc w:val="both"/>
        <w:rPr>
          <w:lang w:eastAsia="zh-CN"/>
        </w:rPr>
      </w:pPr>
      <w:r w:rsidRPr="0068492A">
        <w:rPr>
          <w:color w:val="000000"/>
          <w:lang w:eastAsia="zh-CN"/>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14:paraId="5FC04A53" w14:textId="77777777" w:rsidR="002F5771" w:rsidRPr="00C80A05" w:rsidRDefault="002F5771" w:rsidP="002F5771">
      <w:pPr>
        <w:pStyle w:val="af6"/>
        <w:widowControl w:val="0"/>
        <w:numPr>
          <w:ilvl w:val="0"/>
          <w:numId w:val="20"/>
        </w:numPr>
        <w:tabs>
          <w:tab w:val="left" w:pos="851"/>
        </w:tabs>
        <w:suppressAutoHyphens/>
        <w:autoSpaceDE w:val="0"/>
        <w:ind w:left="0" w:firstLine="567"/>
        <w:contextualSpacing/>
        <w:jc w:val="both"/>
        <w:rPr>
          <w:rFonts w:ascii="Arial" w:hAnsi="Arial" w:cs="Arial"/>
          <w:sz w:val="20"/>
          <w:szCs w:val="20"/>
        </w:rPr>
      </w:pPr>
      <w:r w:rsidRPr="00C80A05">
        <w:t xml:space="preserve">градостроительным регламентам, установленным настоящими Правилами; </w:t>
      </w:r>
    </w:p>
    <w:p w14:paraId="6EF04B4F" w14:textId="77777777" w:rsidR="002F5771" w:rsidRPr="00C80A05" w:rsidRDefault="002F5771" w:rsidP="002F5771">
      <w:pPr>
        <w:pStyle w:val="af6"/>
        <w:widowControl w:val="0"/>
        <w:numPr>
          <w:ilvl w:val="0"/>
          <w:numId w:val="20"/>
        </w:numPr>
        <w:tabs>
          <w:tab w:val="left" w:pos="851"/>
        </w:tabs>
        <w:suppressAutoHyphens/>
        <w:autoSpaceDE w:val="0"/>
        <w:ind w:left="0" w:firstLine="567"/>
        <w:contextualSpacing/>
        <w:jc w:val="both"/>
        <w:rPr>
          <w:rFonts w:ascii="Arial" w:hAnsi="Arial" w:cs="Arial"/>
          <w:sz w:val="20"/>
          <w:szCs w:val="20"/>
        </w:rPr>
      </w:pPr>
      <w:r w:rsidRPr="00C80A05">
        <w:t>техническим регламентам, нормативно-техническим документам, региональным и местным нормативам градостроительного проектирования;</w:t>
      </w:r>
    </w:p>
    <w:p w14:paraId="13860AE4" w14:textId="77777777" w:rsidR="002F5771" w:rsidRPr="00C80A05" w:rsidRDefault="002F5771" w:rsidP="002F5771">
      <w:pPr>
        <w:pStyle w:val="af6"/>
        <w:widowControl w:val="0"/>
        <w:numPr>
          <w:ilvl w:val="0"/>
          <w:numId w:val="20"/>
        </w:numPr>
        <w:tabs>
          <w:tab w:val="left" w:pos="851"/>
        </w:tabs>
        <w:suppressAutoHyphens/>
        <w:autoSpaceDE w:val="0"/>
        <w:ind w:left="0" w:firstLine="567"/>
        <w:contextualSpacing/>
        <w:jc w:val="both"/>
        <w:rPr>
          <w:rFonts w:ascii="Arial" w:hAnsi="Arial" w:cs="Arial"/>
          <w:sz w:val="20"/>
          <w:szCs w:val="20"/>
        </w:rPr>
      </w:pPr>
      <w:r w:rsidRPr="00C80A05">
        <w:t>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185C839A" w14:textId="77777777" w:rsidR="002F5771" w:rsidRPr="00C80A05" w:rsidRDefault="002F5771" w:rsidP="002F5771">
      <w:pPr>
        <w:pStyle w:val="af6"/>
        <w:widowControl w:val="0"/>
        <w:numPr>
          <w:ilvl w:val="0"/>
          <w:numId w:val="20"/>
        </w:numPr>
        <w:tabs>
          <w:tab w:val="left" w:pos="851"/>
        </w:tabs>
        <w:suppressAutoHyphens/>
        <w:autoSpaceDE w:val="0"/>
        <w:ind w:left="0" w:firstLine="567"/>
        <w:contextualSpacing/>
        <w:jc w:val="both"/>
        <w:rPr>
          <w:rFonts w:ascii="Arial" w:hAnsi="Arial" w:cs="Arial"/>
          <w:sz w:val="20"/>
          <w:szCs w:val="20"/>
        </w:rPr>
      </w:pPr>
      <w:r w:rsidRPr="00C80A05">
        <w:t>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14:paraId="30317C52" w14:textId="77777777" w:rsidR="002F5771" w:rsidRPr="0068492A" w:rsidRDefault="002F5771" w:rsidP="002F5771">
      <w:pPr>
        <w:suppressAutoHyphens/>
        <w:ind w:firstLine="709"/>
        <w:jc w:val="both"/>
        <w:rPr>
          <w:lang w:eastAsia="zh-CN"/>
        </w:rPr>
      </w:pPr>
      <w:r w:rsidRPr="0068492A">
        <w:rPr>
          <w:color w:val="000000"/>
          <w:lang w:eastAsia="zh-CN"/>
        </w:rPr>
        <w:t xml:space="preserve">2. Разрешенное использование земельных участков и объектов капитального </w:t>
      </w:r>
      <w:proofErr w:type="gramStart"/>
      <w:r w:rsidRPr="0068492A">
        <w:rPr>
          <w:color w:val="000000"/>
          <w:lang w:eastAsia="zh-CN"/>
        </w:rPr>
        <w:t>строительства может быть</w:t>
      </w:r>
      <w:proofErr w:type="gramEnd"/>
      <w:r w:rsidRPr="0068492A">
        <w:rPr>
          <w:color w:val="000000"/>
          <w:lang w:eastAsia="zh-CN"/>
        </w:rPr>
        <w:t xml:space="preserve"> следующих видов:</w:t>
      </w:r>
    </w:p>
    <w:p w14:paraId="757B134D" w14:textId="77777777" w:rsidR="002F5771" w:rsidRPr="0068492A" w:rsidRDefault="002F5771" w:rsidP="002F5771">
      <w:pPr>
        <w:suppressAutoHyphens/>
        <w:ind w:firstLine="709"/>
        <w:jc w:val="both"/>
        <w:rPr>
          <w:lang w:eastAsia="zh-CN"/>
        </w:rPr>
      </w:pPr>
      <w:r w:rsidRPr="0068492A">
        <w:rPr>
          <w:color w:val="000000"/>
          <w:lang w:eastAsia="zh-CN"/>
        </w:rPr>
        <w:t>-  основные виды разрешенного использования;</w:t>
      </w:r>
    </w:p>
    <w:p w14:paraId="0DA0760C" w14:textId="77777777" w:rsidR="002F5771" w:rsidRPr="0068492A" w:rsidRDefault="002F5771" w:rsidP="002F5771">
      <w:pPr>
        <w:suppressAutoHyphens/>
        <w:ind w:firstLine="709"/>
        <w:jc w:val="both"/>
        <w:rPr>
          <w:lang w:eastAsia="zh-CN"/>
        </w:rPr>
      </w:pPr>
      <w:r w:rsidRPr="0068492A">
        <w:rPr>
          <w:color w:val="000000"/>
          <w:lang w:eastAsia="zh-CN"/>
        </w:rPr>
        <w:t>-  условно разрешенные виды использования;</w:t>
      </w:r>
    </w:p>
    <w:p w14:paraId="5FDD749D" w14:textId="77777777" w:rsidR="002F5771" w:rsidRPr="0068492A" w:rsidRDefault="002F5771" w:rsidP="002F5771">
      <w:pPr>
        <w:suppressAutoHyphens/>
        <w:ind w:firstLine="709"/>
        <w:jc w:val="both"/>
        <w:rPr>
          <w:lang w:eastAsia="zh-CN"/>
        </w:rPr>
      </w:pPr>
      <w:r w:rsidRPr="0068492A">
        <w:rPr>
          <w:color w:val="000000"/>
          <w:lang w:eastAsia="zh-C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DCF8519"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bookmarkStart w:id="3" w:name="sub_3702"/>
      <w:r w:rsidRPr="0068492A">
        <w:rPr>
          <w:color w:val="000000"/>
          <w:lang w:eastAsia="zh-CN"/>
        </w:rPr>
        <w:lastRenderedPageBreak/>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4" w:name="sub_3703"/>
      <w:bookmarkEnd w:id="3"/>
      <w:r w:rsidRPr="0068492A">
        <w:rPr>
          <w:color w:val="000000"/>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4"/>
    <w:p w14:paraId="2D31F6A9" w14:textId="77777777" w:rsidR="002F5771" w:rsidRPr="00C80A05" w:rsidRDefault="002F5771" w:rsidP="002F5771">
      <w:pPr>
        <w:suppressAutoHyphens/>
        <w:autoSpaceDE w:val="0"/>
        <w:ind w:right="-1" w:firstLine="709"/>
        <w:jc w:val="both"/>
        <w:rPr>
          <w:lang w:eastAsia="zh-CN"/>
        </w:rPr>
      </w:pPr>
      <w:r w:rsidRPr="0068492A">
        <w:rPr>
          <w:color w:val="000000"/>
          <w:lang w:eastAsia="zh-CN"/>
        </w:rPr>
        <w:t xml:space="preserve">4. </w:t>
      </w:r>
      <w:proofErr w:type="gramStart"/>
      <w:r w:rsidRPr="00C80A05">
        <w:rPr>
          <w:color w:val="000000"/>
          <w:lang w:eastAsia="zh-CN"/>
        </w:rPr>
        <w:t xml:space="preserve">Виды </w:t>
      </w:r>
      <w:r w:rsidRPr="00C80A05">
        <w:rPr>
          <w:bCs/>
          <w:color w:val="000000"/>
          <w:lang w:eastAsia="zh-CN"/>
        </w:rPr>
        <w:t xml:space="preserve"> разрешенного</w:t>
      </w:r>
      <w:proofErr w:type="gramEnd"/>
      <w:r w:rsidRPr="00C80A05">
        <w:rPr>
          <w:bCs/>
          <w:color w:val="000000"/>
          <w:lang w:eastAsia="zh-CN"/>
        </w:rPr>
        <w:t xml:space="preserve"> использования земельных участков, перечисленные в градостроительных регламентах, установлены в соответствии с классификатором, утвержденным приказом Росреестра от 10.11.2020 № П/0412 «Об утверждении классификатора видов разрешенного использования земельных участков».</w:t>
      </w:r>
    </w:p>
    <w:p w14:paraId="70D07E6B" w14:textId="77777777" w:rsidR="002F5771" w:rsidRPr="0068492A" w:rsidRDefault="002F5771" w:rsidP="002F5771">
      <w:pPr>
        <w:suppressAutoHyphens/>
        <w:autoSpaceDE w:val="0"/>
        <w:ind w:firstLine="709"/>
        <w:jc w:val="both"/>
        <w:rPr>
          <w:lang w:eastAsia="zh-CN"/>
        </w:rPr>
      </w:pPr>
      <w:r>
        <w:rPr>
          <w:bCs/>
          <w:color w:val="000000"/>
          <w:lang w:eastAsia="zh-CN"/>
        </w:rPr>
        <w:t xml:space="preserve">5. </w:t>
      </w:r>
      <w:r w:rsidRPr="00C80A05">
        <w:rPr>
          <w:bCs/>
          <w:color w:val="000000"/>
          <w:lang w:eastAsia="zh-CN"/>
        </w:rPr>
        <w:t>Содержание видов разрешенного использования</w:t>
      </w:r>
      <w:r w:rsidRPr="0068492A">
        <w:rPr>
          <w:bCs/>
          <w:color w:val="000000"/>
          <w:lang w:eastAsia="zh-CN"/>
        </w:rPr>
        <w:t>,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рекламных и геодезических знаков, если федеральным законом не установлено иное.</w:t>
      </w:r>
    </w:p>
    <w:p w14:paraId="098EC496" w14:textId="77777777" w:rsidR="002F5771" w:rsidRPr="0068492A" w:rsidRDefault="002F5771" w:rsidP="002F5771">
      <w:pPr>
        <w:widowControl w:val="0"/>
        <w:suppressAutoHyphens/>
        <w:autoSpaceDE w:val="0"/>
        <w:ind w:firstLine="540"/>
        <w:jc w:val="both"/>
        <w:rPr>
          <w:b/>
          <w:bCs/>
          <w:color w:val="000000"/>
          <w:lang w:eastAsia="zh-CN"/>
        </w:rPr>
      </w:pPr>
    </w:p>
    <w:p w14:paraId="45186FC1" w14:textId="77777777" w:rsidR="002F5771" w:rsidRDefault="002F5771" w:rsidP="002F5771">
      <w:pPr>
        <w:widowControl w:val="0"/>
        <w:suppressAutoHyphens/>
        <w:autoSpaceDE w:val="0"/>
        <w:jc w:val="both"/>
        <w:rPr>
          <w:rFonts w:ascii="Arial" w:hAnsi="Arial" w:cs="Arial"/>
          <w:sz w:val="20"/>
          <w:szCs w:val="20"/>
          <w:lang w:eastAsia="zh-CN"/>
        </w:rPr>
      </w:pPr>
      <w:r w:rsidRPr="0068492A">
        <w:rPr>
          <w:b/>
          <w:color w:val="000000"/>
          <w:lang w:eastAsia="zh-CN"/>
        </w:rPr>
        <w:t xml:space="preserve">         Статья </w:t>
      </w:r>
      <w:r>
        <w:rPr>
          <w:b/>
          <w:color w:val="000000"/>
          <w:lang w:eastAsia="zh-CN"/>
        </w:rPr>
        <w:t>8</w:t>
      </w:r>
      <w:r w:rsidRPr="0068492A">
        <w:rPr>
          <w:b/>
          <w:color w:val="000000"/>
          <w:lang w:eastAsia="zh-CN"/>
        </w:rPr>
        <w:t>. Порядок изменения видов разрешенного использования земельных участков и объектов капитального строительства</w:t>
      </w:r>
    </w:p>
    <w:p w14:paraId="558420F8"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8F1AC79"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2. 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14:paraId="7A728AC0"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14:paraId="1741DE11"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54F0DE75"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14:paraId="379315C2"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0B6727E" w14:textId="77777777" w:rsidR="002F5771" w:rsidRPr="0037020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14:paraId="12531C66" w14:textId="77777777" w:rsidR="002F5771" w:rsidRDefault="002F5771" w:rsidP="002F5771">
      <w:pPr>
        <w:keepNext/>
        <w:numPr>
          <w:ilvl w:val="1"/>
          <w:numId w:val="0"/>
        </w:numPr>
        <w:tabs>
          <w:tab w:val="num" w:pos="0"/>
        </w:tabs>
        <w:suppressAutoHyphens/>
        <w:spacing w:before="240" w:after="60"/>
        <w:ind w:firstLine="709"/>
        <w:contextualSpacing/>
        <w:jc w:val="both"/>
        <w:outlineLvl w:val="1"/>
        <w:rPr>
          <w:color w:val="000000"/>
          <w:lang w:eastAsia="zh-CN"/>
        </w:rPr>
      </w:pPr>
      <w:r w:rsidRPr="00370201">
        <w:rPr>
          <w:color w:val="000000"/>
          <w:lang w:eastAsia="zh-CN"/>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14:paraId="1975399E" w14:textId="77777777" w:rsidR="002F5771" w:rsidRPr="0068492A" w:rsidRDefault="002F5771" w:rsidP="002F5771">
      <w:pPr>
        <w:widowControl w:val="0"/>
        <w:suppressAutoHyphens/>
        <w:autoSpaceDE w:val="0"/>
        <w:ind w:firstLine="720"/>
        <w:jc w:val="center"/>
        <w:rPr>
          <w:b/>
          <w:color w:val="000000"/>
          <w:lang w:eastAsia="zh-CN"/>
        </w:rPr>
      </w:pPr>
    </w:p>
    <w:p w14:paraId="41301D98" w14:textId="77777777" w:rsidR="002F5771" w:rsidRPr="0068492A" w:rsidRDefault="002F5771" w:rsidP="002F5771">
      <w:pPr>
        <w:widowControl w:val="0"/>
        <w:suppressAutoHyphens/>
        <w:autoSpaceDE w:val="0"/>
        <w:ind w:firstLine="720"/>
        <w:jc w:val="center"/>
        <w:rPr>
          <w:rFonts w:ascii="Arial" w:hAnsi="Arial" w:cs="Arial"/>
          <w:sz w:val="20"/>
          <w:szCs w:val="20"/>
          <w:lang w:eastAsia="zh-CN"/>
        </w:rPr>
      </w:pPr>
      <w:r w:rsidRPr="0068492A">
        <w:rPr>
          <w:b/>
          <w:color w:val="000000"/>
          <w:lang w:eastAsia="zh-CN"/>
        </w:rPr>
        <w:lastRenderedPageBreak/>
        <w:t xml:space="preserve">Глава </w:t>
      </w:r>
      <w:r>
        <w:rPr>
          <w:b/>
          <w:color w:val="000000"/>
          <w:lang w:eastAsia="zh-CN"/>
        </w:rPr>
        <w:t>3</w:t>
      </w:r>
      <w:r w:rsidRPr="0068492A">
        <w:rPr>
          <w:b/>
          <w:color w:val="000000"/>
          <w:lang w:eastAsia="zh-CN"/>
        </w:rPr>
        <w:t>. Положение о подготовке документации по планировке территории органами местного самоуправления</w:t>
      </w:r>
    </w:p>
    <w:p w14:paraId="6DEC16B9" w14:textId="77777777" w:rsidR="002F5771" w:rsidRPr="0068492A" w:rsidRDefault="002F5771" w:rsidP="002F5771">
      <w:pPr>
        <w:keepNext/>
        <w:tabs>
          <w:tab w:val="left" w:pos="0"/>
        </w:tabs>
        <w:suppressAutoHyphens/>
        <w:spacing w:before="240" w:after="60"/>
        <w:ind w:firstLine="709"/>
        <w:jc w:val="both"/>
        <w:outlineLvl w:val="0"/>
        <w:rPr>
          <w:rFonts w:ascii="Arial" w:hAnsi="Arial" w:cs="Arial"/>
          <w:b/>
          <w:bCs/>
          <w:kern w:val="1"/>
          <w:sz w:val="32"/>
          <w:szCs w:val="32"/>
          <w:lang w:eastAsia="zh-CN"/>
        </w:rPr>
      </w:pPr>
      <w:proofErr w:type="gramStart"/>
      <w:r w:rsidRPr="0068492A">
        <w:rPr>
          <w:b/>
          <w:bCs/>
          <w:color w:val="000000"/>
          <w:kern w:val="1"/>
          <w:szCs w:val="32"/>
          <w:lang w:eastAsia="zh-CN"/>
        </w:rPr>
        <w:t xml:space="preserve">Статья  </w:t>
      </w:r>
      <w:r>
        <w:rPr>
          <w:b/>
          <w:bCs/>
          <w:color w:val="000000"/>
          <w:kern w:val="1"/>
          <w:szCs w:val="32"/>
          <w:lang w:eastAsia="zh-CN"/>
        </w:rPr>
        <w:t>9</w:t>
      </w:r>
      <w:proofErr w:type="gramEnd"/>
      <w:r w:rsidRPr="0068492A">
        <w:rPr>
          <w:b/>
          <w:bCs/>
          <w:color w:val="000000"/>
          <w:kern w:val="1"/>
          <w:szCs w:val="32"/>
          <w:lang w:eastAsia="zh-CN"/>
        </w:rPr>
        <w:t xml:space="preserve">.  </w:t>
      </w:r>
      <w:r>
        <w:rPr>
          <w:b/>
          <w:bCs/>
          <w:color w:val="000000"/>
          <w:kern w:val="1"/>
          <w:szCs w:val="32"/>
          <w:lang w:eastAsia="zh-CN"/>
        </w:rPr>
        <w:t>Общие положения о подготовке документации по планировке территории</w:t>
      </w:r>
      <w:r w:rsidRPr="0068492A">
        <w:rPr>
          <w:b/>
          <w:bCs/>
          <w:color w:val="000000"/>
          <w:kern w:val="1"/>
          <w:szCs w:val="32"/>
          <w:lang w:eastAsia="zh-CN"/>
        </w:rPr>
        <w:t xml:space="preserve"> </w:t>
      </w:r>
    </w:p>
    <w:p w14:paraId="1530B47D" w14:textId="77777777" w:rsidR="002F5771" w:rsidRPr="00B746BA" w:rsidRDefault="002F5771" w:rsidP="002F5771">
      <w:pPr>
        <w:suppressAutoHyphens/>
        <w:autoSpaceDE w:val="0"/>
        <w:ind w:firstLine="567"/>
        <w:contextualSpacing/>
        <w:jc w:val="both"/>
        <w:rPr>
          <w:color w:val="000000"/>
          <w:lang w:eastAsia="zh-CN"/>
        </w:rPr>
      </w:pPr>
      <w:r w:rsidRPr="00B746BA">
        <w:rPr>
          <w:color w:val="000000"/>
          <w:lang w:eastAsia="zh-C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888EDDD" w14:textId="77777777" w:rsidR="002F5771" w:rsidRDefault="002F5771" w:rsidP="002F5771">
      <w:pPr>
        <w:autoSpaceDE w:val="0"/>
        <w:autoSpaceDN w:val="0"/>
        <w:adjustRightInd w:val="0"/>
        <w:ind w:firstLine="567"/>
        <w:jc w:val="both"/>
      </w:pPr>
      <w:r w:rsidRPr="00B746BA">
        <w:rPr>
          <w:color w:val="000000"/>
          <w:lang w:eastAsia="zh-CN"/>
        </w:rPr>
        <w:t xml:space="preserve">2. </w:t>
      </w:r>
      <w:r>
        <w:t>Подготовка документации по планировке территории в целях размещения объекта капитального строительства является обязательной в следующих случаях, установленных п. 3 ст. 41 Градостроительного кодекса РФ.</w:t>
      </w:r>
    </w:p>
    <w:p w14:paraId="0819F195" w14:textId="77777777" w:rsidR="002F5771" w:rsidRPr="00B746BA" w:rsidRDefault="002F5771" w:rsidP="002F5771">
      <w:pPr>
        <w:suppressAutoHyphens/>
        <w:autoSpaceDE w:val="0"/>
        <w:ind w:firstLine="567"/>
        <w:contextualSpacing/>
        <w:jc w:val="both"/>
        <w:rPr>
          <w:color w:val="000000"/>
          <w:lang w:eastAsia="zh-CN"/>
        </w:rPr>
      </w:pPr>
      <w:r w:rsidRPr="00B746BA">
        <w:rPr>
          <w:color w:val="000000"/>
          <w:lang w:eastAsia="zh-CN"/>
        </w:rPr>
        <w:t>3. Видами документации по планировке территории являются:</w:t>
      </w:r>
    </w:p>
    <w:p w14:paraId="6655A0BE" w14:textId="77777777" w:rsidR="002F5771" w:rsidRPr="00B746BA" w:rsidRDefault="002F5771" w:rsidP="002F5771">
      <w:pPr>
        <w:suppressAutoHyphens/>
        <w:autoSpaceDE w:val="0"/>
        <w:ind w:firstLine="567"/>
        <w:contextualSpacing/>
        <w:jc w:val="both"/>
        <w:rPr>
          <w:color w:val="000000"/>
          <w:lang w:eastAsia="zh-CN"/>
        </w:rPr>
      </w:pPr>
      <w:r w:rsidRPr="00B746BA">
        <w:rPr>
          <w:color w:val="000000"/>
          <w:lang w:eastAsia="zh-CN"/>
        </w:rPr>
        <w:t>1) проект планировки территории;</w:t>
      </w:r>
    </w:p>
    <w:p w14:paraId="7E047B07" w14:textId="77777777" w:rsidR="002F5771" w:rsidRDefault="002F5771" w:rsidP="002F5771">
      <w:pPr>
        <w:suppressAutoHyphens/>
        <w:autoSpaceDE w:val="0"/>
        <w:ind w:firstLine="567"/>
        <w:contextualSpacing/>
        <w:jc w:val="both"/>
        <w:rPr>
          <w:color w:val="000000"/>
          <w:lang w:eastAsia="zh-CN"/>
        </w:rPr>
      </w:pPr>
      <w:r w:rsidRPr="00B746BA">
        <w:rPr>
          <w:color w:val="000000"/>
          <w:lang w:eastAsia="zh-CN"/>
        </w:rPr>
        <w:t xml:space="preserve">2) проект межевания территории. </w:t>
      </w:r>
    </w:p>
    <w:p w14:paraId="0CF0ABDD" w14:textId="77777777" w:rsidR="002F5771" w:rsidRDefault="002F5771" w:rsidP="002F5771">
      <w:pPr>
        <w:suppressAutoHyphens/>
        <w:autoSpaceDE w:val="0"/>
        <w:ind w:firstLine="567"/>
        <w:contextualSpacing/>
        <w:jc w:val="both"/>
        <w:rPr>
          <w:color w:val="000000"/>
          <w:lang w:eastAsia="zh-CN"/>
        </w:rPr>
      </w:pPr>
      <w:r>
        <w:rPr>
          <w:color w:val="000000"/>
          <w:lang w:eastAsia="zh-CN"/>
        </w:rPr>
        <w:t xml:space="preserve">4. </w:t>
      </w:r>
      <w:r w:rsidRPr="00105B20">
        <w:rPr>
          <w:color w:val="000000"/>
          <w:lang w:eastAsia="zh-CN"/>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w:t>
      </w:r>
      <w:r>
        <w:rPr>
          <w:color w:val="000000"/>
          <w:lang w:eastAsia="zh-CN"/>
        </w:rPr>
        <w:t>и проекта планировки территории.</w:t>
      </w:r>
    </w:p>
    <w:p w14:paraId="07FDFB8E" w14:textId="77777777" w:rsidR="002F5771" w:rsidRDefault="002F5771" w:rsidP="002F5771">
      <w:pPr>
        <w:suppressAutoHyphens/>
        <w:autoSpaceDE w:val="0"/>
        <w:ind w:firstLine="567"/>
        <w:contextualSpacing/>
        <w:jc w:val="both"/>
        <w:rPr>
          <w:color w:val="000000"/>
          <w:lang w:eastAsia="zh-CN"/>
        </w:rPr>
      </w:pPr>
      <w:r>
        <w:rPr>
          <w:color w:val="000000"/>
          <w:lang w:eastAsia="zh-CN"/>
        </w:rPr>
        <w:t xml:space="preserve">5. </w:t>
      </w:r>
      <w:r w:rsidRPr="0068492A">
        <w:rPr>
          <w:color w:val="000000"/>
          <w:lang w:eastAsia="zh-CN"/>
        </w:rPr>
        <w:t xml:space="preserve">Постановлением Правительства Российской Федерации от </w:t>
      </w:r>
      <w:r>
        <w:rPr>
          <w:color w:val="000000"/>
          <w:lang w:eastAsia="zh-CN"/>
        </w:rPr>
        <w:t>07.03.</w:t>
      </w:r>
      <w:r w:rsidRPr="0068492A">
        <w:rPr>
          <w:color w:val="000000"/>
          <w:lang w:eastAsia="zh-CN"/>
        </w:rPr>
        <w:t>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14:paraId="35A827E4" w14:textId="77777777" w:rsidR="002F5771" w:rsidRDefault="002F5771" w:rsidP="002F5771">
      <w:pPr>
        <w:autoSpaceDE w:val="0"/>
        <w:autoSpaceDN w:val="0"/>
        <w:adjustRightInd w:val="0"/>
        <w:ind w:firstLine="567"/>
        <w:jc w:val="both"/>
      </w:pPr>
      <w:r>
        <w:t xml:space="preserve">6. Особенности подготовки документации по планировке территории садоводства или огородничества устанавливаются Федеральным </w:t>
      </w:r>
      <w:hyperlink r:id="rId8" w:history="1">
        <w:r w:rsidRPr="00105B20">
          <w:t>законом</w:t>
        </w:r>
      </w:hyperlink>
      <w: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F0F1D3D" w14:textId="77777777" w:rsidR="002F5771" w:rsidRPr="00B746BA" w:rsidRDefault="002F5771" w:rsidP="002F5771">
      <w:pPr>
        <w:autoSpaceDE w:val="0"/>
        <w:autoSpaceDN w:val="0"/>
        <w:adjustRightInd w:val="0"/>
        <w:ind w:firstLine="567"/>
        <w:jc w:val="both"/>
        <w:rPr>
          <w:color w:val="000000"/>
          <w:lang w:eastAsia="zh-CN"/>
        </w:rPr>
      </w:pPr>
      <w:r>
        <w:rPr>
          <w:color w:val="000000"/>
          <w:lang w:eastAsia="zh-CN"/>
        </w:rPr>
        <w:t>7</w:t>
      </w:r>
      <w:r w:rsidRPr="00B746BA">
        <w:rPr>
          <w:color w:val="000000"/>
          <w:lang w:eastAsia="zh-CN"/>
        </w:rPr>
        <w:t>. Проект планировки территории является основой для подготовки проекта межевания территории</w:t>
      </w:r>
      <w:r>
        <w:rPr>
          <w:color w:val="000000"/>
          <w:lang w:eastAsia="zh-CN"/>
        </w:rPr>
        <w:t xml:space="preserve">, </w:t>
      </w:r>
      <w:r>
        <w:t xml:space="preserve">за исключением случаев, предусмотренных </w:t>
      </w:r>
      <w:hyperlink r:id="rId9" w:history="1">
        <w:r w:rsidRPr="00105B20">
          <w:t>п. 4</w:t>
        </w:r>
      </w:hyperlink>
      <w:r>
        <w:t>-6 настоящей статьи.</w:t>
      </w:r>
      <w:r w:rsidRPr="00B746BA">
        <w:rPr>
          <w:color w:val="000000"/>
          <w:lang w:eastAsia="zh-CN"/>
        </w:rPr>
        <w:t xml:space="preserve"> Подготовка проекта межевания территории осуществляется в составе проекта планировки территории или в виде отдельного документа.</w:t>
      </w:r>
    </w:p>
    <w:p w14:paraId="51E1649B" w14:textId="77777777" w:rsidR="002F5771" w:rsidRPr="00B746BA" w:rsidRDefault="002F5771" w:rsidP="002F5771">
      <w:pPr>
        <w:suppressAutoHyphens/>
        <w:autoSpaceDE w:val="0"/>
        <w:ind w:firstLine="567"/>
        <w:contextualSpacing/>
        <w:jc w:val="both"/>
        <w:rPr>
          <w:color w:val="000000"/>
          <w:lang w:eastAsia="zh-CN"/>
        </w:rPr>
      </w:pPr>
      <w:r>
        <w:rPr>
          <w:color w:val="000000"/>
          <w:lang w:eastAsia="zh-CN"/>
        </w:rPr>
        <w:t>8</w:t>
      </w:r>
      <w:r w:rsidRPr="00B746BA">
        <w:rPr>
          <w:color w:val="000000"/>
          <w:lang w:eastAsia="zh-CN"/>
        </w:rPr>
        <w:t xml:space="preserve">. Требования к составу и содержанию проектов планировки территории, проектов межевания территории установлены статьями 41.1, 41.2, 42 и 43 Градостроительного кодекса </w:t>
      </w:r>
      <w:r>
        <w:rPr>
          <w:color w:val="000000"/>
          <w:lang w:eastAsia="zh-CN"/>
        </w:rPr>
        <w:t>РФ</w:t>
      </w:r>
      <w:r w:rsidRPr="00B746BA">
        <w:rPr>
          <w:color w:val="000000"/>
          <w:lang w:eastAsia="zh-CN"/>
        </w:rPr>
        <w:t>.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4EDD7808" w14:textId="77777777" w:rsidR="002F5771" w:rsidRDefault="002F5771" w:rsidP="002F5771">
      <w:pPr>
        <w:suppressAutoHyphens/>
        <w:autoSpaceDE w:val="0"/>
        <w:ind w:firstLine="567"/>
        <w:contextualSpacing/>
        <w:jc w:val="both"/>
        <w:rPr>
          <w:color w:val="000000"/>
          <w:lang w:eastAsia="zh-CN"/>
        </w:rPr>
      </w:pPr>
      <w:r>
        <w:rPr>
          <w:color w:val="000000"/>
          <w:lang w:eastAsia="zh-CN"/>
        </w:rPr>
        <w:t>9</w:t>
      </w:r>
      <w:r w:rsidRPr="00B746BA">
        <w:rPr>
          <w:color w:val="000000"/>
          <w:lang w:eastAsia="zh-CN"/>
        </w:rPr>
        <w:t>. Проекты планировки территории и проекты межевания территории, подготовленные в составе документации по планировке территории, в установленном законом случаях до их утверждения подлежат обязательному рассмотрению на общественных обсуждениях.</w:t>
      </w:r>
    </w:p>
    <w:p w14:paraId="2152B010" w14:textId="77777777" w:rsidR="002F5771" w:rsidRPr="0068492A" w:rsidRDefault="002F5771" w:rsidP="002F5771">
      <w:pPr>
        <w:tabs>
          <w:tab w:val="left" w:pos="0"/>
        </w:tabs>
        <w:suppressAutoHyphens/>
        <w:jc w:val="both"/>
        <w:rPr>
          <w:color w:val="000000"/>
          <w:lang w:eastAsia="zh-CN"/>
        </w:rPr>
      </w:pPr>
    </w:p>
    <w:p w14:paraId="7C391187"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proofErr w:type="gramStart"/>
      <w:r w:rsidRPr="0068492A">
        <w:rPr>
          <w:b/>
          <w:color w:val="000000"/>
          <w:lang w:eastAsia="zh-CN"/>
        </w:rPr>
        <w:t>Статья  1</w:t>
      </w:r>
      <w:r>
        <w:rPr>
          <w:b/>
          <w:color w:val="000000"/>
          <w:lang w:eastAsia="zh-CN"/>
        </w:rPr>
        <w:t>0</w:t>
      </w:r>
      <w:proofErr w:type="gramEnd"/>
      <w:r w:rsidRPr="0068492A">
        <w:rPr>
          <w:b/>
          <w:color w:val="000000"/>
          <w:lang w:eastAsia="zh-CN"/>
        </w:rPr>
        <w:t xml:space="preserve">. </w:t>
      </w:r>
      <w:r>
        <w:rPr>
          <w:b/>
          <w:color w:val="000000"/>
          <w:lang w:eastAsia="zh-CN"/>
        </w:rPr>
        <w:t>Подготовка</w:t>
      </w:r>
      <w:r w:rsidRPr="0068492A">
        <w:rPr>
          <w:b/>
          <w:color w:val="000000"/>
          <w:lang w:eastAsia="zh-CN"/>
        </w:rPr>
        <w:t xml:space="preserve"> документации по планировке территории</w:t>
      </w:r>
    </w:p>
    <w:p w14:paraId="34625F54"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sidRPr="0068492A">
        <w:rPr>
          <w:color w:val="000000"/>
          <w:lang w:eastAsia="zh-CN"/>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w:t>
      </w:r>
      <w:r>
        <w:rPr>
          <w:color w:val="000000"/>
          <w:lang w:eastAsia="zh-CN"/>
        </w:rPr>
        <w:t>,</w:t>
      </w:r>
      <w:r w:rsidRPr="0068492A">
        <w:rPr>
          <w:color w:val="000000"/>
          <w:lang w:eastAsia="zh-CN"/>
        </w:rPr>
        <w:t xml:space="preserve">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3CEFF9F3"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Pr>
          <w:color w:val="000000"/>
          <w:lang w:eastAsia="zh-CN"/>
        </w:rPr>
        <w:t>2.</w:t>
      </w:r>
      <w:r w:rsidRPr="0068492A">
        <w:rPr>
          <w:color w:val="000000"/>
          <w:lang w:eastAsia="zh-CN"/>
        </w:rPr>
        <w:t xml:space="preserve">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r>
        <w:rPr>
          <w:color w:val="000000"/>
          <w:lang w:eastAsia="zh-CN"/>
        </w:rPr>
        <w:t>п.3</w:t>
      </w:r>
      <w:r w:rsidRPr="0068492A">
        <w:rPr>
          <w:color w:val="000000"/>
          <w:lang w:eastAsia="zh-CN"/>
        </w:rPr>
        <w:t>.</w:t>
      </w:r>
    </w:p>
    <w:p w14:paraId="5D54B059"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Pr>
          <w:color w:val="000000"/>
          <w:lang w:eastAsia="zh-CN"/>
        </w:rPr>
        <w:lastRenderedPageBreak/>
        <w:t>3</w:t>
      </w:r>
      <w:r w:rsidRPr="0068492A">
        <w:rPr>
          <w:color w:val="000000"/>
          <w:lang w:eastAsia="zh-CN"/>
        </w:rPr>
        <w:t>. Решения о подготовке документации по планировке территории принимаются самостоятельно:</w:t>
      </w:r>
    </w:p>
    <w:p w14:paraId="14FE34B4"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sidRPr="0068492A">
        <w:rPr>
          <w:color w:val="000000"/>
          <w:lang w:eastAsia="zh-CN"/>
        </w:rPr>
        <w:t>1) лицами, с которыми заключены договоры о комплексном освоении территории;</w:t>
      </w:r>
    </w:p>
    <w:p w14:paraId="7738A638" w14:textId="77777777" w:rsidR="002F5771" w:rsidRPr="00F73A35" w:rsidRDefault="002F5771" w:rsidP="002F5771">
      <w:pPr>
        <w:widowControl w:val="0"/>
        <w:suppressAutoHyphens/>
        <w:autoSpaceDE w:val="0"/>
        <w:ind w:firstLine="709"/>
        <w:jc w:val="both"/>
        <w:rPr>
          <w:rFonts w:ascii="Arial" w:hAnsi="Arial" w:cs="Arial"/>
          <w:sz w:val="20"/>
          <w:szCs w:val="20"/>
          <w:lang w:eastAsia="zh-CN"/>
        </w:rPr>
      </w:pPr>
      <w:r w:rsidRPr="00F73A35">
        <w:rPr>
          <w:color w:val="000000"/>
          <w:lang w:eastAsia="zh-CN"/>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14:paraId="534DA176" w14:textId="77777777" w:rsidR="002F5771" w:rsidRPr="00F73A35" w:rsidRDefault="002F5771" w:rsidP="002F5771">
      <w:pPr>
        <w:widowControl w:val="0"/>
        <w:suppressAutoHyphens/>
        <w:autoSpaceDE w:val="0"/>
        <w:ind w:firstLine="709"/>
        <w:jc w:val="both"/>
        <w:rPr>
          <w:rFonts w:ascii="Arial" w:hAnsi="Arial" w:cs="Arial"/>
          <w:sz w:val="20"/>
          <w:szCs w:val="20"/>
          <w:lang w:eastAsia="zh-CN"/>
        </w:rPr>
      </w:pPr>
      <w:r w:rsidRPr="00F73A35">
        <w:rPr>
          <w:color w:val="000000"/>
          <w:lang w:eastAsia="zh-CN"/>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14:paraId="64381417" w14:textId="77777777" w:rsidR="002F5771" w:rsidRPr="00F73A35" w:rsidRDefault="002F5771" w:rsidP="002F5771">
      <w:pPr>
        <w:widowControl w:val="0"/>
        <w:suppressAutoHyphens/>
        <w:autoSpaceDE w:val="0"/>
        <w:ind w:firstLine="709"/>
        <w:jc w:val="both"/>
        <w:rPr>
          <w:rFonts w:ascii="Arial" w:hAnsi="Arial" w:cs="Arial"/>
          <w:sz w:val="20"/>
          <w:szCs w:val="20"/>
          <w:lang w:eastAsia="zh-CN"/>
        </w:rPr>
      </w:pPr>
      <w:r w:rsidRPr="00F73A35">
        <w:rPr>
          <w:color w:val="000000"/>
          <w:lang w:eastAsia="zh-C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667A998"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sidRPr="00F73A35">
        <w:rPr>
          <w:color w:val="000000"/>
          <w:lang w:eastAsia="zh-CN"/>
        </w:rPr>
        <w:t xml:space="preserve">В </w:t>
      </w:r>
      <w:r>
        <w:rPr>
          <w:color w:val="000000"/>
          <w:lang w:eastAsia="zh-CN"/>
        </w:rPr>
        <w:t xml:space="preserve">указанных случаях </w:t>
      </w:r>
      <w:r w:rsidRPr="0068492A">
        <w:rPr>
          <w:color w:val="000000"/>
          <w:lang w:eastAsia="zh-CN"/>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1E213FE"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Pr>
          <w:color w:val="000000"/>
          <w:lang w:eastAsia="zh-CN"/>
        </w:rPr>
        <w:t>4</w:t>
      </w:r>
      <w:r w:rsidRPr="0068492A">
        <w:rPr>
          <w:color w:val="000000"/>
          <w:lang w:eastAsia="zh-CN"/>
        </w:rPr>
        <w:t xml:space="preserve">. Подготовка документации по планировке территории, порядок ее согласования и утверждения, осуществляются в соответствии со статьей 45 Градостроительного кодекса РФ. </w:t>
      </w:r>
    </w:p>
    <w:p w14:paraId="3925E711" w14:textId="77777777" w:rsidR="002F5771" w:rsidRPr="0068492A" w:rsidRDefault="002F5771" w:rsidP="002F5771">
      <w:pPr>
        <w:suppressAutoHyphens/>
        <w:autoSpaceDE w:val="0"/>
        <w:ind w:firstLine="709"/>
        <w:jc w:val="both"/>
        <w:rPr>
          <w:lang w:eastAsia="zh-CN"/>
        </w:rPr>
      </w:pPr>
      <w:r>
        <w:rPr>
          <w:color w:val="000000"/>
          <w:lang w:eastAsia="zh-CN"/>
        </w:rPr>
        <w:t>5</w:t>
      </w:r>
      <w:r w:rsidRPr="0068492A">
        <w:rPr>
          <w:color w:val="000000"/>
          <w:lang w:eastAsia="zh-CN"/>
        </w:rPr>
        <w:t xml:space="preserve">. Особенности подготовки документации по планировке территории применительно к территории </w:t>
      </w:r>
      <w:proofErr w:type="gramStart"/>
      <w:r w:rsidRPr="0068492A">
        <w:rPr>
          <w:color w:val="000000"/>
          <w:lang w:eastAsia="zh-CN"/>
        </w:rPr>
        <w:t>поселения,  устанавливаются</w:t>
      </w:r>
      <w:proofErr w:type="gramEnd"/>
      <w:r w:rsidRPr="0068492A">
        <w:rPr>
          <w:color w:val="000000"/>
          <w:lang w:eastAsia="zh-CN"/>
        </w:rPr>
        <w:t xml:space="preserve"> статьей 46 Градостроительного кодекса.</w:t>
      </w:r>
    </w:p>
    <w:p w14:paraId="7E1E5150"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Pr>
          <w:color w:val="000000"/>
          <w:lang w:eastAsia="zh-CN"/>
        </w:rPr>
        <w:t>6</w:t>
      </w:r>
      <w:r w:rsidRPr="0068492A">
        <w:rPr>
          <w:color w:val="000000"/>
          <w:lang w:eastAsia="zh-CN"/>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6C22579B" w14:textId="77777777" w:rsidR="002F5771" w:rsidRPr="0068492A" w:rsidRDefault="002F5771" w:rsidP="002F5771">
      <w:pPr>
        <w:widowControl w:val="0"/>
        <w:suppressAutoHyphens/>
        <w:autoSpaceDE w:val="0"/>
        <w:ind w:firstLine="720"/>
        <w:jc w:val="center"/>
        <w:rPr>
          <w:b/>
          <w:color w:val="000000"/>
          <w:lang w:eastAsia="zh-CN"/>
        </w:rPr>
      </w:pPr>
    </w:p>
    <w:p w14:paraId="7C87C4B9" w14:textId="77777777" w:rsidR="002F5771" w:rsidRPr="0068492A" w:rsidRDefault="002F5771" w:rsidP="002F5771">
      <w:pPr>
        <w:widowControl w:val="0"/>
        <w:suppressAutoHyphens/>
        <w:autoSpaceDE w:val="0"/>
        <w:ind w:firstLine="720"/>
        <w:jc w:val="center"/>
        <w:rPr>
          <w:rFonts w:ascii="Arial" w:hAnsi="Arial" w:cs="Arial"/>
          <w:sz w:val="20"/>
          <w:szCs w:val="20"/>
          <w:lang w:eastAsia="zh-CN"/>
        </w:rPr>
      </w:pPr>
      <w:r w:rsidRPr="0068492A">
        <w:rPr>
          <w:b/>
          <w:color w:val="000000"/>
          <w:lang w:eastAsia="zh-CN"/>
        </w:rPr>
        <w:t xml:space="preserve">Глава </w:t>
      </w:r>
      <w:r>
        <w:rPr>
          <w:b/>
          <w:color w:val="000000"/>
          <w:lang w:eastAsia="zh-CN"/>
        </w:rPr>
        <w:t>4</w:t>
      </w:r>
      <w:r w:rsidRPr="0068492A">
        <w:rPr>
          <w:b/>
          <w:color w:val="000000"/>
          <w:lang w:eastAsia="zh-CN"/>
        </w:rPr>
        <w:t>. Положение о проведении общественных обсуждений или</w:t>
      </w:r>
      <w:r w:rsidRPr="0068492A">
        <w:rPr>
          <w:b/>
          <w:color w:val="000000"/>
          <w:sz w:val="28"/>
          <w:lang w:eastAsia="zh-CN"/>
        </w:rPr>
        <w:t xml:space="preserve"> </w:t>
      </w:r>
      <w:r w:rsidRPr="0068492A">
        <w:rPr>
          <w:b/>
          <w:color w:val="000000"/>
          <w:lang w:eastAsia="zh-CN"/>
        </w:rPr>
        <w:t>публичных слушаний по вопроса</w:t>
      </w:r>
      <w:r>
        <w:rPr>
          <w:b/>
          <w:color w:val="000000"/>
          <w:lang w:eastAsia="zh-CN"/>
        </w:rPr>
        <w:t>м землепользования и застройки</w:t>
      </w:r>
    </w:p>
    <w:p w14:paraId="7F92F14D" w14:textId="77777777" w:rsidR="002F5771" w:rsidRPr="0068492A" w:rsidRDefault="002F5771" w:rsidP="002F5771">
      <w:pPr>
        <w:widowControl w:val="0"/>
        <w:tabs>
          <w:tab w:val="left" w:pos="6060"/>
        </w:tabs>
        <w:suppressAutoHyphens/>
        <w:autoSpaceDE w:val="0"/>
        <w:ind w:firstLine="720"/>
        <w:rPr>
          <w:b/>
          <w:color w:val="000000"/>
          <w:lang w:eastAsia="zh-CN"/>
        </w:rPr>
      </w:pPr>
      <w:r>
        <w:rPr>
          <w:b/>
          <w:color w:val="000000"/>
          <w:lang w:eastAsia="zh-CN"/>
        </w:rPr>
        <w:tab/>
      </w:r>
    </w:p>
    <w:p w14:paraId="4340202B"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proofErr w:type="gramStart"/>
      <w:r w:rsidRPr="0068492A">
        <w:rPr>
          <w:b/>
          <w:color w:val="000000"/>
          <w:lang w:eastAsia="zh-CN"/>
        </w:rPr>
        <w:t xml:space="preserve">Статья  </w:t>
      </w:r>
      <w:r>
        <w:rPr>
          <w:b/>
          <w:color w:val="000000"/>
          <w:lang w:eastAsia="zh-CN"/>
        </w:rPr>
        <w:t>11</w:t>
      </w:r>
      <w:proofErr w:type="gramEnd"/>
      <w:r w:rsidRPr="0068492A">
        <w:rPr>
          <w:b/>
          <w:color w:val="000000"/>
          <w:lang w:eastAsia="zh-CN"/>
        </w:rPr>
        <w:t xml:space="preserve">.  Общие положения </w:t>
      </w:r>
    </w:p>
    <w:p w14:paraId="0E1EDB94" w14:textId="77777777" w:rsidR="002F5771" w:rsidRPr="00E63320" w:rsidRDefault="002F5771" w:rsidP="002F5771">
      <w:pPr>
        <w:widowControl w:val="0"/>
        <w:suppressAutoHyphens/>
        <w:autoSpaceDE w:val="0"/>
        <w:ind w:firstLine="709"/>
        <w:jc w:val="both"/>
        <w:rPr>
          <w:color w:val="000000"/>
          <w:lang w:eastAsia="zh-CN"/>
        </w:rPr>
      </w:pPr>
      <w:r w:rsidRPr="0068492A">
        <w:rPr>
          <w:color w:val="000000"/>
          <w:lang w:eastAsia="zh-CN"/>
        </w:rPr>
        <w:t xml:space="preserve">1. </w:t>
      </w:r>
      <w:r w:rsidRPr="00E63320">
        <w:rPr>
          <w:color w:val="000000"/>
          <w:lang w:eastAsia="zh-CN"/>
        </w:rPr>
        <w:t>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14:paraId="50DA7AF5"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r w:rsidRPr="00E63320">
        <w:rPr>
          <w:color w:val="000000"/>
          <w:lang w:eastAsia="zh-CN"/>
        </w:rPr>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p w14:paraId="68ABD9B3" w14:textId="77777777" w:rsidR="002F5771" w:rsidRPr="00EF76D0" w:rsidRDefault="002F5771" w:rsidP="002F5771">
      <w:pPr>
        <w:tabs>
          <w:tab w:val="left" w:pos="0"/>
        </w:tabs>
        <w:suppressAutoHyphens/>
        <w:ind w:firstLine="709"/>
        <w:jc w:val="both"/>
        <w:rPr>
          <w:color w:val="000000"/>
          <w:lang w:eastAsia="zh-CN"/>
        </w:rPr>
      </w:pPr>
      <w:r w:rsidRPr="0068492A">
        <w:rPr>
          <w:color w:val="000000"/>
          <w:lang w:eastAsia="zh-CN"/>
        </w:rPr>
        <w:t>2. На публичные слушания по вопросам землепользования и застройки в обязательном порядке выносятся:</w:t>
      </w:r>
    </w:p>
    <w:p w14:paraId="23CB99EC" w14:textId="77777777" w:rsidR="002F5771" w:rsidRPr="00EF76D0" w:rsidRDefault="002F5771" w:rsidP="002F5771">
      <w:pPr>
        <w:pStyle w:val="af6"/>
        <w:numPr>
          <w:ilvl w:val="0"/>
          <w:numId w:val="21"/>
        </w:numPr>
        <w:tabs>
          <w:tab w:val="left" w:pos="0"/>
          <w:tab w:val="left" w:pos="993"/>
        </w:tabs>
        <w:suppressAutoHyphens/>
        <w:autoSpaceDE w:val="0"/>
        <w:ind w:left="0" w:firstLine="709"/>
        <w:contextualSpacing/>
        <w:jc w:val="both"/>
      </w:pPr>
      <w:r w:rsidRPr="008B3393">
        <w:t>проект Правил землепользования и застройки и проект о внесении в них изменений;</w:t>
      </w:r>
    </w:p>
    <w:p w14:paraId="54DCA9CE" w14:textId="77777777" w:rsidR="002F5771" w:rsidRPr="00EF76D0" w:rsidRDefault="002F5771" w:rsidP="002F5771">
      <w:pPr>
        <w:pStyle w:val="af6"/>
        <w:numPr>
          <w:ilvl w:val="0"/>
          <w:numId w:val="21"/>
        </w:numPr>
        <w:tabs>
          <w:tab w:val="left" w:pos="0"/>
          <w:tab w:val="left" w:pos="993"/>
        </w:tabs>
        <w:suppressAutoHyphens/>
        <w:autoSpaceDE w:val="0"/>
        <w:ind w:left="0" w:firstLine="709"/>
        <w:contextualSpacing/>
        <w:jc w:val="both"/>
      </w:pPr>
      <w:r w:rsidRPr="008B3393">
        <w:t>проекты планировки территории и проекты межевания территории;</w:t>
      </w:r>
    </w:p>
    <w:p w14:paraId="306B3115" w14:textId="77777777" w:rsidR="002F5771" w:rsidRPr="00EF76D0" w:rsidRDefault="002F5771" w:rsidP="002F5771">
      <w:pPr>
        <w:pStyle w:val="af6"/>
        <w:numPr>
          <w:ilvl w:val="1"/>
          <w:numId w:val="22"/>
        </w:numPr>
        <w:tabs>
          <w:tab w:val="left" w:pos="0"/>
          <w:tab w:val="left" w:pos="993"/>
          <w:tab w:val="left" w:pos="1200"/>
        </w:tabs>
        <w:suppressAutoHyphens/>
        <w:autoSpaceDE w:val="0"/>
        <w:ind w:left="0" w:firstLine="709"/>
        <w:contextualSpacing/>
        <w:jc w:val="both"/>
      </w:pPr>
      <w:r w:rsidRPr="008B3393">
        <w:t>вопросы предоставления разрешений на условно разрешенный вид использования земельных участков или объектов капитального строительства;</w:t>
      </w:r>
    </w:p>
    <w:p w14:paraId="1B46C607" w14:textId="77777777" w:rsidR="002F5771" w:rsidRDefault="002F5771" w:rsidP="002F5771">
      <w:pPr>
        <w:pStyle w:val="af6"/>
        <w:numPr>
          <w:ilvl w:val="1"/>
          <w:numId w:val="22"/>
        </w:numPr>
        <w:tabs>
          <w:tab w:val="left" w:pos="0"/>
          <w:tab w:val="left" w:pos="993"/>
          <w:tab w:val="left" w:pos="1200"/>
        </w:tabs>
        <w:suppressAutoHyphens/>
        <w:autoSpaceDE w:val="0"/>
        <w:ind w:left="0" w:firstLine="709"/>
        <w:contextualSpacing/>
        <w:jc w:val="both"/>
      </w:pPr>
      <w:r w:rsidRPr="008B3393">
        <w:t>вопросы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t>;</w:t>
      </w:r>
    </w:p>
    <w:p w14:paraId="0527B464" w14:textId="77777777" w:rsidR="002F5771" w:rsidRPr="001B396A" w:rsidRDefault="002F5771" w:rsidP="002F5771">
      <w:pPr>
        <w:pStyle w:val="af6"/>
        <w:numPr>
          <w:ilvl w:val="0"/>
          <w:numId w:val="22"/>
        </w:numPr>
        <w:tabs>
          <w:tab w:val="left" w:pos="993"/>
        </w:tabs>
        <w:suppressAutoHyphens/>
        <w:autoSpaceDE w:val="0"/>
        <w:autoSpaceDN w:val="0"/>
        <w:adjustRightInd w:val="0"/>
        <w:ind w:left="0" w:firstLine="709"/>
        <w:contextualSpacing/>
        <w:jc w:val="both"/>
      </w:pPr>
      <w:r w:rsidRPr="001B396A">
        <w:lastRenderedPageBreak/>
        <w:t>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p w14:paraId="5F401C7E" w14:textId="77777777" w:rsidR="002F5771" w:rsidRDefault="002F5771" w:rsidP="002F5771">
      <w:pPr>
        <w:tabs>
          <w:tab w:val="left" w:pos="993"/>
        </w:tabs>
        <w:suppressAutoHyphens/>
        <w:ind w:firstLine="709"/>
        <w:jc w:val="both"/>
        <w:rPr>
          <w:color w:val="000000"/>
          <w:lang w:eastAsia="zh-CN"/>
        </w:rPr>
      </w:pPr>
      <w:r w:rsidRPr="0068492A">
        <w:rPr>
          <w:color w:val="000000"/>
          <w:lang w:eastAsia="zh-CN"/>
        </w:rPr>
        <w:t>3. Публичные слушания организуются и проводятся в соответствии с Градостроительным кодексом Российской Федерации и Положением о порядке организации и проведения публичных слушаний в Рыбинском муниципальном районе</w:t>
      </w:r>
      <w:r w:rsidRPr="0068492A">
        <w:rPr>
          <w:b/>
          <w:color w:val="000000"/>
          <w:lang w:eastAsia="zh-CN"/>
        </w:rPr>
        <w:t>,</w:t>
      </w:r>
      <w:r w:rsidRPr="0068492A">
        <w:rPr>
          <w:color w:val="000000"/>
          <w:lang w:eastAsia="zh-CN"/>
        </w:rPr>
        <w:t xml:space="preserve"> утвержденным решением Муниципального Совета</w:t>
      </w:r>
      <w:r>
        <w:rPr>
          <w:color w:val="000000"/>
          <w:lang w:eastAsia="zh-CN"/>
        </w:rPr>
        <w:t xml:space="preserve"> </w:t>
      </w:r>
      <w:r w:rsidRPr="00EF76D0">
        <w:rPr>
          <w:color w:val="000000"/>
          <w:lang w:eastAsia="zh-CN"/>
        </w:rPr>
        <w:t xml:space="preserve">Рыбинского муниципального района от 31.05.2018 </w:t>
      </w:r>
      <w:r>
        <w:rPr>
          <w:color w:val="000000"/>
          <w:lang w:eastAsia="zh-CN"/>
        </w:rPr>
        <w:t>№</w:t>
      </w:r>
      <w:r w:rsidRPr="00EF76D0">
        <w:rPr>
          <w:color w:val="000000"/>
          <w:lang w:eastAsia="zh-CN"/>
        </w:rPr>
        <w:t xml:space="preserve"> 355</w:t>
      </w:r>
      <w:r w:rsidRPr="0068492A">
        <w:rPr>
          <w:color w:val="000000"/>
          <w:lang w:eastAsia="zh-CN"/>
        </w:rPr>
        <w:t>.</w:t>
      </w:r>
    </w:p>
    <w:p w14:paraId="39920882" w14:textId="77777777" w:rsidR="002F5771" w:rsidRDefault="002F5771" w:rsidP="002F5771">
      <w:pPr>
        <w:autoSpaceDE w:val="0"/>
        <w:autoSpaceDN w:val="0"/>
        <w:adjustRightInd w:val="0"/>
        <w:spacing w:before="240"/>
        <w:ind w:firstLine="709"/>
        <w:contextualSpacing/>
        <w:jc w:val="both"/>
      </w:pPr>
      <w: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сельского поселения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325D2AEF" w14:textId="77777777" w:rsidR="002F5771" w:rsidRPr="0068492A" w:rsidRDefault="002F5771" w:rsidP="002F5771">
      <w:pPr>
        <w:suppressAutoHyphens/>
        <w:autoSpaceDE w:val="0"/>
        <w:ind w:firstLine="540"/>
        <w:jc w:val="both"/>
        <w:rPr>
          <w:b/>
          <w:bCs/>
          <w:color w:val="000000"/>
        </w:rPr>
      </w:pPr>
    </w:p>
    <w:p w14:paraId="3B44E625" w14:textId="77777777" w:rsidR="002F5771" w:rsidRDefault="002F5771" w:rsidP="002F5771">
      <w:pPr>
        <w:suppressAutoHyphens/>
        <w:autoSpaceDE w:val="0"/>
        <w:ind w:firstLine="540"/>
        <w:jc w:val="center"/>
        <w:rPr>
          <w:b/>
          <w:bCs/>
          <w:color w:val="000000"/>
        </w:rPr>
      </w:pPr>
      <w:r w:rsidRPr="0068492A">
        <w:rPr>
          <w:b/>
          <w:bCs/>
          <w:color w:val="000000"/>
        </w:rPr>
        <w:t xml:space="preserve">Глава </w:t>
      </w:r>
      <w:r>
        <w:rPr>
          <w:b/>
          <w:bCs/>
          <w:color w:val="000000"/>
        </w:rPr>
        <w:t>5</w:t>
      </w:r>
      <w:r w:rsidRPr="0068492A">
        <w:rPr>
          <w:b/>
          <w:bCs/>
          <w:color w:val="000000"/>
        </w:rPr>
        <w:t xml:space="preserve">. Положение о внесении изменений в правила землепользования и застройки </w:t>
      </w:r>
      <w:r>
        <w:rPr>
          <w:b/>
          <w:bCs/>
          <w:color w:val="000000"/>
        </w:rPr>
        <w:t>Глебовского сельского поселения</w:t>
      </w:r>
    </w:p>
    <w:p w14:paraId="5D3DF2AE" w14:textId="77777777" w:rsidR="002F5771" w:rsidRPr="0068492A" w:rsidRDefault="002F5771" w:rsidP="002F5771">
      <w:pPr>
        <w:suppressAutoHyphens/>
        <w:autoSpaceDE w:val="0"/>
        <w:ind w:firstLine="540"/>
        <w:jc w:val="both"/>
        <w:rPr>
          <w:lang w:eastAsia="zh-CN"/>
        </w:rPr>
      </w:pPr>
    </w:p>
    <w:p w14:paraId="2C93E3DD"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proofErr w:type="gramStart"/>
      <w:r w:rsidRPr="0068492A">
        <w:rPr>
          <w:b/>
          <w:color w:val="000000"/>
          <w:lang w:eastAsia="zh-CN"/>
        </w:rPr>
        <w:t xml:space="preserve">Статья  </w:t>
      </w:r>
      <w:r>
        <w:rPr>
          <w:b/>
          <w:color w:val="000000"/>
          <w:lang w:eastAsia="zh-CN"/>
        </w:rPr>
        <w:t>12</w:t>
      </w:r>
      <w:proofErr w:type="gramEnd"/>
      <w:r w:rsidRPr="0068492A">
        <w:rPr>
          <w:b/>
          <w:color w:val="000000"/>
          <w:lang w:eastAsia="zh-CN"/>
        </w:rPr>
        <w:t>.  Основания для внесения изменений в Правила</w:t>
      </w:r>
    </w:p>
    <w:p w14:paraId="40996948" w14:textId="77777777" w:rsidR="002F5771" w:rsidRPr="0068492A" w:rsidRDefault="002F5771" w:rsidP="002F5771">
      <w:pPr>
        <w:widowControl w:val="0"/>
        <w:tabs>
          <w:tab w:val="left" w:pos="0"/>
        </w:tabs>
        <w:suppressAutoHyphens/>
        <w:autoSpaceDE w:val="0"/>
        <w:ind w:firstLine="709"/>
        <w:jc w:val="both"/>
        <w:rPr>
          <w:rFonts w:ascii="Arial" w:hAnsi="Arial" w:cs="Arial"/>
          <w:sz w:val="20"/>
          <w:szCs w:val="20"/>
          <w:lang w:eastAsia="zh-CN"/>
        </w:rPr>
      </w:pPr>
      <w:r w:rsidRPr="0068492A">
        <w:rPr>
          <w:color w:val="000000"/>
        </w:rPr>
        <w:t xml:space="preserve">1. Внесение изменений в </w:t>
      </w:r>
      <w:r w:rsidRPr="0068492A">
        <w:rPr>
          <w:color w:val="000000"/>
          <w:lang w:eastAsia="zh-CN"/>
        </w:rPr>
        <w:t>П</w:t>
      </w:r>
      <w:r w:rsidRPr="0068492A">
        <w:rPr>
          <w:color w:val="000000"/>
        </w:rPr>
        <w:t xml:space="preserve">равила </w:t>
      </w:r>
      <w:r w:rsidRPr="0068492A">
        <w:rPr>
          <w:color w:val="000000"/>
          <w:lang w:eastAsia="zh-CN"/>
        </w:rPr>
        <w:t>з</w:t>
      </w:r>
      <w:r w:rsidRPr="0068492A">
        <w:rPr>
          <w:color w:val="000000"/>
        </w:rPr>
        <w:t xml:space="preserve">емлепользования </w:t>
      </w:r>
      <w:r w:rsidRPr="0068492A">
        <w:rPr>
          <w:color w:val="000000"/>
          <w:lang w:eastAsia="zh-CN"/>
        </w:rPr>
        <w:t>и</w:t>
      </w:r>
      <w:r w:rsidRPr="0068492A">
        <w:rPr>
          <w:color w:val="000000"/>
        </w:rPr>
        <w:t xml:space="preserve"> </w:t>
      </w:r>
      <w:r w:rsidRPr="0068492A">
        <w:rPr>
          <w:color w:val="000000"/>
          <w:lang w:eastAsia="zh-CN"/>
        </w:rPr>
        <w:t>з</w:t>
      </w:r>
      <w:r w:rsidRPr="0068492A">
        <w:rPr>
          <w:color w:val="000000"/>
        </w:rPr>
        <w:t>астройки Глебовского сельского поселения</w:t>
      </w:r>
      <w:r w:rsidRPr="0068492A">
        <w:rPr>
          <w:color w:val="000000"/>
          <w:lang w:eastAsia="zh-CN"/>
        </w:rPr>
        <w:t xml:space="preserve"> осуществляется в порядке, предусмотренном статьями 31, 32 и 33 Градостроительного кодекса Российской Федерации.</w:t>
      </w:r>
    </w:p>
    <w:p w14:paraId="5868BA62" w14:textId="77777777" w:rsidR="002F5771" w:rsidRPr="0068492A" w:rsidRDefault="002F5771" w:rsidP="002F5771">
      <w:pPr>
        <w:suppressAutoHyphens/>
        <w:autoSpaceDE w:val="0"/>
        <w:ind w:firstLine="709"/>
        <w:jc w:val="both"/>
        <w:rPr>
          <w:lang w:eastAsia="zh-CN"/>
        </w:rPr>
      </w:pPr>
      <w:r w:rsidRPr="0068492A">
        <w:rPr>
          <w:color w:val="000000"/>
        </w:rPr>
        <w:t xml:space="preserve">2. </w:t>
      </w:r>
      <w:r w:rsidRPr="0068492A">
        <w:rPr>
          <w:color w:val="000000"/>
          <w:lang w:eastAsia="zh-CN"/>
        </w:rPr>
        <w:t>О</w:t>
      </w:r>
      <w:r w:rsidRPr="0068492A">
        <w:rPr>
          <w:color w:val="000000"/>
        </w:rPr>
        <w:t xml:space="preserve">снованиями </w:t>
      </w:r>
      <w:r w:rsidRPr="0068492A">
        <w:rPr>
          <w:color w:val="000000"/>
          <w:lang w:eastAsia="zh-CN"/>
        </w:rPr>
        <w:t>д</w:t>
      </w:r>
      <w:r w:rsidRPr="0068492A">
        <w:rPr>
          <w:color w:val="000000"/>
        </w:rPr>
        <w:t xml:space="preserve">ля </w:t>
      </w:r>
      <w:r w:rsidRPr="0068492A">
        <w:rPr>
          <w:color w:val="000000"/>
          <w:lang w:eastAsia="zh-CN"/>
        </w:rPr>
        <w:t>р</w:t>
      </w:r>
      <w:r w:rsidRPr="0068492A">
        <w:rPr>
          <w:color w:val="000000"/>
        </w:rPr>
        <w:t xml:space="preserve">ассмотрения </w:t>
      </w:r>
      <w:r w:rsidRPr="0068492A">
        <w:rPr>
          <w:color w:val="000000"/>
          <w:lang w:eastAsia="zh-CN"/>
        </w:rPr>
        <w:t>в</w:t>
      </w:r>
      <w:r w:rsidRPr="0068492A">
        <w:rPr>
          <w:color w:val="000000"/>
        </w:rPr>
        <w:t xml:space="preserve">опроса </w:t>
      </w:r>
      <w:r w:rsidRPr="0068492A">
        <w:rPr>
          <w:color w:val="000000"/>
          <w:lang w:eastAsia="zh-CN"/>
        </w:rPr>
        <w:t>о</w:t>
      </w:r>
      <w:r w:rsidRPr="0068492A">
        <w:rPr>
          <w:color w:val="000000"/>
        </w:rPr>
        <w:t xml:space="preserve"> </w:t>
      </w:r>
      <w:r w:rsidRPr="0068492A">
        <w:rPr>
          <w:color w:val="000000"/>
          <w:lang w:eastAsia="zh-CN"/>
        </w:rPr>
        <w:t>в</w:t>
      </w:r>
      <w:r w:rsidRPr="0068492A">
        <w:rPr>
          <w:color w:val="000000"/>
        </w:rPr>
        <w:t xml:space="preserve">несении изменений </w:t>
      </w:r>
      <w:r w:rsidRPr="0068492A">
        <w:rPr>
          <w:color w:val="000000"/>
          <w:lang w:eastAsia="zh-CN"/>
        </w:rPr>
        <w:t>в</w:t>
      </w:r>
      <w:r w:rsidRPr="0068492A">
        <w:rPr>
          <w:color w:val="000000"/>
        </w:rPr>
        <w:t xml:space="preserve"> Правила </w:t>
      </w:r>
      <w:r w:rsidRPr="0068492A">
        <w:rPr>
          <w:color w:val="000000"/>
          <w:lang w:eastAsia="zh-CN"/>
        </w:rPr>
        <w:t>я</w:t>
      </w:r>
      <w:r w:rsidRPr="0068492A">
        <w:rPr>
          <w:color w:val="000000"/>
        </w:rPr>
        <w:t xml:space="preserve">вляются: </w:t>
      </w:r>
    </w:p>
    <w:p w14:paraId="44C32987" w14:textId="77777777" w:rsidR="002F5771" w:rsidRPr="0063474A" w:rsidRDefault="002F5771" w:rsidP="002F5771">
      <w:pPr>
        <w:pStyle w:val="af6"/>
        <w:widowControl w:val="0"/>
        <w:numPr>
          <w:ilvl w:val="0"/>
          <w:numId w:val="23"/>
        </w:numPr>
        <w:tabs>
          <w:tab w:val="left" w:pos="993"/>
        </w:tabs>
        <w:suppressAutoHyphens/>
        <w:autoSpaceDE w:val="0"/>
        <w:ind w:left="0" w:firstLine="709"/>
        <w:contextualSpacing/>
        <w:jc w:val="both"/>
        <w:rPr>
          <w:rFonts w:ascii="Arial" w:hAnsi="Arial" w:cs="Arial"/>
          <w:sz w:val="20"/>
          <w:szCs w:val="20"/>
        </w:rPr>
      </w:pPr>
      <w:r w:rsidRPr="0063474A">
        <w:t>несоответствие правил землепользования и застройки генеральному плану Глебовского сельского поселения, схеме территориального планирования Рыбинского муниципального района, возникшее в результате внесения в них изменений;</w:t>
      </w:r>
    </w:p>
    <w:p w14:paraId="0E1CF76A" w14:textId="77777777" w:rsidR="002F5771" w:rsidRPr="0063474A" w:rsidRDefault="002F5771" w:rsidP="002F5771">
      <w:pPr>
        <w:pStyle w:val="af6"/>
        <w:numPr>
          <w:ilvl w:val="0"/>
          <w:numId w:val="23"/>
        </w:numPr>
        <w:tabs>
          <w:tab w:val="left" w:pos="993"/>
        </w:tabs>
        <w:suppressAutoHyphens/>
        <w:autoSpaceDE w:val="0"/>
        <w:ind w:left="0" w:firstLine="709"/>
        <w:contextualSpacing/>
        <w:jc w:val="both"/>
      </w:pPr>
      <w:r w:rsidRPr="0063474A">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3474A">
        <w:t>приаэродромной</w:t>
      </w:r>
      <w:proofErr w:type="spellEnd"/>
      <w:r w:rsidRPr="0063474A">
        <w:t xml:space="preserve"> территории, которые допущены в правилах землепользования и застройки поселения, городского округа, межселенной территории.</w:t>
      </w:r>
    </w:p>
    <w:p w14:paraId="084C490B" w14:textId="77777777" w:rsidR="002F5771" w:rsidRPr="0063474A" w:rsidRDefault="002F5771" w:rsidP="002F5771">
      <w:pPr>
        <w:pStyle w:val="af6"/>
        <w:numPr>
          <w:ilvl w:val="0"/>
          <w:numId w:val="23"/>
        </w:numPr>
        <w:tabs>
          <w:tab w:val="left" w:pos="993"/>
        </w:tabs>
        <w:suppressAutoHyphens/>
        <w:autoSpaceDE w:val="0"/>
        <w:ind w:left="0" w:firstLine="709"/>
        <w:contextualSpacing/>
        <w:jc w:val="both"/>
      </w:pPr>
      <w:r w:rsidRPr="0063474A">
        <w:t>поступление предложений об изменении границ территориальных зон, изменении градостроительных регламентов;</w:t>
      </w:r>
    </w:p>
    <w:p w14:paraId="719AF2ED" w14:textId="77777777" w:rsidR="002F5771" w:rsidRDefault="002F5771" w:rsidP="002F5771">
      <w:pPr>
        <w:pStyle w:val="af6"/>
        <w:numPr>
          <w:ilvl w:val="0"/>
          <w:numId w:val="23"/>
        </w:numPr>
        <w:tabs>
          <w:tab w:val="left" w:pos="993"/>
        </w:tabs>
        <w:suppressAutoHyphens/>
        <w:autoSpaceDE w:val="0"/>
        <w:ind w:left="0" w:firstLine="709"/>
        <w:contextualSpacing/>
        <w:jc w:val="both"/>
      </w:pPr>
      <w:r w:rsidRPr="0063474A">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0665652" w14:textId="77777777" w:rsidR="002F5771" w:rsidRPr="0063474A" w:rsidRDefault="002F5771" w:rsidP="002F5771">
      <w:pPr>
        <w:pStyle w:val="af6"/>
        <w:numPr>
          <w:ilvl w:val="0"/>
          <w:numId w:val="23"/>
        </w:numPr>
        <w:tabs>
          <w:tab w:val="left" w:pos="993"/>
        </w:tabs>
        <w:suppressAutoHyphens/>
        <w:autoSpaceDE w:val="0"/>
        <w:ind w:left="0" w:firstLine="709"/>
        <w:contextualSpacing/>
        <w:jc w:val="both"/>
      </w:pPr>
      <w:r w:rsidRPr="00335FF5">
        <w:t>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r>
        <w:t>;</w:t>
      </w:r>
    </w:p>
    <w:p w14:paraId="510A7B1A" w14:textId="77777777" w:rsidR="002F5771" w:rsidRPr="0063474A" w:rsidRDefault="002F5771" w:rsidP="002F5771">
      <w:pPr>
        <w:pStyle w:val="af6"/>
        <w:numPr>
          <w:ilvl w:val="0"/>
          <w:numId w:val="23"/>
        </w:numPr>
        <w:tabs>
          <w:tab w:val="left" w:pos="993"/>
        </w:tabs>
        <w:suppressAutoHyphens/>
        <w:autoSpaceDE w:val="0"/>
        <w:ind w:left="0" w:firstLine="709"/>
        <w:contextualSpacing/>
        <w:jc w:val="both"/>
      </w:pPr>
      <w:r w:rsidRPr="0063474A">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A218331" w14:textId="77777777" w:rsidR="002F5771" w:rsidRDefault="002F5771" w:rsidP="002F5771">
      <w:pPr>
        <w:pStyle w:val="af6"/>
        <w:numPr>
          <w:ilvl w:val="0"/>
          <w:numId w:val="23"/>
        </w:numPr>
        <w:tabs>
          <w:tab w:val="left" w:pos="993"/>
        </w:tabs>
        <w:suppressAutoHyphens/>
        <w:autoSpaceDE w:val="0"/>
        <w:ind w:left="0" w:firstLine="709"/>
        <w:contextualSpacing/>
        <w:jc w:val="both"/>
      </w:pPr>
      <w:r w:rsidRPr="0063474A">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w:t>
      </w:r>
      <w:r w:rsidRPr="0063474A">
        <w:lastRenderedPageBreak/>
        <w:t>культурного наследия, территории исторического поселения федерального значения, территории исторического поселения регионального значения</w:t>
      </w:r>
      <w:r>
        <w:t>;</w:t>
      </w:r>
    </w:p>
    <w:p w14:paraId="12B2B41D" w14:textId="77777777" w:rsidR="002F5771" w:rsidRPr="00E63320" w:rsidRDefault="002F5771" w:rsidP="002F5771">
      <w:pPr>
        <w:pStyle w:val="af6"/>
        <w:numPr>
          <w:ilvl w:val="0"/>
          <w:numId w:val="23"/>
        </w:numPr>
        <w:tabs>
          <w:tab w:val="left" w:pos="993"/>
        </w:tabs>
        <w:suppressAutoHyphens/>
        <w:autoSpaceDE w:val="0"/>
        <w:ind w:left="0" w:firstLine="709"/>
        <w:contextualSpacing/>
        <w:jc w:val="both"/>
      </w:pPr>
      <w:r w:rsidRPr="00E63320">
        <w:t>принятие решения о комплексном развитии территории;</w:t>
      </w:r>
    </w:p>
    <w:p w14:paraId="6CB470AF" w14:textId="77777777" w:rsidR="002F5771" w:rsidRDefault="002F5771" w:rsidP="002F5771">
      <w:pPr>
        <w:pStyle w:val="af6"/>
        <w:numPr>
          <w:ilvl w:val="0"/>
          <w:numId w:val="23"/>
        </w:numPr>
        <w:tabs>
          <w:tab w:val="left" w:pos="993"/>
        </w:tabs>
        <w:suppressAutoHyphens/>
        <w:autoSpaceDE w:val="0"/>
        <w:ind w:left="0" w:firstLine="709"/>
        <w:contextualSpacing/>
        <w:jc w:val="both"/>
      </w:pPr>
      <w:r w:rsidRPr="00E63320">
        <w:t>обнаружение мест захоронений погибших при защите Отечества, расположенных в границах муниципальных образований</w:t>
      </w:r>
      <w:r>
        <w:t>;</w:t>
      </w:r>
    </w:p>
    <w:p w14:paraId="6153D399" w14:textId="77777777" w:rsidR="002F5771" w:rsidRPr="0063474A" w:rsidRDefault="002F5771" w:rsidP="002F5771">
      <w:pPr>
        <w:pStyle w:val="af6"/>
        <w:numPr>
          <w:ilvl w:val="0"/>
          <w:numId w:val="23"/>
        </w:numPr>
        <w:tabs>
          <w:tab w:val="left" w:pos="993"/>
        </w:tabs>
        <w:suppressAutoHyphens/>
        <w:autoSpaceDE w:val="0"/>
        <w:ind w:left="0" w:firstLine="709"/>
        <w:contextualSpacing/>
        <w:jc w:val="both"/>
      </w:pPr>
      <w:r w:rsidRPr="00433093">
        <w:t>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r w:rsidRPr="00E63320">
        <w:t>.</w:t>
      </w:r>
    </w:p>
    <w:p w14:paraId="67E96F51" w14:textId="77777777" w:rsidR="002F5771" w:rsidRDefault="002F5771" w:rsidP="002F5771">
      <w:pPr>
        <w:suppressAutoHyphens/>
        <w:autoSpaceDE w:val="0"/>
        <w:ind w:firstLine="709"/>
        <w:jc w:val="both"/>
        <w:rPr>
          <w:color w:val="000000"/>
          <w:lang w:eastAsia="zh-CN"/>
        </w:rPr>
      </w:pPr>
      <w:r w:rsidRPr="0068492A">
        <w:rPr>
          <w:color w:val="000000"/>
        </w:rPr>
        <w:t xml:space="preserve">3. </w:t>
      </w:r>
      <w:r w:rsidRPr="0087239F">
        <w:rPr>
          <w:color w:val="000000"/>
          <w:lang w:eastAsia="zh-CN"/>
        </w:rPr>
        <w:t>Предложения о внесении изменений в Правила землепользования и застройки направляются в комиссию по градостроительству Рыбинского муниципального района</w:t>
      </w:r>
      <w:r w:rsidRPr="0068492A">
        <w:rPr>
          <w:color w:val="000000"/>
          <w:lang w:eastAsia="zh-CN"/>
        </w:rPr>
        <w:t>.</w:t>
      </w:r>
    </w:p>
    <w:p w14:paraId="0160755C" w14:textId="77777777" w:rsidR="002F5771" w:rsidRPr="0068492A" w:rsidRDefault="002F5771" w:rsidP="002F5771">
      <w:pPr>
        <w:suppressAutoHyphens/>
        <w:autoSpaceDE w:val="0"/>
        <w:ind w:firstLine="709"/>
        <w:jc w:val="both"/>
        <w:rPr>
          <w:lang w:eastAsia="zh-CN"/>
        </w:rPr>
      </w:pPr>
    </w:p>
    <w:p w14:paraId="6C82F25B" w14:textId="77777777" w:rsidR="002F5771" w:rsidRPr="001446B0" w:rsidRDefault="002F5771" w:rsidP="002F5771">
      <w:pPr>
        <w:widowControl w:val="0"/>
        <w:suppressAutoHyphens/>
        <w:autoSpaceDE w:val="0"/>
        <w:ind w:firstLine="709"/>
        <w:jc w:val="both"/>
        <w:rPr>
          <w:rFonts w:ascii="Arial" w:hAnsi="Arial" w:cs="Arial"/>
          <w:sz w:val="20"/>
          <w:szCs w:val="20"/>
          <w:lang w:eastAsia="zh-CN"/>
        </w:rPr>
      </w:pPr>
      <w:proofErr w:type="gramStart"/>
      <w:r w:rsidRPr="001446B0">
        <w:rPr>
          <w:b/>
          <w:lang w:eastAsia="zh-CN"/>
        </w:rPr>
        <w:t>Статья  1</w:t>
      </w:r>
      <w:r>
        <w:rPr>
          <w:b/>
          <w:lang w:eastAsia="zh-CN"/>
        </w:rPr>
        <w:t>3</w:t>
      </w:r>
      <w:proofErr w:type="gramEnd"/>
      <w:r w:rsidRPr="001446B0">
        <w:rPr>
          <w:b/>
          <w:lang w:eastAsia="zh-CN"/>
        </w:rPr>
        <w:t>.  Порядок внесения изменений в Правила</w:t>
      </w:r>
    </w:p>
    <w:p w14:paraId="76988624"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1. 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14:paraId="545F0CD6"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xml:space="preserve">2.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Рыбинского муниципального района. </w:t>
      </w:r>
    </w:p>
    <w:p w14:paraId="5D7C4E06"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3. Глава Рыбинского муниципального района с учетом рекомендаций, содержащихся в заключении Комиссии, в течение двадцати пяти дней принимает постановление о подготовке проекта о внесении изменения в Правила или об отклонении предложения о внесении изменений в данные Правила с указанием причин отклонения и направляет копию постановления заявителям.</w:t>
      </w:r>
    </w:p>
    <w:p w14:paraId="04CA25AF"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Постановление о подготовке проекта изменений в Правила землепользования и застройки принимается Главой Рыбинского муниципального района с установлением этапов градостроительного зонирования, порядка и сроков проведения работ по подготовке указанного проекта, иных положений, касающихся организации работ над проектом изменений в Правила.</w:t>
      </w:r>
    </w:p>
    <w:p w14:paraId="5A145475"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4. Глава Рыбинского муниципального района в течение десяти дней с даты принятия постановления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14:paraId="58F8FAF2"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В сообщении указываются:</w:t>
      </w:r>
    </w:p>
    <w:p w14:paraId="62C00C13"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состав и порядок деятельности Комиссии;</w:t>
      </w:r>
    </w:p>
    <w:p w14:paraId="7C9C1FE6"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порядок и сроки проведения работ по подготовке проекта о внесении изменений в Правила;</w:t>
      </w:r>
    </w:p>
    <w:p w14:paraId="0C80A315"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порядок направления в Комиссию предложений заинтересованных лиц по подготовке проекта о внесении изменений в Правила;</w:t>
      </w:r>
    </w:p>
    <w:p w14:paraId="3DFD1F17"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иные вопросы организации работ.</w:t>
      </w:r>
    </w:p>
    <w:p w14:paraId="329E939E"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5. 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Рыбинского муниципального района требование о внесении изменений в Правила в целях обеспечения размещения указанных объектов.</w:t>
      </w:r>
    </w:p>
    <w:p w14:paraId="0891DB36"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lastRenderedPageBreak/>
        <w:t>В указанном случае Глава Рыбинского муниципального района обеспечивает внесение изменений в Правила в течение тридцати дней со дня получения указанного требования без проведения публичных слушаний.</w:t>
      </w:r>
    </w:p>
    <w:p w14:paraId="5E934CAE"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6. Орган местного  самоуправления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Российской Федерации, схеме территориального планирования Ярославской области,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53F1938A"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7. По результатам проверки орган местного самоуправления направляет проект о внесении изменений в Правила Главе Рыбинского муниципального района или в случае обнаружения его несоответствия указанным требованиям и документам - в Комиссию на доработку.</w:t>
      </w:r>
    </w:p>
    <w:p w14:paraId="75B5F749"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xml:space="preserve">8. Глава Рыбинского муниципального района при получении проекта о внесении </w:t>
      </w:r>
      <w:proofErr w:type="gramStart"/>
      <w:r w:rsidRPr="001326E4">
        <w:rPr>
          <w:color w:val="000000"/>
        </w:rPr>
        <w:t>изменений  в</w:t>
      </w:r>
      <w:proofErr w:type="gramEnd"/>
      <w:r w:rsidRPr="001326E4">
        <w:rPr>
          <w:color w:val="000000"/>
        </w:rPr>
        <w:t xml:space="preserve"> Правила принимает решение о проведении публичных слушаний по проекту в срок не позднее, чем через десять дней со дня получения проекта.</w:t>
      </w:r>
    </w:p>
    <w:p w14:paraId="60DCA9C6"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9. Публичные слушания по проекту о внесении изменений в Правила землепользования и застройки проводятся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с учетом особенностей, предусмотренных градостроительным законодательством и настоящими Правилами. Продолжительность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0C69ED52"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 xml:space="preserve">10.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14:paraId="56C214D7"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6EA662D4"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11. После завершения публичных слушаний по проекту о внесении изменений в Правила Комиссия обеспечивает уточнение проекта с учетом результатов публичных слушаний и представляет уточненный проект Главе Рыбинского муниципального района.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14:paraId="002A6059" w14:textId="77777777" w:rsidR="002F5771" w:rsidRPr="001326E4" w:rsidRDefault="002F5771" w:rsidP="002F5771">
      <w:pPr>
        <w:tabs>
          <w:tab w:val="left" w:pos="993"/>
        </w:tabs>
        <w:suppressAutoHyphens/>
        <w:autoSpaceDE w:val="0"/>
        <w:ind w:firstLine="709"/>
        <w:jc w:val="both"/>
        <w:rPr>
          <w:color w:val="000000"/>
        </w:rPr>
      </w:pPr>
      <w:r w:rsidRPr="001326E4">
        <w:rPr>
          <w:color w:val="000000"/>
        </w:rPr>
        <w:t>12. Глава Рыбинского муниципального района в течение десяти дней после представления ему проекта о внесении изменений в Правила и указанных в части 11 настоящей статьи приложений принимает решение о направлении проекта в представительный орган местного самоуправления или об отклонении проекта и о направлении его на доработку с указанием даты повторного представления проекта.</w:t>
      </w:r>
    </w:p>
    <w:p w14:paraId="74BED739" w14:textId="77777777" w:rsidR="002F5771" w:rsidRDefault="002F5771" w:rsidP="002F5771">
      <w:pPr>
        <w:tabs>
          <w:tab w:val="left" w:pos="993"/>
        </w:tabs>
        <w:suppressAutoHyphens/>
        <w:autoSpaceDE w:val="0"/>
        <w:ind w:firstLine="709"/>
        <w:jc w:val="both"/>
        <w:rPr>
          <w:color w:val="000000"/>
        </w:rPr>
      </w:pPr>
      <w:r w:rsidRPr="001326E4">
        <w:rPr>
          <w:color w:val="000000"/>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исправлении орфографических, пунктуационных, стилистических ошибок.</w:t>
      </w:r>
    </w:p>
    <w:p w14:paraId="58539BF2" w14:textId="77777777" w:rsidR="002F5771" w:rsidRPr="001E5EB2" w:rsidRDefault="002F5771" w:rsidP="002F5771">
      <w:pPr>
        <w:tabs>
          <w:tab w:val="left" w:pos="993"/>
        </w:tabs>
        <w:suppressAutoHyphens/>
        <w:autoSpaceDE w:val="0"/>
        <w:ind w:firstLine="709"/>
        <w:jc w:val="both"/>
        <w:rPr>
          <w:color w:val="000000"/>
        </w:rPr>
      </w:pPr>
      <w:r w:rsidRPr="0068492A">
        <w:rPr>
          <w:color w:val="000000"/>
        </w:rPr>
        <w:t>1</w:t>
      </w:r>
      <w:r>
        <w:rPr>
          <w:color w:val="000000"/>
        </w:rPr>
        <w:t>4</w:t>
      </w:r>
      <w:r w:rsidRPr="0068492A">
        <w:rPr>
          <w:color w:val="000000"/>
        </w:rPr>
        <w:t xml:space="preserve">. </w:t>
      </w:r>
      <w:r w:rsidRPr="001E5EB2">
        <w:rPr>
          <w:color w:val="000000"/>
        </w:rPr>
        <w:t xml:space="preserve">Проект о внесении изменений в Правила землепользования и застройки Волжского сельского поселения утверждается Муниципальным Советом Рыбинского </w:t>
      </w:r>
      <w:r w:rsidRPr="001E5EB2">
        <w:rPr>
          <w:color w:val="000000"/>
        </w:rPr>
        <w:lastRenderedPageBreak/>
        <w:t xml:space="preserve">муниципального района. 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w:t>
      </w:r>
      <w:proofErr w:type="gramStart"/>
      <w:r w:rsidRPr="001E5EB2">
        <w:rPr>
          <w:color w:val="000000"/>
        </w:rPr>
        <w:t>РФ  не</w:t>
      </w:r>
      <w:proofErr w:type="gramEnd"/>
      <w:r w:rsidRPr="001E5EB2">
        <w:rPr>
          <w:color w:val="000000"/>
        </w:rPr>
        <w:t xml:space="preserve"> требуется.</w:t>
      </w:r>
    </w:p>
    <w:p w14:paraId="1A926CE8" w14:textId="77777777" w:rsidR="002F5771" w:rsidRPr="001E5EB2" w:rsidRDefault="002F5771" w:rsidP="002F5771">
      <w:pPr>
        <w:tabs>
          <w:tab w:val="left" w:pos="993"/>
        </w:tabs>
        <w:suppressAutoHyphens/>
        <w:autoSpaceDE w:val="0"/>
        <w:ind w:firstLine="709"/>
        <w:jc w:val="both"/>
        <w:rPr>
          <w:color w:val="000000"/>
        </w:rPr>
      </w:pPr>
      <w:r>
        <w:rPr>
          <w:color w:val="000000"/>
        </w:rPr>
        <w:t>15</w:t>
      </w:r>
      <w:r w:rsidRPr="001E5EB2">
        <w:rPr>
          <w:color w:val="000000"/>
        </w:rPr>
        <w:t>. Муниципальный Совет Рыбинского муниципального района по результатам рассмотрения проекта о внесении изменений в Правила землепользования и застройки принимает одно из следующих решений:</w:t>
      </w:r>
    </w:p>
    <w:p w14:paraId="7E68B986" w14:textId="77777777" w:rsidR="002F5771" w:rsidRPr="001E5EB2" w:rsidRDefault="002F5771" w:rsidP="002F5771">
      <w:pPr>
        <w:tabs>
          <w:tab w:val="left" w:pos="993"/>
        </w:tabs>
        <w:suppressAutoHyphens/>
        <w:autoSpaceDE w:val="0"/>
        <w:ind w:firstLine="709"/>
        <w:jc w:val="both"/>
        <w:rPr>
          <w:color w:val="000000"/>
        </w:rPr>
      </w:pPr>
      <w:r w:rsidRPr="001E5EB2">
        <w:rPr>
          <w:color w:val="000000"/>
        </w:rPr>
        <w:t>- об утверждении изменений в Правила землепользования и застройки сельского поселения;</w:t>
      </w:r>
    </w:p>
    <w:p w14:paraId="12A24132" w14:textId="77777777" w:rsidR="002F5771" w:rsidRPr="001E5EB2" w:rsidRDefault="002F5771" w:rsidP="002F5771">
      <w:pPr>
        <w:tabs>
          <w:tab w:val="left" w:pos="993"/>
        </w:tabs>
        <w:suppressAutoHyphens/>
        <w:autoSpaceDE w:val="0"/>
        <w:ind w:firstLine="709"/>
        <w:jc w:val="both"/>
        <w:rPr>
          <w:color w:val="000000"/>
        </w:rPr>
      </w:pPr>
      <w:r w:rsidRPr="001E5EB2">
        <w:rPr>
          <w:color w:val="000000"/>
        </w:rPr>
        <w:t xml:space="preserve">- о направлении проекта о внесении изменений в Правила землепользования и застройки сельского поселения на доработку Главе Рыбинского муниципального района. </w:t>
      </w:r>
    </w:p>
    <w:p w14:paraId="75ABC3D9" w14:textId="77777777" w:rsidR="002F5771" w:rsidRPr="001E5EB2" w:rsidRDefault="002F5771" w:rsidP="002F5771">
      <w:pPr>
        <w:tabs>
          <w:tab w:val="left" w:pos="993"/>
        </w:tabs>
        <w:suppressAutoHyphens/>
        <w:autoSpaceDE w:val="0"/>
        <w:ind w:firstLine="709"/>
        <w:jc w:val="both"/>
        <w:rPr>
          <w:color w:val="000000"/>
        </w:rPr>
      </w:pPr>
      <w:r>
        <w:rPr>
          <w:color w:val="000000"/>
        </w:rPr>
        <w:t>16</w:t>
      </w:r>
      <w:r w:rsidRPr="001E5EB2">
        <w:rPr>
          <w:color w:val="000000"/>
        </w:rPr>
        <w:t xml:space="preserve">. Изменения в Правила землепользования и застройки Волжского сельского поселения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w:t>
      </w:r>
      <w:r>
        <w:rPr>
          <w:color w:val="000000"/>
        </w:rPr>
        <w:t>«</w:t>
      </w:r>
      <w:r w:rsidRPr="001E5EB2">
        <w:rPr>
          <w:color w:val="000000"/>
        </w:rPr>
        <w:t>Интернет</w:t>
      </w:r>
      <w:r>
        <w:rPr>
          <w:color w:val="000000"/>
        </w:rPr>
        <w:t>»</w:t>
      </w:r>
      <w:r w:rsidRPr="001E5EB2">
        <w:rPr>
          <w:color w:val="000000"/>
        </w:rPr>
        <w:t>.</w:t>
      </w:r>
    </w:p>
    <w:p w14:paraId="59854DDF" w14:textId="77777777" w:rsidR="002F5771" w:rsidRPr="001E5EB2" w:rsidRDefault="002F5771" w:rsidP="002F5771">
      <w:pPr>
        <w:tabs>
          <w:tab w:val="left" w:pos="993"/>
        </w:tabs>
        <w:suppressAutoHyphens/>
        <w:autoSpaceDE w:val="0"/>
        <w:ind w:firstLine="709"/>
        <w:jc w:val="both"/>
        <w:rPr>
          <w:color w:val="000000"/>
        </w:rPr>
      </w:pPr>
      <w:r>
        <w:rPr>
          <w:color w:val="000000"/>
        </w:rPr>
        <w:t>17</w:t>
      </w:r>
      <w:r w:rsidRPr="001E5EB2">
        <w:rPr>
          <w:color w:val="000000"/>
        </w:rPr>
        <w:t xml:space="preserve">. Физические и юридические лица вправе оспорить решение о </w:t>
      </w:r>
      <w:proofErr w:type="gramStart"/>
      <w:r w:rsidRPr="001E5EB2">
        <w:rPr>
          <w:color w:val="000000"/>
        </w:rPr>
        <w:t>внесении  изменений</w:t>
      </w:r>
      <w:proofErr w:type="gramEnd"/>
      <w:r w:rsidRPr="001E5EB2">
        <w:rPr>
          <w:color w:val="000000"/>
        </w:rPr>
        <w:t xml:space="preserve"> в Правила землепользования и застройки Волжского сельского поселения в судебном порядке.</w:t>
      </w:r>
    </w:p>
    <w:p w14:paraId="6A094F88" w14:textId="77777777" w:rsidR="002F5771" w:rsidRDefault="002F5771" w:rsidP="002F5771">
      <w:pPr>
        <w:tabs>
          <w:tab w:val="left" w:pos="993"/>
        </w:tabs>
        <w:suppressAutoHyphens/>
        <w:autoSpaceDE w:val="0"/>
        <w:ind w:firstLine="709"/>
        <w:jc w:val="both"/>
        <w:rPr>
          <w:color w:val="000000"/>
        </w:rPr>
      </w:pPr>
      <w:r>
        <w:rPr>
          <w:color w:val="000000"/>
        </w:rPr>
        <w:t>18</w:t>
      </w:r>
      <w:r w:rsidRPr="001E5EB2">
        <w:rPr>
          <w:color w:val="000000"/>
        </w:rPr>
        <w:t>.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14:paraId="023D075A" w14:textId="77777777" w:rsidR="002F5771" w:rsidRPr="007074CA" w:rsidRDefault="002F5771" w:rsidP="002F5771">
      <w:pPr>
        <w:tabs>
          <w:tab w:val="left" w:pos="993"/>
        </w:tabs>
        <w:suppressAutoHyphens/>
        <w:autoSpaceDE w:val="0"/>
        <w:ind w:firstLine="709"/>
        <w:jc w:val="both"/>
      </w:pPr>
      <w:r>
        <w:t xml:space="preserve">19. </w:t>
      </w:r>
      <w:r w:rsidRPr="009C3625">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9C3625">
          <w:t>части 2 статьи 55.32</w:t>
        </w:r>
      </w:hyperlink>
      <w:r w:rsidRPr="009C3625">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1" w:history="1">
        <w:r w:rsidRPr="009C3625">
          <w:t>части 2 статьи 55.32</w:t>
        </w:r>
      </w:hyperlink>
      <w:r w:rsidRPr="009C3625">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A4FAD3B" w14:textId="77777777" w:rsidR="002F5771" w:rsidRPr="007074CA" w:rsidRDefault="002F5771" w:rsidP="002F5771">
      <w:pPr>
        <w:autoSpaceDE w:val="0"/>
        <w:autoSpaceDN w:val="0"/>
        <w:adjustRightInd w:val="0"/>
        <w:ind w:firstLine="567"/>
        <w:jc w:val="both"/>
        <w:rPr>
          <w:rFonts w:ascii="Arial" w:hAnsi="Arial" w:cs="Arial"/>
          <w:sz w:val="20"/>
          <w:szCs w:val="20"/>
          <w:lang w:eastAsia="zh-CN"/>
        </w:rPr>
      </w:pPr>
    </w:p>
    <w:p w14:paraId="5DB5B0B6" w14:textId="77777777" w:rsidR="002F5771" w:rsidRPr="0068492A" w:rsidRDefault="002F5771" w:rsidP="002F5771">
      <w:pPr>
        <w:widowControl w:val="0"/>
        <w:suppressAutoHyphens/>
        <w:autoSpaceDE w:val="0"/>
        <w:ind w:firstLine="720"/>
        <w:jc w:val="center"/>
        <w:rPr>
          <w:rFonts w:ascii="Arial" w:hAnsi="Arial" w:cs="Arial"/>
          <w:sz w:val="20"/>
          <w:szCs w:val="20"/>
          <w:lang w:eastAsia="zh-CN"/>
        </w:rPr>
      </w:pPr>
      <w:r w:rsidRPr="0068492A">
        <w:rPr>
          <w:b/>
          <w:color w:val="000000"/>
          <w:lang w:eastAsia="zh-CN"/>
        </w:rPr>
        <w:t xml:space="preserve">Глава </w:t>
      </w:r>
      <w:r>
        <w:rPr>
          <w:b/>
          <w:color w:val="000000"/>
          <w:lang w:eastAsia="zh-CN"/>
        </w:rPr>
        <w:t>6</w:t>
      </w:r>
      <w:r w:rsidRPr="0068492A">
        <w:rPr>
          <w:b/>
          <w:color w:val="000000"/>
          <w:lang w:eastAsia="zh-CN"/>
        </w:rPr>
        <w:t>. Положение о регулировании иных вопрос</w:t>
      </w:r>
      <w:r>
        <w:rPr>
          <w:b/>
          <w:color w:val="000000"/>
          <w:lang w:eastAsia="zh-CN"/>
        </w:rPr>
        <w:t>ов землепользования и застройки</w:t>
      </w:r>
    </w:p>
    <w:p w14:paraId="1E4925D6" w14:textId="77777777" w:rsidR="002F5771" w:rsidRPr="0068492A" w:rsidRDefault="002F5771" w:rsidP="002F5771">
      <w:pPr>
        <w:tabs>
          <w:tab w:val="left" w:pos="360"/>
        </w:tabs>
        <w:suppressAutoHyphens/>
        <w:ind w:firstLine="539"/>
        <w:jc w:val="both"/>
        <w:rPr>
          <w:b/>
          <w:color w:val="000000"/>
          <w:lang w:val="x-none" w:eastAsia="zh-CN"/>
        </w:rPr>
      </w:pPr>
    </w:p>
    <w:p w14:paraId="773D55E9" w14:textId="77777777" w:rsidR="002F5771" w:rsidRPr="0068492A" w:rsidRDefault="002F5771" w:rsidP="002F5771">
      <w:pPr>
        <w:keepNext/>
        <w:numPr>
          <w:ilvl w:val="2"/>
          <w:numId w:val="0"/>
        </w:numPr>
        <w:tabs>
          <w:tab w:val="num" w:pos="0"/>
        </w:tabs>
        <w:suppressAutoHyphens/>
        <w:ind w:firstLine="540"/>
        <w:jc w:val="both"/>
        <w:outlineLvl w:val="2"/>
        <w:rPr>
          <w:rFonts w:ascii="Arial" w:hAnsi="Arial" w:cs="Arial"/>
          <w:b/>
          <w:bCs/>
          <w:sz w:val="26"/>
          <w:szCs w:val="26"/>
          <w:lang w:eastAsia="zh-CN"/>
        </w:rPr>
      </w:pPr>
      <w:r w:rsidRPr="0068492A">
        <w:rPr>
          <w:b/>
          <w:bCs/>
          <w:color w:val="000000"/>
          <w:lang w:eastAsia="zh-CN"/>
        </w:rPr>
        <w:t xml:space="preserve">Статья </w:t>
      </w:r>
      <w:r>
        <w:rPr>
          <w:b/>
          <w:bCs/>
          <w:color w:val="000000"/>
          <w:lang w:eastAsia="zh-CN"/>
        </w:rPr>
        <w:t>14</w:t>
      </w:r>
      <w:r w:rsidRPr="0068492A">
        <w:rPr>
          <w:b/>
          <w:bCs/>
          <w:color w:val="000000"/>
          <w:lang w:eastAsia="zh-CN"/>
        </w:rPr>
        <w:t xml:space="preserve">. Использование объектов </w:t>
      </w:r>
      <w:proofErr w:type="gramStart"/>
      <w:r w:rsidRPr="0068492A">
        <w:rPr>
          <w:b/>
          <w:bCs/>
          <w:color w:val="000000"/>
          <w:lang w:eastAsia="zh-CN"/>
        </w:rPr>
        <w:t>недвижимости,  не</w:t>
      </w:r>
      <w:proofErr w:type="gramEnd"/>
      <w:r w:rsidRPr="0068492A">
        <w:rPr>
          <w:b/>
          <w:bCs/>
          <w:color w:val="000000"/>
          <w:lang w:eastAsia="zh-CN"/>
        </w:rPr>
        <w:t xml:space="preserve"> соответствующих Правилам </w:t>
      </w:r>
    </w:p>
    <w:p w14:paraId="0715BD51" w14:textId="77777777" w:rsidR="002F5771" w:rsidRPr="001F3CD4" w:rsidRDefault="002F5771" w:rsidP="002F5771">
      <w:pPr>
        <w:tabs>
          <w:tab w:val="left" w:pos="0"/>
          <w:tab w:val="left" w:pos="851"/>
        </w:tabs>
        <w:suppressAutoHyphens/>
        <w:ind w:firstLine="567"/>
        <w:jc w:val="both"/>
        <w:rPr>
          <w:color w:val="000000"/>
          <w:lang w:val="x-none" w:eastAsia="zh-CN"/>
        </w:rPr>
      </w:pPr>
      <w:r w:rsidRPr="001F3CD4">
        <w:rPr>
          <w:color w:val="000000"/>
          <w:lang w:val="x-none" w:eastAsia="zh-CN"/>
        </w:rPr>
        <w:t>1.</w:t>
      </w:r>
      <w:r>
        <w:rPr>
          <w:color w:val="000000"/>
          <w:lang w:eastAsia="zh-CN"/>
        </w:rPr>
        <w:t xml:space="preserve"> </w:t>
      </w:r>
      <w:r w:rsidRPr="001F3CD4">
        <w:rPr>
          <w:color w:val="000000"/>
          <w:lang w:val="x-none" w:eastAsia="zh-CN"/>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w:t>
      </w:r>
      <w:r w:rsidRPr="001F3CD4">
        <w:rPr>
          <w:color w:val="000000"/>
          <w:lang w:val="x-none" w:eastAsia="zh-CN"/>
        </w:rPr>
        <w:lastRenderedPageBreak/>
        <w:t>капитального строительства опасно для жизни или здоровья человека, для окружающей среды, объектов культурного наследия.</w:t>
      </w:r>
    </w:p>
    <w:p w14:paraId="680C6EAA" w14:textId="77777777" w:rsidR="002F5771" w:rsidRDefault="002F5771" w:rsidP="002F5771">
      <w:pPr>
        <w:tabs>
          <w:tab w:val="left" w:pos="0"/>
          <w:tab w:val="left" w:pos="851"/>
        </w:tabs>
        <w:suppressAutoHyphens/>
        <w:ind w:firstLine="567"/>
        <w:jc w:val="both"/>
        <w:rPr>
          <w:color w:val="000000"/>
          <w:lang w:eastAsia="zh-CN"/>
        </w:rPr>
      </w:pPr>
      <w:r w:rsidRPr="001F3CD4">
        <w:rPr>
          <w:color w:val="000000"/>
          <w:lang w:val="x-none" w:eastAsia="zh-CN"/>
        </w:rPr>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p w14:paraId="3FFE7056" w14:textId="77777777" w:rsidR="002F5771" w:rsidRPr="001F3CD4" w:rsidRDefault="002F5771" w:rsidP="002F5771">
      <w:pPr>
        <w:tabs>
          <w:tab w:val="left" w:pos="0"/>
          <w:tab w:val="left" w:pos="851"/>
        </w:tabs>
        <w:suppressAutoHyphens/>
        <w:ind w:firstLine="567"/>
        <w:jc w:val="both"/>
        <w:rPr>
          <w:b/>
          <w:color w:val="000000"/>
          <w:lang w:eastAsia="zh-CN"/>
        </w:rPr>
      </w:pPr>
    </w:p>
    <w:p w14:paraId="1F286165" w14:textId="77777777" w:rsidR="002F5771" w:rsidRPr="0068492A" w:rsidRDefault="002F5771" w:rsidP="002F5771">
      <w:pPr>
        <w:widowControl w:val="0"/>
        <w:tabs>
          <w:tab w:val="left" w:pos="0"/>
        </w:tabs>
        <w:suppressAutoHyphens/>
        <w:autoSpaceDE w:val="0"/>
        <w:ind w:firstLine="540"/>
        <w:jc w:val="both"/>
        <w:rPr>
          <w:rFonts w:ascii="Arial" w:hAnsi="Arial" w:cs="Arial"/>
          <w:sz w:val="26"/>
          <w:szCs w:val="26"/>
          <w:lang w:eastAsia="zh-CN"/>
        </w:rPr>
      </w:pPr>
      <w:r w:rsidRPr="0068492A">
        <w:rPr>
          <w:b/>
          <w:bCs/>
          <w:color w:val="000000"/>
          <w:lang w:eastAsia="zh-CN"/>
        </w:rPr>
        <w:t xml:space="preserve">Статья </w:t>
      </w:r>
      <w:r>
        <w:rPr>
          <w:b/>
          <w:bCs/>
          <w:color w:val="000000"/>
          <w:lang w:eastAsia="zh-CN"/>
        </w:rPr>
        <w:t>15</w:t>
      </w:r>
      <w:r w:rsidRPr="0068492A">
        <w:rPr>
          <w:b/>
          <w:bCs/>
          <w:color w:val="000000"/>
          <w:lang w:eastAsia="zh-CN"/>
        </w:rPr>
        <w:t>.</w:t>
      </w:r>
      <w:r w:rsidRPr="0068492A">
        <w:rPr>
          <w:b/>
          <w:color w:val="000000"/>
          <w:lang w:eastAsia="zh-CN"/>
        </w:rPr>
        <w:t xml:space="preserve"> Ограничения </w:t>
      </w:r>
      <w:proofErr w:type="spellStart"/>
      <w:r w:rsidRPr="0068492A">
        <w:rPr>
          <w:b/>
          <w:color w:val="000000"/>
          <w:lang w:eastAsia="zh-CN"/>
        </w:rPr>
        <w:t>оборотоспособности</w:t>
      </w:r>
      <w:proofErr w:type="spellEnd"/>
      <w:r w:rsidRPr="0068492A">
        <w:rPr>
          <w:b/>
          <w:color w:val="000000"/>
          <w:lang w:eastAsia="zh-CN"/>
        </w:rPr>
        <w:t xml:space="preserve"> земельных участков</w:t>
      </w:r>
    </w:p>
    <w:p w14:paraId="6B2D2479" w14:textId="77777777" w:rsidR="002F5771" w:rsidRPr="0068492A" w:rsidRDefault="002F5771" w:rsidP="002F5771">
      <w:pPr>
        <w:tabs>
          <w:tab w:val="left" w:pos="0"/>
        </w:tabs>
        <w:suppressAutoHyphens/>
        <w:ind w:firstLine="540"/>
        <w:jc w:val="both"/>
        <w:rPr>
          <w:lang w:eastAsia="zh-CN"/>
        </w:rPr>
      </w:pPr>
      <w:bookmarkStart w:id="5" w:name="sub_271"/>
      <w:r w:rsidRPr="0068492A">
        <w:rPr>
          <w:color w:val="000000"/>
          <w:lang w:eastAsia="zh-CN"/>
        </w:rPr>
        <w:t>1. Оборот земельных участков осуществляется в соответствии с гражданским законодательством и Земельным кодексом Российской Федерации.</w:t>
      </w:r>
    </w:p>
    <w:p w14:paraId="3DDD2C6B" w14:textId="77777777" w:rsidR="002F5771" w:rsidRPr="0068492A" w:rsidRDefault="002F5771" w:rsidP="002F5771">
      <w:pPr>
        <w:tabs>
          <w:tab w:val="left" w:pos="0"/>
        </w:tabs>
        <w:suppressAutoHyphens/>
        <w:ind w:firstLine="540"/>
        <w:jc w:val="both"/>
        <w:rPr>
          <w:lang w:eastAsia="zh-CN"/>
        </w:rPr>
      </w:pPr>
      <w:bookmarkStart w:id="6" w:name="sub_272"/>
      <w:bookmarkEnd w:id="5"/>
      <w:r w:rsidRPr="0068492A">
        <w:rPr>
          <w:color w:val="000000"/>
          <w:lang w:eastAsia="zh-CN"/>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68FDE574" w14:textId="77777777" w:rsidR="002F5771" w:rsidRPr="0068492A" w:rsidRDefault="002F5771" w:rsidP="002F5771">
      <w:pPr>
        <w:tabs>
          <w:tab w:val="left" w:pos="0"/>
        </w:tabs>
        <w:suppressAutoHyphens/>
        <w:ind w:firstLine="540"/>
        <w:jc w:val="both"/>
        <w:rPr>
          <w:lang w:eastAsia="zh-CN"/>
        </w:rPr>
      </w:pPr>
      <w:bookmarkStart w:id="7" w:name="sub_27202"/>
      <w:bookmarkEnd w:id="6"/>
      <w:r w:rsidRPr="0068492A">
        <w:rPr>
          <w:color w:val="000000"/>
          <w:lang w:eastAsia="zh-CN"/>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6F587226" w14:textId="77777777" w:rsidR="002F5771" w:rsidRPr="0068492A" w:rsidRDefault="002F5771" w:rsidP="002F5771">
      <w:pPr>
        <w:tabs>
          <w:tab w:val="left" w:pos="0"/>
        </w:tabs>
        <w:suppressAutoHyphens/>
        <w:ind w:firstLine="540"/>
        <w:jc w:val="both"/>
        <w:rPr>
          <w:lang w:eastAsia="zh-CN"/>
        </w:rPr>
      </w:pPr>
      <w:bookmarkStart w:id="8" w:name="sub_273"/>
      <w:bookmarkEnd w:id="7"/>
      <w:r w:rsidRPr="0068492A">
        <w:rPr>
          <w:color w:val="000000"/>
          <w:lang w:eastAsia="zh-CN"/>
        </w:rPr>
        <w:t>3. Содержание ограничений оборота земельных участков устанавливается Земельным кодексом Российской Федерации и федеральными законами.</w:t>
      </w:r>
    </w:p>
    <w:p w14:paraId="2F2001EF" w14:textId="77777777" w:rsidR="002F5771" w:rsidRPr="0068492A" w:rsidRDefault="002F5771" w:rsidP="002F5771">
      <w:pPr>
        <w:tabs>
          <w:tab w:val="left" w:pos="0"/>
        </w:tabs>
        <w:suppressAutoHyphens/>
        <w:ind w:firstLine="540"/>
        <w:jc w:val="both"/>
        <w:rPr>
          <w:lang w:eastAsia="zh-CN"/>
        </w:rPr>
      </w:pPr>
      <w:bookmarkStart w:id="9" w:name="sub_276"/>
      <w:bookmarkEnd w:id="8"/>
      <w:r w:rsidRPr="0068492A">
        <w:rPr>
          <w:color w:val="000000"/>
          <w:lang w:eastAsia="zh-CN"/>
        </w:rPr>
        <w:t>4. Оборот земель сельскохозяйственного назначения регулируется Федеральным законом от 24.07.2002 № 101-ФЗ «Об обороте земель сельскохозяйственного назначения»</w:t>
      </w:r>
      <w:bookmarkStart w:id="10" w:name="sub_277"/>
      <w:bookmarkEnd w:id="9"/>
      <w:r w:rsidRPr="0068492A">
        <w:rPr>
          <w:color w:val="000000"/>
          <w:lang w:eastAsia="zh-CN"/>
        </w:rPr>
        <w:t xml:space="preserve">. 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w:t>
      </w:r>
    </w:p>
    <w:bookmarkEnd w:id="10"/>
    <w:p w14:paraId="79F6F77A" w14:textId="77777777" w:rsidR="002F5771" w:rsidRPr="0068492A" w:rsidRDefault="002F5771" w:rsidP="002F5771">
      <w:pPr>
        <w:tabs>
          <w:tab w:val="left" w:pos="0"/>
        </w:tabs>
        <w:suppressAutoHyphens/>
        <w:ind w:firstLine="540"/>
        <w:jc w:val="both"/>
        <w:rPr>
          <w:lang w:eastAsia="zh-CN"/>
        </w:rPr>
      </w:pPr>
      <w:r w:rsidRPr="0068492A">
        <w:rPr>
          <w:color w:val="000000"/>
          <w:lang w:eastAsia="zh-CN"/>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1280F25E" w14:textId="77777777" w:rsidR="002F5771" w:rsidRPr="0068492A" w:rsidRDefault="002F5771" w:rsidP="002F5771">
      <w:pPr>
        <w:widowControl w:val="0"/>
        <w:tabs>
          <w:tab w:val="left" w:pos="0"/>
        </w:tabs>
        <w:suppressAutoHyphens/>
        <w:autoSpaceDE w:val="0"/>
        <w:ind w:firstLine="540"/>
        <w:jc w:val="both"/>
        <w:rPr>
          <w:rFonts w:ascii="Arial" w:hAnsi="Arial" w:cs="Arial"/>
          <w:iCs/>
          <w:color w:val="000000"/>
          <w:lang w:eastAsia="zh-CN"/>
        </w:rPr>
      </w:pPr>
    </w:p>
    <w:p w14:paraId="77DEBB1D" w14:textId="77777777" w:rsidR="002F5771" w:rsidRPr="0068492A" w:rsidRDefault="002F5771" w:rsidP="002F5771">
      <w:pPr>
        <w:widowControl w:val="0"/>
        <w:tabs>
          <w:tab w:val="left" w:pos="0"/>
        </w:tabs>
        <w:suppressAutoHyphens/>
        <w:autoSpaceDE w:val="0"/>
        <w:ind w:firstLine="540"/>
        <w:jc w:val="both"/>
        <w:rPr>
          <w:rFonts w:ascii="Arial" w:hAnsi="Arial" w:cs="Arial"/>
          <w:sz w:val="26"/>
          <w:szCs w:val="26"/>
          <w:lang w:eastAsia="zh-CN"/>
        </w:rPr>
      </w:pPr>
      <w:bookmarkStart w:id="11" w:name="sub_56"/>
      <w:r>
        <w:rPr>
          <w:b/>
          <w:bCs/>
          <w:color w:val="000000"/>
          <w:lang w:eastAsia="zh-CN"/>
        </w:rPr>
        <w:t>Статья 16</w:t>
      </w:r>
      <w:r w:rsidRPr="0068492A">
        <w:rPr>
          <w:b/>
          <w:bCs/>
          <w:color w:val="000000"/>
          <w:lang w:eastAsia="zh-CN"/>
        </w:rPr>
        <w:t>.</w:t>
      </w:r>
      <w:r w:rsidRPr="0068492A">
        <w:rPr>
          <w:b/>
          <w:color w:val="000000"/>
          <w:lang w:eastAsia="zh-CN"/>
        </w:rPr>
        <w:t xml:space="preserve"> Ограничение прав на землю</w:t>
      </w:r>
    </w:p>
    <w:p w14:paraId="36BD45DD" w14:textId="77777777" w:rsidR="002F5771" w:rsidRPr="0068492A" w:rsidRDefault="002F5771" w:rsidP="002F5771">
      <w:pPr>
        <w:tabs>
          <w:tab w:val="left" w:pos="0"/>
        </w:tabs>
        <w:suppressAutoHyphens/>
        <w:ind w:firstLine="540"/>
        <w:jc w:val="both"/>
        <w:rPr>
          <w:lang w:eastAsia="zh-CN"/>
        </w:rPr>
      </w:pPr>
      <w:bookmarkStart w:id="12" w:name="sub_561"/>
      <w:bookmarkEnd w:id="11"/>
      <w:r w:rsidRPr="0068492A">
        <w:rPr>
          <w:color w:val="000000"/>
          <w:lang w:eastAsia="zh-CN"/>
        </w:rPr>
        <w:t xml:space="preserve">1. Права на землю могут быть ограничены по основаниям, установленным Земельным кодексом Российской Федерации </w:t>
      </w:r>
      <w:proofErr w:type="gramStart"/>
      <w:r w:rsidRPr="0068492A">
        <w:rPr>
          <w:color w:val="000000"/>
          <w:lang w:eastAsia="zh-CN"/>
        </w:rPr>
        <w:t>и  федеральными</w:t>
      </w:r>
      <w:proofErr w:type="gramEnd"/>
      <w:r w:rsidRPr="0068492A">
        <w:rPr>
          <w:color w:val="000000"/>
          <w:lang w:eastAsia="zh-CN"/>
        </w:rPr>
        <w:t xml:space="preserve"> законами.</w:t>
      </w:r>
    </w:p>
    <w:p w14:paraId="162E12B8" w14:textId="77777777" w:rsidR="002F5771" w:rsidRPr="0068492A" w:rsidRDefault="002F5771" w:rsidP="002F5771">
      <w:pPr>
        <w:tabs>
          <w:tab w:val="left" w:pos="0"/>
        </w:tabs>
        <w:suppressAutoHyphens/>
        <w:ind w:firstLine="540"/>
        <w:jc w:val="both"/>
        <w:rPr>
          <w:lang w:eastAsia="zh-CN"/>
        </w:rPr>
      </w:pPr>
      <w:r w:rsidRPr="0068492A">
        <w:rPr>
          <w:color w:val="000000"/>
          <w:lang w:eastAsia="zh-CN"/>
        </w:rPr>
        <w:t>2. Виды ограничений прав на землю устанавливаются статьей 56 Земельного кодекса Российской Федерации.</w:t>
      </w:r>
    </w:p>
    <w:p w14:paraId="0090D1BF" w14:textId="77777777" w:rsidR="002F5771" w:rsidRPr="0068492A" w:rsidRDefault="002F5771" w:rsidP="002F5771">
      <w:pPr>
        <w:tabs>
          <w:tab w:val="left" w:pos="0"/>
        </w:tabs>
        <w:suppressAutoHyphens/>
        <w:ind w:firstLine="540"/>
        <w:jc w:val="both"/>
        <w:rPr>
          <w:lang w:eastAsia="zh-CN"/>
        </w:rPr>
      </w:pPr>
      <w:bookmarkStart w:id="13" w:name="sub_563"/>
      <w:bookmarkEnd w:id="12"/>
      <w:r w:rsidRPr="0068492A">
        <w:rPr>
          <w:color w:val="000000"/>
          <w:lang w:eastAsia="zh-CN"/>
        </w:rPr>
        <w:t xml:space="preserve">3. </w:t>
      </w:r>
      <w:bookmarkStart w:id="14" w:name="sub_564"/>
      <w:bookmarkEnd w:id="13"/>
      <w:r w:rsidRPr="0068492A">
        <w:rPr>
          <w:color w:val="000000"/>
          <w:lang w:eastAsia="zh-CN"/>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для охранных зон.</w:t>
      </w:r>
    </w:p>
    <w:p w14:paraId="4ECB4901" w14:textId="77777777" w:rsidR="002F5771" w:rsidRPr="0068492A" w:rsidRDefault="002F5771" w:rsidP="002F5771">
      <w:pPr>
        <w:tabs>
          <w:tab w:val="left" w:pos="0"/>
        </w:tabs>
        <w:suppressAutoHyphens/>
        <w:ind w:firstLine="540"/>
        <w:jc w:val="both"/>
        <w:rPr>
          <w:lang w:eastAsia="zh-CN"/>
        </w:rPr>
      </w:pPr>
      <w:r w:rsidRPr="0068492A">
        <w:rPr>
          <w:color w:val="000000"/>
          <w:lang w:eastAsia="zh-CN"/>
        </w:rPr>
        <w:t>4. Ограничения прав на землю устанавливаются бессрочно или на определенный срок.</w:t>
      </w:r>
    </w:p>
    <w:p w14:paraId="67BC832E" w14:textId="77777777" w:rsidR="002F5771" w:rsidRPr="0068492A" w:rsidRDefault="002F5771" w:rsidP="002F5771">
      <w:pPr>
        <w:tabs>
          <w:tab w:val="left" w:pos="0"/>
        </w:tabs>
        <w:suppressAutoHyphens/>
        <w:ind w:firstLine="540"/>
        <w:jc w:val="both"/>
        <w:rPr>
          <w:lang w:eastAsia="zh-CN"/>
        </w:rPr>
      </w:pPr>
      <w:bookmarkStart w:id="15" w:name="sub_565"/>
      <w:bookmarkEnd w:id="14"/>
      <w:r w:rsidRPr="0068492A">
        <w:rPr>
          <w:color w:val="000000"/>
          <w:lang w:eastAsia="zh-CN"/>
        </w:rPr>
        <w:t>5. Ограничения прав на землю сохраняются при переходе права собственности на земельный участок к другому лицу.</w:t>
      </w:r>
    </w:p>
    <w:p w14:paraId="46015C85" w14:textId="77777777" w:rsidR="002F5771" w:rsidRPr="0068492A" w:rsidRDefault="002F5771" w:rsidP="002F5771">
      <w:pPr>
        <w:tabs>
          <w:tab w:val="left" w:pos="0"/>
        </w:tabs>
        <w:suppressAutoHyphens/>
        <w:ind w:firstLine="540"/>
        <w:jc w:val="both"/>
        <w:rPr>
          <w:lang w:eastAsia="zh-CN"/>
        </w:rPr>
      </w:pPr>
      <w:bookmarkStart w:id="16" w:name="sub_566"/>
      <w:bookmarkEnd w:id="15"/>
      <w:r w:rsidRPr="0068492A">
        <w:rPr>
          <w:color w:val="000000"/>
          <w:lang w:eastAsia="zh-CN"/>
        </w:rPr>
        <w:t xml:space="preserve">6. </w:t>
      </w:r>
      <w:bookmarkStart w:id="17" w:name="sub_567"/>
      <w:bookmarkEnd w:id="16"/>
      <w:r w:rsidRPr="0068492A">
        <w:rPr>
          <w:color w:val="000000"/>
          <w:lang w:eastAsia="zh-CN"/>
        </w:rPr>
        <w:t>Ограничение прав на землю подлежит государственной регистрации в случаях и в порядке, которые установлены федеральными законами.</w:t>
      </w:r>
    </w:p>
    <w:p w14:paraId="3D4727DE" w14:textId="77777777" w:rsidR="002F5771" w:rsidRDefault="002F5771" w:rsidP="002F5771">
      <w:pPr>
        <w:tabs>
          <w:tab w:val="left" w:pos="0"/>
        </w:tabs>
        <w:suppressAutoHyphens/>
        <w:ind w:firstLine="540"/>
        <w:jc w:val="both"/>
        <w:rPr>
          <w:color w:val="000000"/>
          <w:lang w:eastAsia="zh-CN"/>
        </w:rPr>
      </w:pPr>
      <w:r w:rsidRPr="0068492A">
        <w:rPr>
          <w:color w:val="000000"/>
          <w:lang w:eastAsia="zh-CN"/>
        </w:rPr>
        <w:t>7. Ограничение прав на землю может быть обжаловано лицом, чьи права ограничены, в судебном порядке.</w:t>
      </w:r>
    </w:p>
    <w:p w14:paraId="6DD14969" w14:textId="77777777" w:rsidR="002F5771" w:rsidRDefault="002F5771" w:rsidP="002F5771">
      <w:pPr>
        <w:tabs>
          <w:tab w:val="left" w:pos="0"/>
        </w:tabs>
        <w:suppressAutoHyphens/>
        <w:ind w:firstLine="540"/>
        <w:jc w:val="both"/>
        <w:rPr>
          <w:color w:val="000000"/>
          <w:lang w:eastAsia="zh-CN"/>
        </w:rPr>
      </w:pPr>
    </w:p>
    <w:p w14:paraId="10FA3237" w14:textId="77777777" w:rsidR="002F5771" w:rsidRPr="00652DC6" w:rsidRDefault="002F5771" w:rsidP="002F5771">
      <w:pPr>
        <w:pStyle w:val="ConsNormal"/>
        <w:ind w:firstLine="709"/>
        <w:jc w:val="both"/>
        <w:rPr>
          <w:rFonts w:ascii="Times New Roman" w:hAnsi="Times New Roman" w:cs="Times New Roman"/>
          <w:b/>
          <w:szCs w:val="24"/>
        </w:rPr>
      </w:pPr>
      <w:r w:rsidRPr="00652DC6">
        <w:rPr>
          <w:rFonts w:ascii="Times New Roman" w:hAnsi="Times New Roman" w:cs="Times New Roman"/>
          <w:b/>
          <w:szCs w:val="24"/>
        </w:rPr>
        <w:t xml:space="preserve">Статья </w:t>
      </w:r>
      <w:r>
        <w:rPr>
          <w:rFonts w:ascii="Times New Roman" w:hAnsi="Times New Roman" w:cs="Times New Roman"/>
          <w:b/>
          <w:szCs w:val="24"/>
        </w:rPr>
        <w:t>17</w:t>
      </w:r>
      <w:r w:rsidRPr="00652DC6">
        <w:rPr>
          <w:rFonts w:ascii="Times New Roman" w:hAnsi="Times New Roman" w:cs="Times New Roman"/>
          <w:b/>
          <w:szCs w:val="24"/>
        </w:rPr>
        <w:t xml:space="preserve">. Присвоение, изменение и аннулирование адресов на территории </w:t>
      </w:r>
      <w:r>
        <w:rPr>
          <w:rFonts w:ascii="Times New Roman" w:hAnsi="Times New Roman" w:cs="Times New Roman"/>
          <w:b/>
          <w:szCs w:val="24"/>
        </w:rPr>
        <w:t>Глебовского</w:t>
      </w:r>
      <w:r w:rsidRPr="00652DC6">
        <w:rPr>
          <w:rFonts w:ascii="Times New Roman" w:hAnsi="Times New Roman" w:cs="Times New Roman"/>
          <w:b/>
          <w:szCs w:val="24"/>
        </w:rPr>
        <w:t xml:space="preserve"> сельского поселения</w:t>
      </w:r>
    </w:p>
    <w:p w14:paraId="69651F33" w14:textId="77777777" w:rsidR="002F5771" w:rsidRPr="00652DC6" w:rsidRDefault="002F5771" w:rsidP="002F5771">
      <w:pPr>
        <w:pStyle w:val="ConsNormal"/>
        <w:ind w:firstLine="709"/>
        <w:jc w:val="both"/>
        <w:rPr>
          <w:rFonts w:ascii="Times New Roman" w:hAnsi="Times New Roman" w:cs="Times New Roman"/>
          <w:szCs w:val="24"/>
        </w:rPr>
      </w:pPr>
      <w:bookmarkStart w:id="18" w:name="_Hlk125639211"/>
      <w:r w:rsidRPr="00652DC6">
        <w:rPr>
          <w:rFonts w:ascii="Times New Roman" w:hAnsi="Times New Roman" w:cs="Times New Roman"/>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19" w:name="_Hlk118297699"/>
    </w:p>
    <w:bookmarkEnd w:id="18"/>
    <w:bookmarkEnd w:id="19"/>
    <w:p w14:paraId="676AE2B5" w14:textId="77777777" w:rsidR="002F5771" w:rsidRDefault="002F5771" w:rsidP="002F5771">
      <w:pPr>
        <w:tabs>
          <w:tab w:val="left" w:pos="0"/>
        </w:tabs>
        <w:suppressAutoHyphens/>
        <w:ind w:firstLine="540"/>
        <w:jc w:val="both"/>
        <w:rPr>
          <w:color w:val="000000"/>
          <w:lang w:eastAsia="zh-CN"/>
        </w:rPr>
      </w:pPr>
    </w:p>
    <w:p w14:paraId="0A882B46" w14:textId="77777777" w:rsidR="002F5771" w:rsidRPr="001F3CD4" w:rsidRDefault="002F5771" w:rsidP="002F5771">
      <w:pPr>
        <w:tabs>
          <w:tab w:val="left" w:pos="0"/>
        </w:tabs>
        <w:suppressAutoHyphens/>
        <w:ind w:firstLine="540"/>
        <w:jc w:val="both"/>
        <w:rPr>
          <w:b/>
          <w:color w:val="000000"/>
          <w:lang w:val="x-none" w:eastAsia="zh-CN"/>
        </w:rPr>
      </w:pPr>
      <w:r w:rsidRPr="001F3CD4">
        <w:rPr>
          <w:b/>
          <w:color w:val="000000"/>
          <w:lang w:val="x-none" w:eastAsia="zh-CN"/>
        </w:rPr>
        <w:t xml:space="preserve">Статья </w:t>
      </w:r>
      <w:r>
        <w:rPr>
          <w:b/>
          <w:color w:val="000000"/>
          <w:lang w:eastAsia="zh-CN"/>
        </w:rPr>
        <w:t>18</w:t>
      </w:r>
      <w:r w:rsidRPr="001F3CD4">
        <w:rPr>
          <w:b/>
          <w:color w:val="000000"/>
          <w:lang w:val="x-none" w:eastAsia="zh-CN"/>
        </w:rPr>
        <w:t>.  Порядок производства земляных работ</w:t>
      </w:r>
    </w:p>
    <w:p w14:paraId="24F0D707" w14:textId="77777777" w:rsidR="002F5771" w:rsidRDefault="002F5771" w:rsidP="002F5771">
      <w:pPr>
        <w:tabs>
          <w:tab w:val="left" w:pos="0"/>
        </w:tabs>
        <w:suppressAutoHyphens/>
        <w:ind w:firstLine="540"/>
        <w:jc w:val="both"/>
        <w:rPr>
          <w:lang w:eastAsia="zh-CN"/>
        </w:rPr>
      </w:pPr>
      <w:r w:rsidRPr="001F3CD4">
        <w:rPr>
          <w:lang w:eastAsia="zh-CN"/>
        </w:rPr>
        <w:lastRenderedPageBreak/>
        <w:t xml:space="preserve">Производство земляных работ, осуществляется на основании разрешения (ордера) на производство земляных работ, выданного в порядке, установленном </w:t>
      </w:r>
      <w:r>
        <w:rPr>
          <w:lang w:eastAsia="zh-CN"/>
        </w:rPr>
        <w:t>А</w:t>
      </w:r>
      <w:r w:rsidRPr="001F3CD4">
        <w:rPr>
          <w:lang w:eastAsia="zh-CN"/>
        </w:rPr>
        <w:t xml:space="preserve">дминистрацией </w:t>
      </w:r>
      <w:r>
        <w:rPr>
          <w:lang w:eastAsia="zh-CN"/>
        </w:rPr>
        <w:t>Глебовского</w:t>
      </w:r>
      <w:r w:rsidRPr="001F3CD4">
        <w:rPr>
          <w:lang w:eastAsia="zh-CN"/>
        </w:rPr>
        <w:t xml:space="preserve"> сельского поселения и с соблюдением правил и требований к производству земляных работ, установленных Правилами благоустройства территории </w:t>
      </w:r>
      <w:r>
        <w:rPr>
          <w:lang w:eastAsia="zh-CN"/>
        </w:rPr>
        <w:t>Глебовского</w:t>
      </w:r>
      <w:r w:rsidRPr="001F3CD4">
        <w:rPr>
          <w:lang w:eastAsia="zh-CN"/>
        </w:rPr>
        <w:t xml:space="preserve"> сельского поселения.</w:t>
      </w:r>
    </w:p>
    <w:p w14:paraId="4675DCAB" w14:textId="77777777" w:rsidR="002F5771" w:rsidRDefault="002F5771" w:rsidP="002F5771">
      <w:pPr>
        <w:tabs>
          <w:tab w:val="left" w:pos="0"/>
        </w:tabs>
        <w:suppressAutoHyphens/>
        <w:ind w:firstLine="540"/>
        <w:jc w:val="both"/>
        <w:rPr>
          <w:lang w:eastAsia="zh-CN"/>
        </w:rPr>
      </w:pPr>
    </w:p>
    <w:p w14:paraId="329F5DA5" w14:textId="77777777" w:rsidR="002F5771" w:rsidRPr="0004693A" w:rsidRDefault="002F5771" w:rsidP="002F5771">
      <w:pPr>
        <w:tabs>
          <w:tab w:val="left" w:pos="0"/>
        </w:tabs>
        <w:suppressAutoHyphens/>
        <w:ind w:firstLine="540"/>
        <w:jc w:val="both"/>
        <w:rPr>
          <w:b/>
          <w:color w:val="000000"/>
          <w:lang w:val="x-none" w:eastAsia="zh-CN"/>
        </w:rPr>
      </w:pPr>
      <w:r>
        <w:rPr>
          <w:b/>
          <w:color w:val="000000"/>
          <w:lang w:val="x-none" w:eastAsia="zh-CN"/>
        </w:rPr>
        <w:t xml:space="preserve">Статья </w:t>
      </w:r>
      <w:r>
        <w:rPr>
          <w:b/>
          <w:color w:val="000000"/>
          <w:lang w:eastAsia="zh-CN"/>
        </w:rPr>
        <w:t>1</w:t>
      </w:r>
      <w:r w:rsidRPr="0004693A">
        <w:rPr>
          <w:b/>
          <w:color w:val="000000"/>
          <w:lang w:val="x-none" w:eastAsia="zh-CN"/>
        </w:rPr>
        <w:t xml:space="preserve">9. Осуществление строительства, реконструкции, капитального ремонта, ввода в эксплуатацию объектов капитального строительства на территории </w:t>
      </w:r>
      <w:r>
        <w:rPr>
          <w:b/>
          <w:color w:val="000000"/>
          <w:lang w:eastAsia="zh-CN"/>
        </w:rPr>
        <w:t xml:space="preserve">Глебовского </w:t>
      </w:r>
      <w:r w:rsidRPr="0004693A">
        <w:rPr>
          <w:b/>
          <w:color w:val="000000"/>
          <w:lang w:val="x-none" w:eastAsia="zh-CN"/>
        </w:rPr>
        <w:t xml:space="preserve">сельского поселения </w:t>
      </w:r>
    </w:p>
    <w:p w14:paraId="26D84E65" w14:textId="77777777" w:rsidR="002F5771" w:rsidRPr="0004693A" w:rsidRDefault="002F5771" w:rsidP="002F5771">
      <w:pPr>
        <w:tabs>
          <w:tab w:val="left" w:pos="0"/>
        </w:tabs>
        <w:suppressAutoHyphens/>
        <w:ind w:firstLine="540"/>
        <w:jc w:val="both"/>
        <w:rPr>
          <w:lang w:eastAsia="zh-CN"/>
        </w:rPr>
      </w:pPr>
      <w:r w:rsidRPr="0004693A">
        <w:rPr>
          <w:lang w:eastAsia="zh-CN"/>
        </w:rPr>
        <w:t>1.</w:t>
      </w:r>
      <w:r>
        <w:rPr>
          <w:lang w:eastAsia="zh-CN"/>
        </w:rPr>
        <w:t xml:space="preserve"> </w:t>
      </w:r>
      <w:r w:rsidRPr="0004693A">
        <w:rPr>
          <w:lang w:eastAsia="zh-CN"/>
        </w:rPr>
        <w:t>Строительство, реконструкция объектов капитального строительства, а также их капитальный ремонт регулируются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14:paraId="53444F28" w14:textId="77777777" w:rsidR="002F5771" w:rsidRDefault="002F5771" w:rsidP="002F5771">
      <w:pPr>
        <w:tabs>
          <w:tab w:val="left" w:pos="0"/>
        </w:tabs>
        <w:suppressAutoHyphens/>
        <w:ind w:firstLine="540"/>
        <w:jc w:val="both"/>
        <w:rPr>
          <w:lang w:eastAsia="zh-CN"/>
        </w:rPr>
      </w:pPr>
      <w:r w:rsidRPr="0004693A">
        <w:rPr>
          <w:lang w:eastAsia="zh-CN"/>
        </w:rPr>
        <w:t>2. Ввод в эксплуатацию объектов капитального строительства осуществляется на основании Градостроительного кодекса РФ.</w:t>
      </w:r>
    </w:p>
    <w:p w14:paraId="7E9DA2E5" w14:textId="77777777" w:rsidR="002F5771" w:rsidRPr="0068492A" w:rsidRDefault="002F5771" w:rsidP="002F5771">
      <w:pPr>
        <w:tabs>
          <w:tab w:val="left" w:pos="0"/>
        </w:tabs>
        <w:suppressAutoHyphens/>
        <w:ind w:firstLine="540"/>
        <w:jc w:val="both"/>
        <w:rPr>
          <w:lang w:eastAsia="zh-CN"/>
        </w:rPr>
      </w:pPr>
    </w:p>
    <w:p w14:paraId="007F2494" w14:textId="77777777" w:rsidR="002F5771" w:rsidRPr="0004693A" w:rsidRDefault="002F5771" w:rsidP="002F5771">
      <w:pPr>
        <w:tabs>
          <w:tab w:val="num" w:pos="0"/>
        </w:tabs>
        <w:suppressAutoHyphens/>
        <w:autoSpaceDE w:val="0"/>
        <w:ind w:firstLine="539"/>
        <w:rPr>
          <w:b/>
          <w:bCs/>
          <w:color w:val="000000"/>
          <w:lang w:eastAsia="zh-CN"/>
        </w:rPr>
      </w:pPr>
      <w:bookmarkStart w:id="20" w:name="sub_642"/>
      <w:bookmarkEnd w:id="17"/>
      <w:r w:rsidRPr="0004693A">
        <w:rPr>
          <w:b/>
          <w:bCs/>
          <w:color w:val="000000"/>
          <w:lang w:eastAsia="zh-CN"/>
        </w:rPr>
        <w:t xml:space="preserve">Статья </w:t>
      </w:r>
      <w:r>
        <w:rPr>
          <w:b/>
          <w:bCs/>
          <w:color w:val="000000"/>
          <w:lang w:eastAsia="zh-CN"/>
        </w:rPr>
        <w:t>2</w:t>
      </w:r>
      <w:r w:rsidRPr="0004693A">
        <w:rPr>
          <w:b/>
          <w:bCs/>
          <w:color w:val="000000"/>
          <w:lang w:eastAsia="zh-CN"/>
        </w:rPr>
        <w:t>0. Ограждение земельных участков</w:t>
      </w:r>
    </w:p>
    <w:p w14:paraId="28AAFF22" w14:textId="77777777" w:rsidR="002F5771" w:rsidRPr="0004693A" w:rsidRDefault="002F5771" w:rsidP="002F5771">
      <w:pPr>
        <w:suppressAutoHyphens/>
        <w:autoSpaceDE w:val="0"/>
        <w:ind w:firstLine="539"/>
        <w:jc w:val="both"/>
        <w:rPr>
          <w:color w:val="000000"/>
          <w:lang w:eastAsia="zh-CN"/>
        </w:rPr>
      </w:pPr>
      <w:r w:rsidRPr="0004693A">
        <w:rPr>
          <w:color w:val="000000"/>
          <w:lang w:eastAsia="zh-CN"/>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14:paraId="430A8C20" w14:textId="77777777" w:rsidR="002F5771" w:rsidRPr="0004693A" w:rsidRDefault="002F5771" w:rsidP="002F5771">
      <w:pPr>
        <w:suppressAutoHyphens/>
        <w:autoSpaceDE w:val="0"/>
        <w:ind w:firstLine="539"/>
        <w:jc w:val="both"/>
        <w:rPr>
          <w:color w:val="000000"/>
          <w:lang w:eastAsia="zh-CN"/>
        </w:rPr>
      </w:pPr>
      <w:r w:rsidRPr="0004693A">
        <w:rPr>
          <w:color w:val="000000"/>
          <w:lang w:eastAsia="zh-CN"/>
        </w:rPr>
        <w:t>2. Характер ограждения, его высота должны быть единообразными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с целью минимального затенения территории соседних земельных участков должны быть сетчатые или решетчатые высотой не более 2 м. Применение колючей проволоки на границах земельных участков с участками общего пользования (улицы, проезды, проходы, скверы и т.д.) запрещается.</w:t>
      </w:r>
    </w:p>
    <w:p w14:paraId="06AE85A0" w14:textId="77777777" w:rsidR="002F5771" w:rsidRPr="0068492A" w:rsidRDefault="002F5771" w:rsidP="002F5771">
      <w:pPr>
        <w:suppressAutoHyphens/>
        <w:autoSpaceDE w:val="0"/>
        <w:ind w:firstLine="539"/>
        <w:rPr>
          <w:color w:val="000000"/>
          <w:lang w:eastAsia="zh-CN"/>
        </w:rPr>
      </w:pPr>
    </w:p>
    <w:p w14:paraId="70490CC2" w14:textId="77777777" w:rsidR="002F5771" w:rsidRPr="0068492A" w:rsidRDefault="002F5771" w:rsidP="002F5771">
      <w:pPr>
        <w:suppressAutoHyphens/>
        <w:rPr>
          <w:sz w:val="16"/>
          <w:szCs w:val="16"/>
          <w:lang w:val="x-none" w:eastAsia="zh-CN"/>
        </w:rPr>
      </w:pPr>
      <w:r w:rsidRPr="0068492A">
        <w:rPr>
          <w:color w:val="000000"/>
        </w:rPr>
        <w:t xml:space="preserve">          </w:t>
      </w:r>
      <w:r w:rsidRPr="0068492A">
        <w:rPr>
          <w:b/>
          <w:color w:val="000000"/>
          <w:lang w:val="x-none" w:eastAsia="zh-CN"/>
        </w:rPr>
        <w:t xml:space="preserve">Статья </w:t>
      </w:r>
      <w:r>
        <w:rPr>
          <w:b/>
          <w:color w:val="000000"/>
          <w:lang w:eastAsia="zh-CN"/>
        </w:rPr>
        <w:t>2</w:t>
      </w:r>
      <w:r w:rsidRPr="0068492A">
        <w:rPr>
          <w:b/>
          <w:color w:val="000000"/>
          <w:lang w:eastAsia="zh-CN"/>
        </w:rPr>
        <w:t>1</w:t>
      </w:r>
      <w:r w:rsidRPr="0068492A">
        <w:rPr>
          <w:b/>
          <w:color w:val="000000"/>
          <w:lang w:val="x-none" w:eastAsia="zh-CN"/>
        </w:rPr>
        <w:t>. Рассмотрение земельных споров</w:t>
      </w:r>
    </w:p>
    <w:p w14:paraId="3D7B732D" w14:textId="77777777" w:rsidR="002F5771" w:rsidRPr="0068492A" w:rsidRDefault="002F5771" w:rsidP="002F5771">
      <w:pPr>
        <w:suppressAutoHyphens/>
        <w:autoSpaceDE w:val="0"/>
        <w:ind w:firstLine="540"/>
        <w:jc w:val="both"/>
        <w:rPr>
          <w:lang w:eastAsia="zh-CN"/>
        </w:rPr>
      </w:pPr>
      <w:r w:rsidRPr="0068492A">
        <w:rPr>
          <w:color w:val="000000"/>
          <w:lang w:eastAsia="zh-CN"/>
        </w:rPr>
        <w:t xml:space="preserve"> 1.  Земельные споры рассматриваются в судебном порядке.</w:t>
      </w:r>
    </w:p>
    <w:p w14:paraId="43FE5333" w14:textId="77777777" w:rsidR="002F5771" w:rsidRPr="0068492A" w:rsidRDefault="002F5771" w:rsidP="002F5771">
      <w:pPr>
        <w:tabs>
          <w:tab w:val="left" w:pos="0"/>
        </w:tabs>
        <w:suppressAutoHyphens/>
        <w:ind w:firstLine="539"/>
        <w:jc w:val="both"/>
        <w:rPr>
          <w:lang w:eastAsia="zh-CN"/>
        </w:rPr>
      </w:pPr>
      <w:r w:rsidRPr="0068492A">
        <w:rPr>
          <w:color w:val="000000"/>
          <w:lang w:eastAsia="zh-CN"/>
        </w:rPr>
        <w:t xml:space="preserve"> 2. До принятия дела к производству судом земельный спор может быть передан сторонами на разрешение </w:t>
      </w:r>
      <w:proofErr w:type="gramStart"/>
      <w:r w:rsidRPr="0068492A">
        <w:rPr>
          <w:color w:val="000000"/>
          <w:lang w:eastAsia="zh-CN"/>
        </w:rPr>
        <w:t>в  третейский</w:t>
      </w:r>
      <w:proofErr w:type="gramEnd"/>
      <w:r w:rsidRPr="0068492A">
        <w:rPr>
          <w:color w:val="000000"/>
          <w:lang w:eastAsia="zh-CN"/>
        </w:rPr>
        <w:t xml:space="preserve"> суд.</w:t>
      </w:r>
    </w:p>
    <w:bookmarkEnd w:id="20"/>
    <w:p w14:paraId="0ECA9ACE" w14:textId="77777777" w:rsidR="002F5771" w:rsidRPr="0068492A" w:rsidRDefault="002F5771" w:rsidP="002F5771">
      <w:pPr>
        <w:keepNext/>
        <w:numPr>
          <w:ilvl w:val="2"/>
          <w:numId w:val="0"/>
        </w:numPr>
        <w:tabs>
          <w:tab w:val="num" w:pos="0"/>
        </w:tabs>
        <w:suppressAutoHyphens/>
        <w:ind w:firstLine="540"/>
        <w:jc w:val="both"/>
        <w:outlineLvl w:val="2"/>
        <w:rPr>
          <w:b/>
          <w:bCs/>
          <w:color w:val="000000"/>
          <w:lang w:eastAsia="zh-CN"/>
        </w:rPr>
      </w:pPr>
    </w:p>
    <w:p w14:paraId="0DA18B0F" w14:textId="77777777" w:rsidR="002F5771" w:rsidRPr="0012321A" w:rsidRDefault="002F5771" w:rsidP="002F5771">
      <w:pPr>
        <w:keepNext/>
        <w:tabs>
          <w:tab w:val="num" w:pos="0"/>
        </w:tabs>
        <w:suppressAutoHyphens/>
        <w:jc w:val="center"/>
        <w:outlineLvl w:val="0"/>
        <w:rPr>
          <w:rFonts w:ascii="Arial" w:hAnsi="Arial" w:cs="Arial"/>
          <w:b/>
          <w:bCs/>
          <w:kern w:val="1"/>
          <w:sz w:val="28"/>
          <w:szCs w:val="28"/>
          <w:lang w:eastAsia="zh-CN"/>
        </w:rPr>
      </w:pPr>
      <w:r w:rsidRPr="0012321A">
        <w:rPr>
          <w:b/>
          <w:bCs/>
          <w:color w:val="000000"/>
          <w:kern w:val="1"/>
          <w:sz w:val="28"/>
          <w:szCs w:val="28"/>
          <w:lang w:eastAsia="zh-CN"/>
        </w:rPr>
        <w:t xml:space="preserve">Раздел 2. ГРАДОСТРОИТЕЛЬНЫЕ РЕГЛАМЕНТЫ </w:t>
      </w:r>
    </w:p>
    <w:p w14:paraId="09607719" w14:textId="77777777" w:rsidR="002F5771" w:rsidRPr="0068492A" w:rsidRDefault="002F5771" w:rsidP="002F5771">
      <w:pPr>
        <w:keepNext/>
        <w:numPr>
          <w:ilvl w:val="1"/>
          <w:numId w:val="0"/>
        </w:numPr>
        <w:tabs>
          <w:tab w:val="num" w:pos="0"/>
        </w:tabs>
        <w:suppressAutoHyphens/>
        <w:outlineLvl w:val="1"/>
        <w:rPr>
          <w:rFonts w:ascii="Arial" w:hAnsi="Arial" w:cs="Arial"/>
          <w:b/>
          <w:bCs/>
          <w:i/>
          <w:iCs/>
          <w:sz w:val="28"/>
          <w:szCs w:val="28"/>
          <w:lang w:eastAsia="zh-CN"/>
        </w:rPr>
      </w:pPr>
      <w:r w:rsidRPr="0068492A">
        <w:rPr>
          <w:b/>
          <w:bCs/>
          <w:iCs/>
          <w:color w:val="000000"/>
          <w:lang w:eastAsia="zh-CN"/>
        </w:rPr>
        <w:t xml:space="preserve">  </w:t>
      </w:r>
    </w:p>
    <w:p w14:paraId="54C5B9D8" w14:textId="77777777" w:rsidR="002F5771" w:rsidRPr="0068492A" w:rsidRDefault="002F5771" w:rsidP="002F5771">
      <w:pPr>
        <w:keepNext/>
        <w:numPr>
          <w:ilvl w:val="1"/>
          <w:numId w:val="0"/>
        </w:numPr>
        <w:tabs>
          <w:tab w:val="num" w:pos="0"/>
        </w:tabs>
        <w:suppressAutoHyphens/>
        <w:outlineLvl w:val="1"/>
        <w:rPr>
          <w:rFonts w:ascii="Arial" w:hAnsi="Arial" w:cs="Arial"/>
          <w:b/>
          <w:bCs/>
          <w:i/>
          <w:iCs/>
          <w:sz w:val="28"/>
          <w:szCs w:val="28"/>
          <w:lang w:eastAsia="zh-CN"/>
        </w:rPr>
      </w:pPr>
      <w:r w:rsidRPr="0068492A">
        <w:rPr>
          <w:b/>
          <w:bCs/>
          <w:iCs/>
          <w:color w:val="000000"/>
          <w:lang w:eastAsia="zh-CN"/>
        </w:rPr>
        <w:t xml:space="preserve">    Статья </w:t>
      </w:r>
      <w:r>
        <w:rPr>
          <w:b/>
          <w:bCs/>
          <w:iCs/>
          <w:color w:val="000000"/>
          <w:lang w:eastAsia="zh-CN"/>
        </w:rPr>
        <w:t>22</w:t>
      </w:r>
      <w:r w:rsidRPr="0068492A">
        <w:rPr>
          <w:b/>
          <w:bCs/>
          <w:iCs/>
          <w:color w:val="000000"/>
          <w:lang w:eastAsia="zh-CN"/>
        </w:rPr>
        <w:t>. Территориальные зоны и порядок их установления</w:t>
      </w:r>
    </w:p>
    <w:p w14:paraId="40778369"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14:paraId="43F93B38"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B61B8A5"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функциональных зон и параметров их планируемого развития, определенных генеральным планом Глебовского сельского поселения;</w:t>
      </w:r>
    </w:p>
    <w:p w14:paraId="7EF581F5"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определенных Градостроительным кодексом Российской Федерации территориальных зон;</w:t>
      </w:r>
    </w:p>
    <w:p w14:paraId="2B87830D"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сложившейся планировки территории и существующего землепользования;</w:t>
      </w:r>
    </w:p>
    <w:p w14:paraId="08BB44B2" w14:textId="77777777" w:rsidR="002F5771" w:rsidRPr="0068492A" w:rsidRDefault="002F5771" w:rsidP="002F5771">
      <w:pPr>
        <w:suppressAutoHyphens/>
        <w:ind w:firstLine="540"/>
        <w:jc w:val="both"/>
        <w:rPr>
          <w:lang w:eastAsia="zh-CN"/>
        </w:rPr>
      </w:pPr>
      <w:r w:rsidRPr="0068492A">
        <w:rPr>
          <w:color w:val="000000"/>
          <w:lang w:eastAsia="zh-CN"/>
        </w:rPr>
        <w:t>- планируемых изменений границ земель различных категорий;</w:t>
      </w:r>
    </w:p>
    <w:p w14:paraId="13471245" w14:textId="77777777" w:rsidR="002F5771" w:rsidRPr="0027736C" w:rsidRDefault="002F5771" w:rsidP="002F5771">
      <w:pPr>
        <w:widowControl w:val="0"/>
        <w:suppressAutoHyphens/>
        <w:autoSpaceDE w:val="0"/>
        <w:ind w:firstLine="540"/>
        <w:jc w:val="both"/>
        <w:rPr>
          <w:color w:val="000000"/>
          <w:lang w:eastAsia="zh-CN"/>
        </w:rPr>
      </w:pPr>
      <w:r w:rsidRPr="0068492A">
        <w:rPr>
          <w:color w:val="000000"/>
          <w:lang w:eastAsia="zh-CN"/>
        </w:rPr>
        <w:t>-</w:t>
      </w:r>
      <w:r>
        <w:rPr>
          <w:color w:val="000000"/>
          <w:lang w:eastAsia="zh-CN"/>
        </w:rPr>
        <w:t xml:space="preserve"> </w:t>
      </w:r>
      <w:r w:rsidRPr="0068492A">
        <w:rPr>
          <w:color w:val="000000"/>
          <w:lang w:eastAsia="zh-CN"/>
        </w:rPr>
        <w:t>предотвращения возможности причинения вреда объектам капитального строительства, расположенным на смежных земельных участках</w:t>
      </w:r>
      <w:r>
        <w:rPr>
          <w:color w:val="000000"/>
          <w:lang w:eastAsia="zh-CN"/>
        </w:rPr>
        <w:t>.</w:t>
      </w:r>
    </w:p>
    <w:p w14:paraId="28949DFC"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2. Границы территориальных зон установлены по:</w:t>
      </w:r>
    </w:p>
    <w:p w14:paraId="687D99DF"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линиям автодорог, улиц, проездов, разделяющим транспортные потоки противоположных направлений;</w:t>
      </w:r>
    </w:p>
    <w:p w14:paraId="3584EB3C"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красным линиям;</w:t>
      </w:r>
    </w:p>
    <w:p w14:paraId="474133DD"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границам земельных участков;</w:t>
      </w:r>
    </w:p>
    <w:p w14:paraId="2B6F81AC"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lastRenderedPageBreak/>
        <w:t xml:space="preserve">- </w:t>
      </w:r>
      <w:r w:rsidRPr="007E37E8">
        <w:rPr>
          <w:color w:val="000000"/>
          <w:lang w:eastAsia="zh-CN"/>
        </w:rPr>
        <w:t>границам населенных пунктов в пределах муниципальных образований</w:t>
      </w:r>
      <w:r w:rsidRPr="0068492A">
        <w:rPr>
          <w:color w:val="000000"/>
          <w:lang w:eastAsia="zh-CN"/>
        </w:rPr>
        <w:t>;</w:t>
      </w:r>
    </w:p>
    <w:p w14:paraId="6FCE7BE6"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xml:space="preserve">- </w:t>
      </w:r>
      <w:r w:rsidRPr="007E37E8">
        <w:rPr>
          <w:color w:val="000000"/>
          <w:lang w:eastAsia="zh-CN"/>
        </w:rPr>
        <w:t>границам муниципальных образований</w:t>
      </w:r>
      <w:r w:rsidRPr="0068492A">
        <w:rPr>
          <w:color w:val="000000"/>
          <w:lang w:eastAsia="zh-CN"/>
        </w:rPr>
        <w:t>;</w:t>
      </w:r>
    </w:p>
    <w:p w14:paraId="5F740D48"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естественным границам природных объектов;</w:t>
      </w:r>
    </w:p>
    <w:p w14:paraId="022E5E33"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иным границам.</w:t>
      </w:r>
    </w:p>
    <w:p w14:paraId="47E0723D" w14:textId="77777777" w:rsidR="002F5771" w:rsidRPr="0068492A" w:rsidRDefault="002F5771" w:rsidP="002F5771">
      <w:pPr>
        <w:suppressAutoHyphens/>
        <w:autoSpaceDE w:val="0"/>
        <w:ind w:firstLine="540"/>
        <w:jc w:val="both"/>
        <w:rPr>
          <w:lang w:eastAsia="zh-CN"/>
        </w:rPr>
      </w:pPr>
      <w:r w:rsidRPr="0068492A">
        <w:rPr>
          <w:color w:val="000000"/>
          <w:lang w:eastAsia="zh-CN"/>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088B7258" w14:textId="77777777" w:rsidR="002F5771" w:rsidRPr="0068492A" w:rsidRDefault="002F5771" w:rsidP="002F5771">
      <w:pPr>
        <w:suppressAutoHyphens/>
        <w:ind w:firstLine="540"/>
        <w:jc w:val="both"/>
        <w:rPr>
          <w:lang w:eastAsia="zh-CN"/>
        </w:rPr>
      </w:pPr>
      <w:r w:rsidRPr="0068492A">
        <w:rPr>
          <w:color w:val="000000"/>
          <w:lang w:eastAsia="zh-CN"/>
        </w:rPr>
        <w:t>4.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68AE5ED3"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Pr>
          <w:color w:val="000000"/>
          <w:lang w:eastAsia="zh-CN"/>
        </w:rPr>
        <w:t>5</w:t>
      </w:r>
      <w:r w:rsidRPr="0068492A">
        <w:rPr>
          <w:color w:val="000000"/>
          <w:lang w:eastAsia="zh-CN"/>
        </w:rPr>
        <w:t xml:space="preserve">. </w:t>
      </w:r>
      <w:r w:rsidRPr="007E37E8">
        <w:rPr>
          <w:color w:val="000000"/>
          <w:lang w:eastAsia="zh-C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Pr="0068492A">
        <w:rPr>
          <w:color w:val="000000"/>
          <w:lang w:eastAsia="zh-CN"/>
        </w:rPr>
        <w:t>.</w:t>
      </w:r>
    </w:p>
    <w:p w14:paraId="0478C216"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Pr>
          <w:color w:val="000000"/>
          <w:lang w:eastAsia="zh-CN"/>
        </w:rPr>
        <w:t>6</w:t>
      </w:r>
      <w:r w:rsidRPr="0068492A">
        <w:rPr>
          <w:color w:val="000000"/>
          <w:lang w:eastAsia="zh-CN"/>
        </w:rP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27BA7C04" w14:textId="77777777" w:rsidR="002F5771" w:rsidRPr="0068492A" w:rsidRDefault="002F5771" w:rsidP="002F5771">
      <w:pPr>
        <w:suppressAutoHyphens/>
        <w:ind w:firstLine="540"/>
        <w:jc w:val="both"/>
        <w:rPr>
          <w:lang w:eastAsia="zh-CN"/>
        </w:rPr>
      </w:pPr>
      <w:r>
        <w:rPr>
          <w:color w:val="000000"/>
          <w:lang w:eastAsia="zh-CN"/>
        </w:rPr>
        <w:t>7</w:t>
      </w:r>
      <w:r w:rsidRPr="0068492A">
        <w:rPr>
          <w:color w:val="000000"/>
          <w:lang w:eastAsia="zh-CN"/>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8347DDF" w14:textId="77777777" w:rsidR="002F5771" w:rsidRPr="0068492A" w:rsidRDefault="002F5771" w:rsidP="002F5771">
      <w:pPr>
        <w:suppressAutoHyphens/>
        <w:ind w:firstLine="540"/>
        <w:jc w:val="both"/>
        <w:rPr>
          <w:lang w:eastAsia="zh-CN"/>
        </w:rPr>
      </w:pPr>
      <w:r>
        <w:rPr>
          <w:color w:val="000000"/>
          <w:lang w:eastAsia="zh-CN"/>
        </w:rPr>
        <w:t>8</w:t>
      </w:r>
      <w:r w:rsidRPr="0068492A">
        <w:rPr>
          <w:color w:val="000000"/>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0CD9460" w14:textId="77777777" w:rsidR="002F5771" w:rsidRPr="0068492A" w:rsidRDefault="002F5771" w:rsidP="002F5771">
      <w:pPr>
        <w:suppressAutoHyphens/>
        <w:ind w:firstLine="540"/>
        <w:jc w:val="both"/>
        <w:rPr>
          <w:lang w:eastAsia="zh-CN"/>
        </w:rPr>
      </w:pPr>
      <w:r w:rsidRPr="0068492A">
        <w:rPr>
          <w:color w:val="000000"/>
          <w:lang w:eastAsia="zh-CN"/>
        </w:rPr>
        <w:t>- виды разрешенного использования;</w:t>
      </w:r>
    </w:p>
    <w:p w14:paraId="79C201D6" w14:textId="77777777" w:rsidR="002F5771" w:rsidRPr="0068492A" w:rsidRDefault="002F5771" w:rsidP="002F5771">
      <w:pPr>
        <w:suppressAutoHyphens/>
        <w:ind w:firstLine="540"/>
        <w:jc w:val="both"/>
        <w:rPr>
          <w:lang w:eastAsia="zh-CN"/>
        </w:rPr>
      </w:pPr>
      <w:r w:rsidRPr="0068492A">
        <w:rPr>
          <w:color w:val="000000"/>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2CD5C37" w14:textId="77777777" w:rsidR="002F5771" w:rsidRPr="0068492A" w:rsidRDefault="002F5771" w:rsidP="002F5771">
      <w:pPr>
        <w:suppressAutoHyphens/>
        <w:ind w:firstLine="540"/>
        <w:jc w:val="both"/>
        <w:rPr>
          <w:lang w:eastAsia="zh-CN"/>
        </w:rPr>
      </w:pPr>
      <w:r w:rsidRPr="0068492A">
        <w:rPr>
          <w:color w:val="000000"/>
          <w:lang w:eastAsia="zh-CN"/>
        </w:rPr>
        <w:t xml:space="preserve">- ограничения </w:t>
      </w:r>
      <w:proofErr w:type="gramStart"/>
      <w:r w:rsidRPr="0068492A">
        <w:rPr>
          <w:color w:val="000000"/>
          <w:lang w:eastAsia="zh-CN"/>
        </w:rPr>
        <w:t>использования  земельных</w:t>
      </w:r>
      <w:proofErr w:type="gramEnd"/>
      <w:r w:rsidRPr="0068492A">
        <w:rPr>
          <w:color w:val="000000"/>
          <w:lang w:eastAsia="zh-CN"/>
        </w:rPr>
        <w:t xml:space="preserve"> участков и объектов капитального строительства, устанавливаемые в соответствии с законодательством Российской Федерации;</w:t>
      </w:r>
    </w:p>
    <w:p w14:paraId="3B576BFE"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3D6CA17" w14:textId="77777777" w:rsidR="002F5771" w:rsidRPr="0068492A" w:rsidRDefault="002F5771" w:rsidP="002F5771">
      <w:pPr>
        <w:suppressAutoHyphens/>
        <w:ind w:firstLine="540"/>
        <w:jc w:val="both"/>
        <w:rPr>
          <w:lang w:eastAsia="zh-CN"/>
        </w:rPr>
      </w:pPr>
      <w:r>
        <w:rPr>
          <w:color w:val="000000"/>
          <w:lang w:eastAsia="zh-CN"/>
        </w:rPr>
        <w:t>9</w:t>
      </w:r>
      <w:r w:rsidRPr="0068492A">
        <w:rPr>
          <w:color w:val="000000"/>
          <w:lang w:eastAsia="zh-CN"/>
        </w:rPr>
        <w:t>. Градостроительные регламенты устанавливаются с учетом:</w:t>
      </w:r>
    </w:p>
    <w:p w14:paraId="02138D88" w14:textId="77777777" w:rsidR="002F5771" w:rsidRPr="0068492A" w:rsidRDefault="002F5771" w:rsidP="002F5771">
      <w:pPr>
        <w:suppressAutoHyphens/>
        <w:ind w:firstLine="540"/>
        <w:jc w:val="both"/>
        <w:rPr>
          <w:lang w:eastAsia="zh-CN"/>
        </w:rPr>
      </w:pPr>
      <w:r w:rsidRPr="0068492A">
        <w:rPr>
          <w:color w:val="000000"/>
          <w:lang w:eastAsia="zh-CN"/>
        </w:rPr>
        <w:t>- фактического использования земельных участков и объектов капитального строительства в границах территориальной зоны;</w:t>
      </w:r>
    </w:p>
    <w:p w14:paraId="43293E39" w14:textId="77777777" w:rsidR="002F5771" w:rsidRPr="0068492A" w:rsidRDefault="002F5771" w:rsidP="002F5771">
      <w:pPr>
        <w:suppressAutoHyphens/>
        <w:ind w:firstLine="540"/>
        <w:jc w:val="both"/>
        <w:rPr>
          <w:lang w:eastAsia="zh-CN"/>
        </w:rPr>
      </w:pPr>
      <w:r w:rsidRPr="0068492A">
        <w:rPr>
          <w:color w:val="000000"/>
          <w:lang w:eastAsia="zh-CN"/>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044E3CF" w14:textId="77777777" w:rsidR="002F5771" w:rsidRPr="0068492A" w:rsidRDefault="002F5771" w:rsidP="002F5771">
      <w:pPr>
        <w:suppressAutoHyphens/>
        <w:ind w:firstLine="540"/>
        <w:jc w:val="both"/>
        <w:rPr>
          <w:lang w:eastAsia="zh-CN"/>
        </w:rPr>
      </w:pPr>
      <w:r w:rsidRPr="0068492A">
        <w:rPr>
          <w:color w:val="000000"/>
          <w:lang w:eastAsia="zh-CN"/>
        </w:rPr>
        <w:t xml:space="preserve">- функциональных зон и характеристик их планируемого развития, определенных документами территориального </w:t>
      </w:r>
      <w:proofErr w:type="gramStart"/>
      <w:r w:rsidRPr="0068492A">
        <w:rPr>
          <w:color w:val="000000"/>
          <w:lang w:eastAsia="zh-CN"/>
        </w:rPr>
        <w:t>планирования  муниципальных</w:t>
      </w:r>
      <w:proofErr w:type="gramEnd"/>
      <w:r w:rsidRPr="0068492A">
        <w:rPr>
          <w:color w:val="000000"/>
          <w:lang w:eastAsia="zh-CN"/>
        </w:rPr>
        <w:t xml:space="preserve"> образований;</w:t>
      </w:r>
    </w:p>
    <w:p w14:paraId="0DE4312D" w14:textId="77777777" w:rsidR="002F5771" w:rsidRPr="0068492A" w:rsidRDefault="002F5771" w:rsidP="002F5771">
      <w:pPr>
        <w:suppressAutoHyphens/>
        <w:ind w:firstLine="540"/>
        <w:jc w:val="both"/>
        <w:rPr>
          <w:lang w:eastAsia="zh-CN"/>
        </w:rPr>
      </w:pPr>
      <w:r w:rsidRPr="0068492A">
        <w:rPr>
          <w:color w:val="000000"/>
          <w:lang w:eastAsia="zh-CN"/>
        </w:rPr>
        <w:t>-  видов территориальных зон;</w:t>
      </w:r>
    </w:p>
    <w:p w14:paraId="063F4EF0" w14:textId="77777777" w:rsidR="002F5771" w:rsidRPr="0068492A" w:rsidRDefault="002F5771" w:rsidP="002F5771">
      <w:pPr>
        <w:suppressAutoHyphens/>
        <w:ind w:firstLine="540"/>
        <w:jc w:val="both"/>
        <w:rPr>
          <w:lang w:eastAsia="zh-CN"/>
        </w:rPr>
      </w:pPr>
      <w:r w:rsidRPr="0068492A">
        <w:rPr>
          <w:color w:val="000000"/>
          <w:lang w:eastAsia="zh-CN"/>
        </w:rPr>
        <w:t>- требований охраны объектов культурного наследия, а также особо охраняемых природных территорий, иных природных объектов.</w:t>
      </w:r>
    </w:p>
    <w:p w14:paraId="45C3FA85" w14:textId="77777777" w:rsidR="002F5771" w:rsidRPr="0068492A" w:rsidRDefault="002F5771" w:rsidP="002F5771">
      <w:pPr>
        <w:suppressAutoHyphens/>
        <w:ind w:firstLine="540"/>
        <w:jc w:val="both"/>
        <w:rPr>
          <w:lang w:eastAsia="zh-CN"/>
        </w:rPr>
      </w:pPr>
      <w:r w:rsidRPr="0068492A">
        <w:rPr>
          <w:color w:val="000000"/>
          <w:lang w:eastAsia="zh-CN"/>
        </w:rPr>
        <w:t>1</w:t>
      </w:r>
      <w:r>
        <w:rPr>
          <w:color w:val="000000"/>
          <w:lang w:eastAsia="zh-CN"/>
        </w:rPr>
        <w:t>0</w:t>
      </w:r>
      <w:r w:rsidRPr="0068492A">
        <w:rPr>
          <w:color w:val="000000"/>
          <w:lang w:eastAsia="zh-CN"/>
        </w:rPr>
        <w:t>. Действие градостроительного регламента не распространяется на земельные участки:</w:t>
      </w:r>
    </w:p>
    <w:p w14:paraId="0A6E960A" w14:textId="77777777" w:rsidR="002F5771" w:rsidRPr="0068492A" w:rsidRDefault="002F5771" w:rsidP="002F5771">
      <w:pPr>
        <w:suppressAutoHyphens/>
        <w:ind w:firstLine="540"/>
        <w:jc w:val="both"/>
        <w:rPr>
          <w:lang w:eastAsia="zh-CN"/>
        </w:rPr>
      </w:pPr>
      <w:r w:rsidRPr="0068492A">
        <w:rPr>
          <w:color w:val="000000"/>
          <w:lang w:eastAsia="zh-CN"/>
        </w:rPr>
        <w:lastRenderedPageBreak/>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F7EA951" w14:textId="77777777" w:rsidR="002F5771" w:rsidRPr="0068492A" w:rsidRDefault="002F5771" w:rsidP="002F5771">
      <w:pPr>
        <w:suppressAutoHyphens/>
        <w:ind w:firstLine="540"/>
        <w:jc w:val="both"/>
        <w:rPr>
          <w:lang w:eastAsia="zh-CN"/>
        </w:rPr>
      </w:pPr>
      <w:r w:rsidRPr="0068492A">
        <w:rPr>
          <w:color w:val="000000"/>
          <w:lang w:eastAsia="zh-CN"/>
        </w:rPr>
        <w:t>- в границах территорий общего пользования;</w:t>
      </w:r>
    </w:p>
    <w:p w14:paraId="49325E4B" w14:textId="77777777" w:rsidR="002F5771" w:rsidRPr="0068492A" w:rsidRDefault="002F5771" w:rsidP="002F5771">
      <w:pPr>
        <w:suppressAutoHyphens/>
        <w:ind w:firstLine="540"/>
        <w:jc w:val="both"/>
        <w:rPr>
          <w:lang w:eastAsia="zh-CN"/>
        </w:rPr>
      </w:pPr>
      <w:r w:rsidRPr="0068492A">
        <w:rPr>
          <w:color w:val="000000"/>
          <w:lang w:eastAsia="zh-CN"/>
        </w:rPr>
        <w:t>- предназначенные для размещения линейных объектов и (или) занятые линейными объектами;</w:t>
      </w:r>
    </w:p>
    <w:p w14:paraId="2C58433B" w14:textId="77777777" w:rsidR="002F5771" w:rsidRDefault="002F5771" w:rsidP="002F5771">
      <w:pPr>
        <w:suppressAutoHyphens/>
        <w:ind w:firstLine="540"/>
        <w:jc w:val="both"/>
        <w:rPr>
          <w:color w:val="000000"/>
          <w:lang w:eastAsia="zh-CN"/>
        </w:rPr>
      </w:pPr>
      <w:r w:rsidRPr="0068492A">
        <w:rPr>
          <w:color w:val="000000"/>
          <w:lang w:eastAsia="zh-CN"/>
        </w:rPr>
        <w:t>- предоставленные для добычи полезных ископаемых.</w:t>
      </w:r>
    </w:p>
    <w:p w14:paraId="5117FC0F" w14:textId="77777777" w:rsidR="002F5771" w:rsidRDefault="002F5771" w:rsidP="002F5771">
      <w:pPr>
        <w:suppressAutoHyphens/>
        <w:ind w:firstLine="540"/>
        <w:jc w:val="both"/>
        <w:rPr>
          <w:color w:val="000000"/>
          <w:lang w:eastAsia="zh-CN"/>
        </w:rPr>
      </w:pPr>
      <w:r>
        <w:rPr>
          <w:color w:val="000000"/>
          <w:lang w:eastAsia="zh-CN"/>
        </w:rPr>
        <w:t xml:space="preserve">11. </w:t>
      </w:r>
      <w:r w:rsidRPr="001A6025">
        <w:rPr>
          <w:color w:val="000000"/>
          <w:lang w:eastAsia="zh-CN"/>
        </w:rPr>
        <w:t xml:space="preserve">Применительно к территориям исторических поселений, достопримечательных </w:t>
      </w:r>
      <w:proofErr w:type="gramStart"/>
      <w:r w:rsidRPr="001A6025">
        <w:rPr>
          <w:color w:val="000000"/>
          <w:lang w:eastAsia="zh-CN"/>
        </w:rPr>
        <w:t>мест,  зонам</w:t>
      </w:r>
      <w:proofErr w:type="gramEnd"/>
      <w:r w:rsidRPr="001A6025">
        <w:rPr>
          <w:color w:val="000000"/>
          <w:lang w:eastAsia="zh-CN"/>
        </w:rPr>
        <w:t xml:space="preserve">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02DAC2F" w14:textId="77777777" w:rsidR="002F5771" w:rsidRDefault="002F5771" w:rsidP="002F5771">
      <w:pPr>
        <w:autoSpaceDE w:val="0"/>
        <w:autoSpaceDN w:val="0"/>
        <w:adjustRightInd w:val="0"/>
        <w:jc w:val="both"/>
      </w:pPr>
      <w:r>
        <w:rPr>
          <w:color w:val="000000"/>
          <w:lang w:eastAsia="zh-CN"/>
        </w:rPr>
        <w:t xml:space="preserve">         </w:t>
      </w:r>
      <w:r w:rsidRPr="0068492A">
        <w:rPr>
          <w:color w:val="000000"/>
          <w:lang w:eastAsia="zh-CN"/>
        </w:rPr>
        <w:t>1</w:t>
      </w:r>
      <w:r>
        <w:rPr>
          <w:color w:val="000000"/>
          <w:lang w:eastAsia="zh-CN"/>
        </w:rPr>
        <w:t>2</w:t>
      </w:r>
      <w:r w:rsidRPr="0068492A">
        <w:rPr>
          <w:color w:val="000000"/>
          <w:lang w:eastAsia="zh-CN"/>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Pr>
          <w:color w:val="000000"/>
          <w:lang w:eastAsia="zh-CN"/>
        </w:rPr>
        <w:t xml:space="preserve">, </w:t>
      </w:r>
      <w:r>
        <w:t>земельных участков, расположенных в границах особых экономических зон и территорий опережающего развития.</w:t>
      </w:r>
    </w:p>
    <w:p w14:paraId="13334DA9" w14:textId="77777777" w:rsidR="002F5771" w:rsidRDefault="002F5771" w:rsidP="002F5771">
      <w:pPr>
        <w:suppressAutoHyphens/>
        <w:ind w:firstLine="540"/>
        <w:jc w:val="both"/>
        <w:rPr>
          <w:color w:val="000000"/>
          <w:lang w:eastAsia="zh-CN"/>
        </w:rPr>
      </w:pPr>
      <w:r>
        <w:rPr>
          <w:color w:val="000000"/>
          <w:lang w:eastAsia="zh-CN"/>
        </w:rPr>
        <w:t xml:space="preserve">13. </w:t>
      </w:r>
      <w:r w:rsidRPr="001A6025">
        <w:rPr>
          <w:color w:val="000000"/>
          <w:lang w:eastAsia="zh-CN"/>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323703EB" w14:textId="77777777" w:rsidR="002F5771" w:rsidRPr="0068492A" w:rsidRDefault="002F5771" w:rsidP="002F5771">
      <w:pPr>
        <w:suppressAutoHyphens/>
        <w:ind w:firstLine="540"/>
        <w:jc w:val="both"/>
        <w:rPr>
          <w:lang w:eastAsia="zh-CN"/>
        </w:rPr>
      </w:pPr>
      <w:r w:rsidRPr="0068492A">
        <w:rPr>
          <w:color w:val="000000"/>
          <w:lang w:eastAsia="zh-CN"/>
        </w:rPr>
        <w:t xml:space="preserve">14. </w:t>
      </w:r>
      <w:r w:rsidRPr="001A6025">
        <w:rPr>
          <w:color w:val="000000"/>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39E18B4" w14:textId="77777777" w:rsidR="002F5771" w:rsidRPr="0068492A" w:rsidRDefault="002F5771" w:rsidP="002F5771">
      <w:pPr>
        <w:suppressAutoHyphens/>
        <w:ind w:firstLine="540"/>
        <w:jc w:val="both"/>
        <w:rPr>
          <w:lang w:eastAsia="zh-CN"/>
        </w:rPr>
      </w:pPr>
      <w:r w:rsidRPr="0068492A">
        <w:rPr>
          <w:color w:val="000000"/>
          <w:lang w:eastAsia="zh-CN"/>
        </w:rPr>
        <w:t>15.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3266C0F" w14:textId="77777777" w:rsidR="002F5771" w:rsidRPr="0068492A" w:rsidRDefault="002F5771" w:rsidP="002F5771">
      <w:pPr>
        <w:suppressAutoHyphens/>
        <w:ind w:firstLine="540"/>
        <w:jc w:val="both"/>
        <w:rPr>
          <w:lang w:eastAsia="zh-CN"/>
        </w:rPr>
      </w:pPr>
      <w:r w:rsidRPr="0068492A">
        <w:rPr>
          <w:color w:val="000000"/>
          <w:lang w:eastAsia="zh-CN"/>
        </w:rPr>
        <w:t xml:space="preserve">16. Реконструкция указанных в части 15 настоящей статьи объектов </w:t>
      </w:r>
      <w:proofErr w:type="gramStart"/>
      <w:r w:rsidRPr="0068492A">
        <w:rPr>
          <w:color w:val="000000"/>
          <w:lang w:eastAsia="zh-CN"/>
        </w:rPr>
        <w:t>капитального  строительства</w:t>
      </w:r>
      <w:proofErr w:type="gramEnd"/>
      <w:r w:rsidRPr="0068492A">
        <w:rPr>
          <w:color w:val="000000"/>
          <w:lang w:eastAsia="zh-CN"/>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40C5DE7" w14:textId="77777777" w:rsidR="002F5771" w:rsidRPr="0068492A" w:rsidRDefault="002F5771" w:rsidP="002F5771">
      <w:pPr>
        <w:suppressAutoHyphens/>
        <w:ind w:firstLine="540"/>
        <w:jc w:val="both"/>
        <w:rPr>
          <w:lang w:eastAsia="zh-CN"/>
        </w:rPr>
      </w:pPr>
      <w:r w:rsidRPr="0068492A">
        <w:rPr>
          <w:color w:val="000000"/>
          <w:lang w:eastAsia="zh-CN"/>
        </w:rPr>
        <w:lastRenderedPageBreak/>
        <w:t>17. В случае если использование указанных в части 15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97B5AAE" w14:textId="77777777" w:rsidR="002F5771" w:rsidRPr="0068492A" w:rsidRDefault="002F5771" w:rsidP="002F5771">
      <w:pPr>
        <w:keepNext/>
        <w:numPr>
          <w:ilvl w:val="1"/>
          <w:numId w:val="0"/>
        </w:numPr>
        <w:tabs>
          <w:tab w:val="num" w:pos="0"/>
        </w:tabs>
        <w:suppressAutoHyphens/>
        <w:ind w:firstLine="540"/>
        <w:jc w:val="both"/>
        <w:outlineLvl w:val="1"/>
        <w:rPr>
          <w:b/>
          <w:bCs/>
          <w:iCs/>
          <w:color w:val="000000"/>
          <w:lang w:eastAsia="zh-CN"/>
        </w:rPr>
      </w:pPr>
    </w:p>
    <w:p w14:paraId="0C52B768" w14:textId="77777777" w:rsidR="002F5771" w:rsidRPr="0068492A" w:rsidRDefault="002F5771" w:rsidP="002F5771">
      <w:pPr>
        <w:keepNext/>
        <w:numPr>
          <w:ilvl w:val="1"/>
          <w:numId w:val="0"/>
        </w:numPr>
        <w:tabs>
          <w:tab w:val="num" w:pos="0"/>
        </w:tabs>
        <w:suppressAutoHyphens/>
        <w:ind w:firstLine="540"/>
        <w:jc w:val="both"/>
        <w:outlineLvl w:val="1"/>
        <w:rPr>
          <w:rFonts w:ascii="Arial" w:hAnsi="Arial" w:cs="Arial"/>
          <w:b/>
          <w:bCs/>
          <w:i/>
          <w:iCs/>
          <w:sz w:val="28"/>
          <w:szCs w:val="28"/>
          <w:lang w:eastAsia="zh-CN"/>
        </w:rPr>
      </w:pPr>
      <w:r w:rsidRPr="0068492A">
        <w:rPr>
          <w:b/>
          <w:bCs/>
          <w:iCs/>
          <w:color w:val="000000"/>
          <w:lang w:eastAsia="zh-CN"/>
        </w:rPr>
        <w:t xml:space="preserve">Статья </w:t>
      </w:r>
      <w:r>
        <w:rPr>
          <w:b/>
          <w:bCs/>
          <w:iCs/>
          <w:color w:val="000000"/>
          <w:lang w:eastAsia="zh-CN"/>
        </w:rPr>
        <w:t>23</w:t>
      </w:r>
      <w:r w:rsidRPr="0068492A">
        <w:rPr>
          <w:b/>
          <w:bCs/>
          <w:iCs/>
          <w:color w:val="000000"/>
          <w:lang w:eastAsia="zh-CN"/>
        </w:rPr>
        <w:t xml:space="preserve">. </w:t>
      </w:r>
      <w:r w:rsidRPr="0068492A">
        <w:rPr>
          <w:b/>
          <w:iCs/>
          <w:color w:val="000000"/>
          <w:lang w:eastAsia="zh-CN"/>
        </w:rPr>
        <w:t>В</w:t>
      </w:r>
      <w:r w:rsidRPr="0068492A">
        <w:rPr>
          <w:b/>
          <w:iCs/>
          <w:color w:val="000000"/>
        </w:rPr>
        <w:t xml:space="preserve">иды </w:t>
      </w:r>
      <w:r w:rsidRPr="0068492A">
        <w:rPr>
          <w:b/>
          <w:iCs/>
          <w:color w:val="000000"/>
          <w:lang w:eastAsia="zh-CN"/>
        </w:rPr>
        <w:t>и</w:t>
      </w:r>
      <w:r w:rsidRPr="0068492A">
        <w:rPr>
          <w:b/>
          <w:iCs/>
          <w:color w:val="000000"/>
        </w:rPr>
        <w:t xml:space="preserve"> </w:t>
      </w:r>
      <w:r w:rsidRPr="0068492A">
        <w:rPr>
          <w:b/>
          <w:iCs/>
          <w:color w:val="000000"/>
          <w:lang w:eastAsia="zh-CN"/>
        </w:rPr>
        <w:t>с</w:t>
      </w:r>
      <w:r w:rsidRPr="0068492A">
        <w:rPr>
          <w:b/>
          <w:iCs/>
          <w:color w:val="000000"/>
        </w:rPr>
        <w:t xml:space="preserve">остав </w:t>
      </w:r>
      <w:r w:rsidRPr="0068492A">
        <w:rPr>
          <w:b/>
          <w:iCs/>
          <w:color w:val="000000"/>
          <w:lang w:eastAsia="zh-CN"/>
        </w:rPr>
        <w:t>т</w:t>
      </w:r>
      <w:r w:rsidRPr="0068492A">
        <w:rPr>
          <w:b/>
          <w:iCs/>
          <w:color w:val="000000"/>
        </w:rPr>
        <w:t xml:space="preserve">ерриториальных </w:t>
      </w:r>
      <w:r w:rsidRPr="0068492A">
        <w:rPr>
          <w:b/>
          <w:iCs/>
          <w:color w:val="000000"/>
          <w:lang w:eastAsia="zh-CN"/>
        </w:rPr>
        <w:t>з</w:t>
      </w:r>
      <w:r w:rsidRPr="0068492A">
        <w:rPr>
          <w:b/>
          <w:iCs/>
          <w:color w:val="000000"/>
        </w:rPr>
        <w:t xml:space="preserve">он, </w:t>
      </w:r>
      <w:r w:rsidRPr="0068492A">
        <w:rPr>
          <w:b/>
          <w:iCs/>
          <w:color w:val="000000"/>
          <w:lang w:eastAsia="zh-CN"/>
        </w:rPr>
        <w:t>в</w:t>
      </w:r>
      <w:r w:rsidRPr="0068492A">
        <w:rPr>
          <w:b/>
          <w:iCs/>
          <w:color w:val="000000"/>
        </w:rPr>
        <w:t xml:space="preserve">ыделенных </w:t>
      </w:r>
      <w:r w:rsidRPr="0068492A">
        <w:rPr>
          <w:b/>
          <w:iCs/>
          <w:color w:val="000000"/>
          <w:lang w:eastAsia="zh-CN"/>
        </w:rPr>
        <w:t>н</w:t>
      </w:r>
      <w:r w:rsidRPr="0068492A">
        <w:rPr>
          <w:b/>
          <w:iCs/>
          <w:color w:val="000000"/>
        </w:rPr>
        <w:t xml:space="preserve">а </w:t>
      </w:r>
      <w:r w:rsidRPr="0068492A">
        <w:rPr>
          <w:b/>
          <w:iCs/>
          <w:color w:val="000000"/>
          <w:lang w:eastAsia="zh-CN"/>
        </w:rPr>
        <w:t>к</w:t>
      </w:r>
      <w:r w:rsidRPr="0068492A">
        <w:rPr>
          <w:b/>
          <w:iCs/>
          <w:color w:val="000000"/>
        </w:rPr>
        <w:t xml:space="preserve">арте </w:t>
      </w:r>
      <w:r w:rsidRPr="0068492A">
        <w:rPr>
          <w:b/>
          <w:iCs/>
          <w:color w:val="000000"/>
          <w:lang w:eastAsia="zh-CN"/>
        </w:rPr>
        <w:t>г</w:t>
      </w:r>
      <w:r w:rsidRPr="0068492A">
        <w:rPr>
          <w:b/>
          <w:iCs/>
          <w:color w:val="000000"/>
        </w:rPr>
        <w:t xml:space="preserve">радостроительного </w:t>
      </w:r>
      <w:r w:rsidRPr="0068492A">
        <w:rPr>
          <w:b/>
          <w:iCs/>
          <w:color w:val="000000"/>
          <w:lang w:eastAsia="zh-CN"/>
        </w:rPr>
        <w:t>зонирования</w:t>
      </w:r>
      <w:r w:rsidRPr="0068492A">
        <w:rPr>
          <w:b/>
          <w:iCs/>
          <w:color w:val="000000"/>
        </w:rPr>
        <w:t xml:space="preserve"> </w:t>
      </w:r>
      <w:r w:rsidRPr="0068492A">
        <w:rPr>
          <w:b/>
          <w:iCs/>
          <w:color w:val="000000"/>
          <w:lang w:eastAsia="zh-CN"/>
        </w:rPr>
        <w:t>Глебовского сель</w:t>
      </w:r>
      <w:r w:rsidRPr="0068492A">
        <w:rPr>
          <w:b/>
          <w:iCs/>
          <w:color w:val="000000"/>
        </w:rPr>
        <w:t xml:space="preserve">ского </w:t>
      </w:r>
      <w:r w:rsidRPr="0068492A">
        <w:rPr>
          <w:b/>
          <w:iCs/>
          <w:color w:val="000000"/>
          <w:lang w:eastAsia="zh-CN"/>
        </w:rPr>
        <w:t>поселения</w:t>
      </w:r>
    </w:p>
    <w:p w14:paraId="5C52BD5D" w14:textId="77777777" w:rsidR="002F5771" w:rsidRDefault="002F5771" w:rsidP="002F5771">
      <w:pPr>
        <w:suppressAutoHyphens/>
        <w:jc w:val="both"/>
        <w:rPr>
          <w:color w:val="000000"/>
          <w:lang w:eastAsia="zh-CN"/>
        </w:rPr>
      </w:pPr>
      <w:r w:rsidRPr="0068492A">
        <w:rPr>
          <w:color w:val="000000"/>
          <w:lang w:eastAsia="zh-CN"/>
        </w:rPr>
        <w:t xml:space="preserve">         На карте градостроительного зонирования территории </w:t>
      </w:r>
      <w:r>
        <w:rPr>
          <w:color w:val="000000"/>
          <w:lang w:eastAsia="zh-CN"/>
        </w:rPr>
        <w:t xml:space="preserve">Глебовского </w:t>
      </w:r>
      <w:r w:rsidRPr="0068492A">
        <w:rPr>
          <w:color w:val="000000"/>
          <w:lang w:eastAsia="zh-CN"/>
        </w:rPr>
        <w:t>сельского поселения выделены следующие</w:t>
      </w:r>
      <w:r>
        <w:rPr>
          <w:color w:val="000000"/>
          <w:lang w:eastAsia="zh-CN"/>
        </w:rPr>
        <w:t xml:space="preserve"> территориальные зоны</w:t>
      </w:r>
      <w:r w:rsidRPr="0068492A">
        <w:rPr>
          <w:color w:val="000000"/>
          <w:lang w:eastAsia="zh-CN"/>
        </w:rPr>
        <w:t>:</w:t>
      </w:r>
    </w:p>
    <w:tbl>
      <w:tblPr>
        <w:tblW w:w="8931" w:type="dxa"/>
        <w:tblInd w:w="622" w:type="dxa"/>
        <w:tblLayout w:type="fixed"/>
        <w:tblCellMar>
          <w:top w:w="55" w:type="dxa"/>
          <w:left w:w="55" w:type="dxa"/>
          <w:bottom w:w="55" w:type="dxa"/>
          <w:right w:w="55" w:type="dxa"/>
        </w:tblCellMar>
        <w:tblLook w:val="0000" w:firstRow="0" w:lastRow="0" w:firstColumn="0" w:lastColumn="0" w:noHBand="0" w:noVBand="0"/>
      </w:tblPr>
      <w:tblGrid>
        <w:gridCol w:w="1985"/>
        <w:gridCol w:w="6946"/>
      </w:tblGrid>
      <w:tr w:rsidR="002F5771" w:rsidRPr="004D10DF" w14:paraId="7817CE4E" w14:textId="77777777" w:rsidTr="001272ED">
        <w:trPr>
          <w:trHeight w:val="20"/>
        </w:trPr>
        <w:tc>
          <w:tcPr>
            <w:tcW w:w="1985" w:type="dxa"/>
            <w:tcBorders>
              <w:top w:val="single" w:sz="1" w:space="0" w:color="000000"/>
              <w:left w:val="single" w:sz="1" w:space="0" w:color="000000"/>
              <w:bottom w:val="single" w:sz="1" w:space="0" w:color="000000"/>
            </w:tcBorders>
            <w:vAlign w:val="center"/>
          </w:tcPr>
          <w:p w14:paraId="6D37758B" w14:textId="77777777" w:rsidR="002F5771" w:rsidRPr="009D6C4C" w:rsidRDefault="002F5771" w:rsidP="001272ED">
            <w:pPr>
              <w:suppressLineNumbers/>
              <w:snapToGrid w:val="0"/>
              <w:jc w:val="center"/>
              <w:rPr>
                <w:color w:val="000000"/>
                <w:lang w:eastAsia="zh-CN"/>
              </w:rPr>
            </w:pPr>
            <w:r w:rsidRPr="009D6C4C">
              <w:rPr>
                <w:color w:val="000000"/>
                <w:lang w:eastAsia="zh-CN"/>
              </w:rPr>
              <w:t>Код территориальной зоны</w:t>
            </w:r>
          </w:p>
        </w:tc>
        <w:tc>
          <w:tcPr>
            <w:tcW w:w="6946" w:type="dxa"/>
            <w:tcBorders>
              <w:top w:val="single" w:sz="1" w:space="0" w:color="000000"/>
              <w:left w:val="single" w:sz="1" w:space="0" w:color="000000"/>
              <w:bottom w:val="single" w:sz="1" w:space="0" w:color="000000"/>
              <w:right w:val="single" w:sz="1" w:space="0" w:color="000000"/>
            </w:tcBorders>
            <w:vAlign w:val="center"/>
          </w:tcPr>
          <w:p w14:paraId="03A550C2" w14:textId="77777777" w:rsidR="002F5771" w:rsidRPr="009D6C4C" w:rsidRDefault="002F5771" w:rsidP="001272ED">
            <w:pPr>
              <w:suppressLineNumbers/>
              <w:snapToGrid w:val="0"/>
              <w:ind w:left="560" w:right="5"/>
              <w:jc w:val="center"/>
              <w:rPr>
                <w:color w:val="000000"/>
                <w:lang w:eastAsia="zh-CN"/>
              </w:rPr>
            </w:pPr>
            <w:r w:rsidRPr="009D6C4C">
              <w:rPr>
                <w:color w:val="000000"/>
                <w:lang w:eastAsia="zh-CN"/>
              </w:rPr>
              <w:t>Виды и состав территориальных зон</w:t>
            </w:r>
          </w:p>
        </w:tc>
      </w:tr>
      <w:tr w:rsidR="002F5771" w:rsidRPr="004D10DF" w14:paraId="457F14AF" w14:textId="77777777" w:rsidTr="001272ED">
        <w:trPr>
          <w:trHeight w:val="20"/>
        </w:trPr>
        <w:tc>
          <w:tcPr>
            <w:tcW w:w="1985" w:type="dxa"/>
            <w:tcBorders>
              <w:left w:val="single" w:sz="1" w:space="0" w:color="000000"/>
              <w:bottom w:val="single" w:sz="1" w:space="0" w:color="000000"/>
            </w:tcBorders>
            <w:vAlign w:val="center"/>
          </w:tcPr>
          <w:p w14:paraId="44529081" w14:textId="77777777" w:rsidR="002F5771" w:rsidRPr="009D6C4C" w:rsidRDefault="002F5771" w:rsidP="001272ED">
            <w:pPr>
              <w:suppressLineNumbers/>
              <w:snapToGrid w:val="0"/>
              <w:jc w:val="center"/>
              <w:rPr>
                <w:color w:val="000000"/>
                <w:lang w:eastAsia="zh-CN"/>
              </w:rPr>
            </w:pPr>
            <w:r w:rsidRPr="009D6C4C">
              <w:rPr>
                <w:color w:val="000000"/>
                <w:lang w:eastAsia="zh-CN"/>
              </w:rPr>
              <w:t>Ж</w:t>
            </w:r>
          </w:p>
        </w:tc>
        <w:tc>
          <w:tcPr>
            <w:tcW w:w="6946" w:type="dxa"/>
            <w:tcBorders>
              <w:left w:val="single" w:sz="1" w:space="0" w:color="000000"/>
              <w:bottom w:val="single" w:sz="1" w:space="0" w:color="000000"/>
              <w:right w:val="single" w:sz="1" w:space="0" w:color="000000"/>
            </w:tcBorders>
            <w:vAlign w:val="center"/>
          </w:tcPr>
          <w:p w14:paraId="2E7E7C9B" w14:textId="77777777" w:rsidR="002F5771" w:rsidRPr="009D6C4C" w:rsidRDefault="002F5771" w:rsidP="001272ED">
            <w:pPr>
              <w:snapToGrid w:val="0"/>
              <w:ind w:firstLine="229"/>
              <w:rPr>
                <w:b/>
                <w:color w:val="000000"/>
                <w:lang w:eastAsia="zh-CN"/>
              </w:rPr>
            </w:pPr>
            <w:r w:rsidRPr="009D6C4C">
              <w:rPr>
                <w:b/>
                <w:color w:val="000000"/>
                <w:lang w:eastAsia="zh-CN"/>
              </w:rPr>
              <w:t>Жилые зоны</w:t>
            </w:r>
          </w:p>
        </w:tc>
      </w:tr>
      <w:tr w:rsidR="002F5771" w:rsidRPr="004D10DF" w14:paraId="517C9D51" w14:textId="77777777" w:rsidTr="00127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
        </w:trPr>
        <w:tc>
          <w:tcPr>
            <w:tcW w:w="1985" w:type="dxa"/>
            <w:vAlign w:val="center"/>
          </w:tcPr>
          <w:p w14:paraId="37495744" w14:textId="77777777" w:rsidR="002F5771" w:rsidRPr="009D6C4C" w:rsidRDefault="002F5771" w:rsidP="001272ED">
            <w:pPr>
              <w:widowControl w:val="0"/>
              <w:shd w:val="clear" w:color="auto" w:fill="FFFFFF"/>
              <w:tabs>
                <w:tab w:val="left" w:leader="dot" w:pos="9720"/>
              </w:tabs>
              <w:autoSpaceDE w:val="0"/>
              <w:autoSpaceDN w:val="0"/>
              <w:adjustRightInd w:val="0"/>
              <w:jc w:val="center"/>
              <w:rPr>
                <w:color w:val="000000"/>
                <w:lang w:eastAsia="zh-CN"/>
              </w:rPr>
            </w:pPr>
            <w:r w:rsidRPr="009D6C4C">
              <w:rPr>
                <w:color w:val="000000"/>
                <w:lang w:eastAsia="zh-CN"/>
              </w:rPr>
              <w:t>Ж1</w:t>
            </w:r>
          </w:p>
        </w:tc>
        <w:tc>
          <w:tcPr>
            <w:tcW w:w="6946" w:type="dxa"/>
            <w:vAlign w:val="center"/>
          </w:tcPr>
          <w:p w14:paraId="13A58F71" w14:textId="77777777" w:rsidR="002F5771" w:rsidRPr="009D6C4C" w:rsidRDefault="002F5771" w:rsidP="001272ED">
            <w:pPr>
              <w:widowControl w:val="0"/>
              <w:shd w:val="clear" w:color="auto" w:fill="FFFFFF"/>
              <w:tabs>
                <w:tab w:val="left" w:leader="dot" w:pos="9720"/>
              </w:tabs>
              <w:autoSpaceDE w:val="0"/>
              <w:autoSpaceDN w:val="0"/>
              <w:adjustRightInd w:val="0"/>
              <w:ind w:firstLine="229"/>
              <w:rPr>
                <w:color w:val="000000"/>
                <w:lang w:eastAsia="zh-CN"/>
              </w:rPr>
            </w:pPr>
            <w:r>
              <w:rPr>
                <w:color w:val="000000"/>
                <w:lang w:eastAsia="zh-CN"/>
              </w:rPr>
              <w:t>З</w:t>
            </w:r>
            <w:r w:rsidRPr="009D6C4C">
              <w:rPr>
                <w:color w:val="000000"/>
                <w:lang w:eastAsia="zh-CN"/>
              </w:rPr>
              <w:t>она индивидуальной жилой застройки</w:t>
            </w:r>
          </w:p>
        </w:tc>
      </w:tr>
      <w:tr w:rsidR="002F5771" w:rsidRPr="004D10DF" w14:paraId="2BB33453" w14:textId="77777777" w:rsidTr="00127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
        </w:trPr>
        <w:tc>
          <w:tcPr>
            <w:tcW w:w="1985" w:type="dxa"/>
            <w:vAlign w:val="center"/>
          </w:tcPr>
          <w:p w14:paraId="34AC2044" w14:textId="77777777" w:rsidR="002F5771" w:rsidRPr="009D6C4C" w:rsidRDefault="002F5771" w:rsidP="001272ED">
            <w:pPr>
              <w:widowControl w:val="0"/>
              <w:shd w:val="clear" w:color="auto" w:fill="FFFFFF"/>
              <w:autoSpaceDE w:val="0"/>
              <w:autoSpaceDN w:val="0"/>
              <w:adjustRightInd w:val="0"/>
              <w:jc w:val="center"/>
              <w:rPr>
                <w:color w:val="000000"/>
                <w:lang w:eastAsia="zh-CN"/>
              </w:rPr>
            </w:pPr>
            <w:r w:rsidRPr="009D6C4C">
              <w:rPr>
                <w:color w:val="000000"/>
                <w:lang w:eastAsia="zh-CN"/>
              </w:rPr>
              <w:t>Ж2</w:t>
            </w:r>
          </w:p>
        </w:tc>
        <w:tc>
          <w:tcPr>
            <w:tcW w:w="6946" w:type="dxa"/>
            <w:vAlign w:val="center"/>
          </w:tcPr>
          <w:p w14:paraId="4A5EA380" w14:textId="77777777" w:rsidR="002F5771" w:rsidRPr="009D6C4C" w:rsidRDefault="002F5771" w:rsidP="001272ED">
            <w:pPr>
              <w:widowControl w:val="0"/>
              <w:shd w:val="clear" w:color="auto" w:fill="FFFFFF"/>
              <w:tabs>
                <w:tab w:val="left" w:leader="dot" w:pos="9720"/>
              </w:tabs>
              <w:autoSpaceDE w:val="0"/>
              <w:autoSpaceDN w:val="0"/>
              <w:adjustRightInd w:val="0"/>
              <w:ind w:firstLine="229"/>
              <w:rPr>
                <w:color w:val="000000"/>
                <w:lang w:eastAsia="zh-CN"/>
              </w:rPr>
            </w:pPr>
            <w:r>
              <w:rPr>
                <w:color w:val="000000"/>
                <w:lang w:eastAsia="zh-CN"/>
              </w:rPr>
              <w:t>З</w:t>
            </w:r>
            <w:r w:rsidRPr="0068492A">
              <w:rPr>
                <w:color w:val="000000"/>
                <w:lang w:eastAsia="zh-CN"/>
              </w:rPr>
              <w:t>она малоэтажной многоквартирной смешанной жилой застройки</w:t>
            </w:r>
          </w:p>
        </w:tc>
      </w:tr>
      <w:tr w:rsidR="002F5771" w:rsidRPr="004D10DF" w14:paraId="1E0C627F" w14:textId="77777777" w:rsidTr="001272ED">
        <w:trPr>
          <w:trHeight w:val="20"/>
        </w:trPr>
        <w:tc>
          <w:tcPr>
            <w:tcW w:w="1985" w:type="dxa"/>
            <w:tcBorders>
              <w:left w:val="single" w:sz="1" w:space="0" w:color="000000"/>
              <w:bottom w:val="single" w:sz="1" w:space="0" w:color="000000"/>
            </w:tcBorders>
            <w:vAlign w:val="center"/>
          </w:tcPr>
          <w:p w14:paraId="14EB314B" w14:textId="77777777" w:rsidR="002F5771" w:rsidRPr="009D6C4C" w:rsidRDefault="002F5771" w:rsidP="001272ED">
            <w:pPr>
              <w:snapToGrid w:val="0"/>
              <w:ind w:left="10"/>
              <w:jc w:val="center"/>
              <w:rPr>
                <w:color w:val="000000"/>
                <w:lang w:eastAsia="zh-CN"/>
              </w:rPr>
            </w:pPr>
            <w:r w:rsidRPr="009D6C4C">
              <w:rPr>
                <w:color w:val="000000"/>
                <w:lang w:eastAsia="zh-CN"/>
              </w:rPr>
              <w:t>ОД</w:t>
            </w:r>
          </w:p>
        </w:tc>
        <w:tc>
          <w:tcPr>
            <w:tcW w:w="6946" w:type="dxa"/>
            <w:tcBorders>
              <w:left w:val="single" w:sz="1" w:space="0" w:color="000000"/>
              <w:bottom w:val="single" w:sz="1" w:space="0" w:color="000000"/>
              <w:right w:val="single" w:sz="1" w:space="0" w:color="000000"/>
            </w:tcBorders>
            <w:vAlign w:val="center"/>
          </w:tcPr>
          <w:p w14:paraId="1DCEB542" w14:textId="77777777" w:rsidR="002F5771" w:rsidRPr="009D6C4C" w:rsidRDefault="002F5771" w:rsidP="001272ED">
            <w:pPr>
              <w:snapToGrid w:val="0"/>
              <w:ind w:firstLine="229"/>
              <w:rPr>
                <w:b/>
                <w:color w:val="000000"/>
                <w:lang w:eastAsia="zh-CN"/>
              </w:rPr>
            </w:pPr>
            <w:r w:rsidRPr="009D6C4C">
              <w:rPr>
                <w:b/>
                <w:color w:val="000000"/>
                <w:lang w:eastAsia="zh-CN"/>
              </w:rPr>
              <w:t>Общественно-делов</w:t>
            </w:r>
            <w:r>
              <w:rPr>
                <w:b/>
                <w:color w:val="000000"/>
                <w:lang w:eastAsia="zh-CN"/>
              </w:rPr>
              <w:t>ая</w:t>
            </w:r>
            <w:r w:rsidRPr="009D6C4C">
              <w:rPr>
                <w:b/>
                <w:color w:val="000000"/>
                <w:lang w:eastAsia="zh-CN"/>
              </w:rPr>
              <w:t xml:space="preserve"> зон</w:t>
            </w:r>
            <w:r>
              <w:rPr>
                <w:b/>
                <w:color w:val="000000"/>
                <w:lang w:eastAsia="zh-CN"/>
              </w:rPr>
              <w:t>а</w:t>
            </w:r>
          </w:p>
        </w:tc>
      </w:tr>
      <w:tr w:rsidR="002F5771" w:rsidRPr="004D10DF" w14:paraId="2313910A" w14:textId="77777777" w:rsidTr="001272ED">
        <w:trPr>
          <w:trHeight w:val="20"/>
        </w:trPr>
        <w:tc>
          <w:tcPr>
            <w:tcW w:w="1985" w:type="dxa"/>
            <w:tcBorders>
              <w:left w:val="single" w:sz="1" w:space="0" w:color="000000"/>
              <w:bottom w:val="single" w:sz="1" w:space="0" w:color="000000"/>
            </w:tcBorders>
            <w:vAlign w:val="center"/>
          </w:tcPr>
          <w:p w14:paraId="5C2B5A7B" w14:textId="77777777" w:rsidR="002F5771" w:rsidRPr="009D6C4C" w:rsidRDefault="002F5771" w:rsidP="001272ED">
            <w:pPr>
              <w:snapToGrid w:val="0"/>
              <w:ind w:left="10"/>
              <w:jc w:val="center"/>
              <w:rPr>
                <w:color w:val="000000"/>
                <w:lang w:eastAsia="zh-CN"/>
              </w:rPr>
            </w:pPr>
            <w:r>
              <w:rPr>
                <w:color w:val="000000"/>
                <w:lang w:eastAsia="zh-CN"/>
              </w:rPr>
              <w:t>П</w:t>
            </w:r>
          </w:p>
        </w:tc>
        <w:tc>
          <w:tcPr>
            <w:tcW w:w="6946" w:type="dxa"/>
            <w:tcBorders>
              <w:left w:val="single" w:sz="1" w:space="0" w:color="000000"/>
              <w:bottom w:val="single" w:sz="1" w:space="0" w:color="000000"/>
              <w:right w:val="single" w:sz="1" w:space="0" w:color="000000"/>
            </w:tcBorders>
            <w:vAlign w:val="center"/>
          </w:tcPr>
          <w:p w14:paraId="063B114E" w14:textId="77777777" w:rsidR="002F5771" w:rsidRPr="000762FF" w:rsidRDefault="002F5771" w:rsidP="001272ED">
            <w:pPr>
              <w:snapToGrid w:val="0"/>
              <w:ind w:firstLine="229"/>
              <w:rPr>
                <w:b/>
                <w:color w:val="000000"/>
                <w:lang w:eastAsia="zh-CN"/>
              </w:rPr>
            </w:pPr>
            <w:r w:rsidRPr="000762FF">
              <w:rPr>
                <w:b/>
                <w:color w:val="000000"/>
                <w:lang w:eastAsia="zh-CN"/>
              </w:rPr>
              <w:t>Зона производственной деятельности и коммунального обслуживания</w:t>
            </w:r>
          </w:p>
        </w:tc>
      </w:tr>
      <w:tr w:rsidR="002F5771" w:rsidRPr="004D10DF" w14:paraId="74068045" w14:textId="77777777" w:rsidTr="001272ED">
        <w:trPr>
          <w:trHeight w:val="20"/>
        </w:trPr>
        <w:tc>
          <w:tcPr>
            <w:tcW w:w="1985" w:type="dxa"/>
            <w:tcBorders>
              <w:left w:val="single" w:sz="1" w:space="0" w:color="000000"/>
              <w:bottom w:val="single" w:sz="1" w:space="0" w:color="000000"/>
            </w:tcBorders>
            <w:vAlign w:val="center"/>
          </w:tcPr>
          <w:p w14:paraId="40AFECD9" w14:textId="77777777" w:rsidR="002F5771" w:rsidRPr="009D6C4C" w:rsidRDefault="002F5771" w:rsidP="001272ED">
            <w:pPr>
              <w:snapToGrid w:val="0"/>
              <w:ind w:left="10"/>
              <w:jc w:val="center"/>
              <w:rPr>
                <w:color w:val="000000"/>
                <w:lang w:eastAsia="zh-CN"/>
              </w:rPr>
            </w:pPr>
            <w:r>
              <w:rPr>
                <w:color w:val="000000"/>
                <w:lang w:eastAsia="zh-CN"/>
              </w:rPr>
              <w:t>Т</w:t>
            </w:r>
          </w:p>
        </w:tc>
        <w:tc>
          <w:tcPr>
            <w:tcW w:w="6946" w:type="dxa"/>
            <w:tcBorders>
              <w:left w:val="single" w:sz="1" w:space="0" w:color="000000"/>
              <w:bottom w:val="single" w:sz="1" w:space="0" w:color="000000"/>
              <w:right w:val="single" w:sz="1" w:space="0" w:color="000000"/>
            </w:tcBorders>
            <w:vAlign w:val="center"/>
          </w:tcPr>
          <w:p w14:paraId="381E0DDC" w14:textId="77777777" w:rsidR="002F5771" w:rsidRPr="009D6C4C" w:rsidRDefault="002F5771" w:rsidP="001272ED">
            <w:pPr>
              <w:snapToGrid w:val="0"/>
              <w:ind w:firstLine="229"/>
              <w:rPr>
                <w:b/>
                <w:color w:val="000000"/>
                <w:lang w:eastAsia="zh-CN"/>
              </w:rPr>
            </w:pPr>
            <w:r>
              <w:rPr>
                <w:b/>
                <w:color w:val="000000"/>
                <w:lang w:eastAsia="zh-CN"/>
              </w:rPr>
              <w:t>Зоны транспорта</w:t>
            </w:r>
          </w:p>
        </w:tc>
      </w:tr>
      <w:tr w:rsidR="002F5771" w:rsidRPr="004D10DF" w14:paraId="6BB92CC3" w14:textId="77777777" w:rsidTr="001272ED">
        <w:trPr>
          <w:trHeight w:val="20"/>
        </w:trPr>
        <w:tc>
          <w:tcPr>
            <w:tcW w:w="1985" w:type="dxa"/>
            <w:tcBorders>
              <w:left w:val="single" w:sz="1" w:space="0" w:color="000000"/>
              <w:bottom w:val="single" w:sz="1" w:space="0" w:color="000000"/>
            </w:tcBorders>
            <w:vAlign w:val="center"/>
          </w:tcPr>
          <w:p w14:paraId="3873BE9E" w14:textId="77777777" w:rsidR="002F5771" w:rsidRPr="009D6C4C" w:rsidRDefault="002F5771" w:rsidP="001272ED">
            <w:pPr>
              <w:snapToGrid w:val="0"/>
              <w:ind w:left="10"/>
              <w:jc w:val="center"/>
              <w:rPr>
                <w:color w:val="000000"/>
                <w:lang w:eastAsia="zh-CN"/>
              </w:rPr>
            </w:pPr>
            <w:r>
              <w:rPr>
                <w:color w:val="000000"/>
                <w:lang w:eastAsia="zh-CN"/>
              </w:rPr>
              <w:t>Т1</w:t>
            </w:r>
          </w:p>
        </w:tc>
        <w:tc>
          <w:tcPr>
            <w:tcW w:w="6946" w:type="dxa"/>
            <w:tcBorders>
              <w:left w:val="single" w:sz="1" w:space="0" w:color="000000"/>
              <w:bottom w:val="single" w:sz="1" w:space="0" w:color="000000"/>
              <w:right w:val="single" w:sz="1" w:space="0" w:color="000000"/>
            </w:tcBorders>
            <w:vAlign w:val="center"/>
          </w:tcPr>
          <w:p w14:paraId="4B648E70" w14:textId="77777777" w:rsidR="002F5771" w:rsidRPr="009D6C4C" w:rsidRDefault="002F5771" w:rsidP="001272ED">
            <w:pPr>
              <w:snapToGrid w:val="0"/>
              <w:ind w:firstLine="229"/>
              <w:rPr>
                <w:b/>
                <w:color w:val="000000"/>
                <w:lang w:eastAsia="zh-CN"/>
              </w:rPr>
            </w:pPr>
            <w:r>
              <w:rPr>
                <w:color w:val="000000"/>
                <w:lang w:eastAsia="zh-CN"/>
              </w:rPr>
              <w:t>З</w:t>
            </w:r>
            <w:r w:rsidRPr="0068492A">
              <w:rPr>
                <w:color w:val="000000"/>
                <w:lang w:eastAsia="zh-CN"/>
              </w:rPr>
              <w:t>она автомобильного транспорта</w:t>
            </w:r>
          </w:p>
        </w:tc>
      </w:tr>
      <w:tr w:rsidR="002F5771" w:rsidRPr="004D10DF" w14:paraId="0A6F7E47" w14:textId="77777777" w:rsidTr="001272ED">
        <w:trPr>
          <w:trHeight w:val="20"/>
        </w:trPr>
        <w:tc>
          <w:tcPr>
            <w:tcW w:w="1985" w:type="dxa"/>
            <w:tcBorders>
              <w:left w:val="single" w:sz="1" w:space="0" w:color="000000"/>
              <w:bottom w:val="single" w:sz="1" w:space="0" w:color="000000"/>
            </w:tcBorders>
            <w:vAlign w:val="center"/>
          </w:tcPr>
          <w:p w14:paraId="39F71905" w14:textId="77777777" w:rsidR="002F5771" w:rsidRDefault="002F5771" w:rsidP="001272ED">
            <w:pPr>
              <w:snapToGrid w:val="0"/>
              <w:ind w:left="10"/>
              <w:jc w:val="center"/>
              <w:rPr>
                <w:color w:val="000000"/>
                <w:lang w:eastAsia="zh-CN"/>
              </w:rPr>
            </w:pPr>
            <w:r>
              <w:rPr>
                <w:color w:val="000000"/>
                <w:lang w:eastAsia="zh-CN"/>
              </w:rPr>
              <w:t>Т2</w:t>
            </w:r>
          </w:p>
        </w:tc>
        <w:tc>
          <w:tcPr>
            <w:tcW w:w="6946" w:type="dxa"/>
            <w:tcBorders>
              <w:left w:val="single" w:sz="1" w:space="0" w:color="000000"/>
              <w:bottom w:val="single" w:sz="1" w:space="0" w:color="000000"/>
              <w:right w:val="single" w:sz="1" w:space="0" w:color="000000"/>
            </w:tcBorders>
            <w:vAlign w:val="center"/>
          </w:tcPr>
          <w:p w14:paraId="5787A91C" w14:textId="77777777" w:rsidR="002F5771" w:rsidRPr="009D6C4C" w:rsidRDefault="002F5771" w:rsidP="001272ED">
            <w:pPr>
              <w:snapToGrid w:val="0"/>
              <w:ind w:firstLine="229"/>
              <w:rPr>
                <w:b/>
                <w:color w:val="000000"/>
                <w:lang w:eastAsia="zh-CN"/>
              </w:rPr>
            </w:pPr>
            <w:r>
              <w:rPr>
                <w:color w:val="000000"/>
                <w:lang w:eastAsia="zh-CN"/>
              </w:rPr>
              <w:t>З</w:t>
            </w:r>
            <w:r w:rsidRPr="0068492A">
              <w:rPr>
                <w:color w:val="000000"/>
                <w:lang w:eastAsia="zh-CN"/>
              </w:rPr>
              <w:t>она железнодорожного транспорта</w:t>
            </w:r>
          </w:p>
        </w:tc>
      </w:tr>
      <w:tr w:rsidR="002F5771" w:rsidRPr="004D10DF" w14:paraId="2BE13CB3" w14:textId="77777777" w:rsidTr="001272ED">
        <w:trPr>
          <w:trHeight w:val="20"/>
        </w:trPr>
        <w:tc>
          <w:tcPr>
            <w:tcW w:w="1985" w:type="dxa"/>
            <w:tcBorders>
              <w:left w:val="single" w:sz="1" w:space="0" w:color="000000"/>
              <w:bottom w:val="single" w:sz="1" w:space="0" w:color="000000"/>
            </w:tcBorders>
            <w:vAlign w:val="center"/>
          </w:tcPr>
          <w:p w14:paraId="724C1ADE" w14:textId="77777777" w:rsidR="002F5771" w:rsidRDefault="002F5771" w:rsidP="001272ED">
            <w:pPr>
              <w:snapToGrid w:val="0"/>
              <w:ind w:left="10"/>
              <w:jc w:val="center"/>
              <w:rPr>
                <w:color w:val="000000"/>
                <w:lang w:eastAsia="zh-CN"/>
              </w:rPr>
            </w:pPr>
            <w:r>
              <w:rPr>
                <w:color w:val="000000"/>
                <w:lang w:eastAsia="zh-CN"/>
              </w:rPr>
              <w:t>Т3</w:t>
            </w:r>
          </w:p>
        </w:tc>
        <w:tc>
          <w:tcPr>
            <w:tcW w:w="6946" w:type="dxa"/>
            <w:tcBorders>
              <w:left w:val="single" w:sz="1" w:space="0" w:color="000000"/>
              <w:bottom w:val="single" w:sz="1" w:space="0" w:color="000000"/>
              <w:right w:val="single" w:sz="1" w:space="0" w:color="000000"/>
            </w:tcBorders>
            <w:vAlign w:val="center"/>
          </w:tcPr>
          <w:p w14:paraId="6CAFB5E0" w14:textId="77777777" w:rsidR="002F5771" w:rsidRPr="009D6C4C" w:rsidRDefault="002F5771" w:rsidP="001272ED">
            <w:pPr>
              <w:snapToGrid w:val="0"/>
              <w:ind w:firstLine="229"/>
              <w:rPr>
                <w:b/>
                <w:color w:val="000000"/>
                <w:lang w:eastAsia="zh-CN"/>
              </w:rPr>
            </w:pPr>
            <w:r>
              <w:rPr>
                <w:color w:val="000000"/>
                <w:lang w:eastAsia="zh-CN"/>
              </w:rPr>
              <w:t>З</w:t>
            </w:r>
            <w:r w:rsidRPr="0068492A">
              <w:rPr>
                <w:color w:val="000000"/>
                <w:lang w:eastAsia="zh-CN"/>
              </w:rPr>
              <w:t>она воздушного и трубопроводного транспорта</w:t>
            </w:r>
          </w:p>
        </w:tc>
      </w:tr>
      <w:tr w:rsidR="002F5771" w:rsidRPr="004D10DF" w14:paraId="654E6752" w14:textId="77777777" w:rsidTr="001272ED">
        <w:trPr>
          <w:trHeight w:val="20"/>
        </w:trPr>
        <w:tc>
          <w:tcPr>
            <w:tcW w:w="1985" w:type="dxa"/>
            <w:tcBorders>
              <w:left w:val="single" w:sz="1" w:space="0" w:color="000000"/>
              <w:bottom w:val="single" w:sz="1" w:space="0" w:color="000000"/>
            </w:tcBorders>
            <w:vAlign w:val="center"/>
          </w:tcPr>
          <w:p w14:paraId="7AE26F46" w14:textId="77777777" w:rsidR="002F5771" w:rsidRDefault="002F5771" w:rsidP="001272ED">
            <w:pPr>
              <w:snapToGrid w:val="0"/>
              <w:ind w:left="10"/>
              <w:jc w:val="center"/>
              <w:rPr>
                <w:color w:val="000000"/>
                <w:lang w:eastAsia="zh-CN"/>
              </w:rPr>
            </w:pPr>
            <w:r>
              <w:rPr>
                <w:color w:val="000000"/>
                <w:lang w:eastAsia="zh-CN"/>
              </w:rPr>
              <w:t>Т4</w:t>
            </w:r>
          </w:p>
        </w:tc>
        <w:tc>
          <w:tcPr>
            <w:tcW w:w="6946" w:type="dxa"/>
            <w:tcBorders>
              <w:left w:val="single" w:sz="1" w:space="0" w:color="000000"/>
              <w:bottom w:val="single" w:sz="1" w:space="0" w:color="000000"/>
              <w:right w:val="single" w:sz="1" w:space="0" w:color="000000"/>
            </w:tcBorders>
            <w:vAlign w:val="center"/>
          </w:tcPr>
          <w:p w14:paraId="5BD3BEDF" w14:textId="77777777" w:rsidR="002F5771" w:rsidRPr="009D6C4C" w:rsidRDefault="002F5771" w:rsidP="001272ED">
            <w:pPr>
              <w:snapToGrid w:val="0"/>
              <w:ind w:firstLine="229"/>
              <w:rPr>
                <w:b/>
                <w:color w:val="000000"/>
                <w:lang w:eastAsia="zh-CN"/>
              </w:rPr>
            </w:pPr>
            <w:r>
              <w:rPr>
                <w:color w:val="000000"/>
                <w:lang w:eastAsia="zh-CN"/>
              </w:rPr>
              <w:t>З</w:t>
            </w:r>
            <w:r w:rsidRPr="0068492A">
              <w:rPr>
                <w:color w:val="000000"/>
                <w:lang w:eastAsia="zh-CN"/>
              </w:rPr>
              <w:t>она улично-дорожной сети</w:t>
            </w:r>
          </w:p>
        </w:tc>
      </w:tr>
      <w:tr w:rsidR="002F5771" w:rsidRPr="004D10DF" w14:paraId="4A240EE9" w14:textId="77777777" w:rsidTr="001272ED">
        <w:trPr>
          <w:trHeight w:val="20"/>
        </w:trPr>
        <w:tc>
          <w:tcPr>
            <w:tcW w:w="1985" w:type="dxa"/>
            <w:tcBorders>
              <w:left w:val="single" w:sz="1" w:space="0" w:color="000000"/>
              <w:bottom w:val="single" w:sz="1" w:space="0" w:color="000000"/>
            </w:tcBorders>
            <w:vAlign w:val="center"/>
          </w:tcPr>
          <w:p w14:paraId="0BDEADBA" w14:textId="77777777" w:rsidR="002F5771" w:rsidRDefault="002F5771" w:rsidP="001272ED">
            <w:pPr>
              <w:snapToGrid w:val="0"/>
              <w:ind w:left="10"/>
              <w:jc w:val="center"/>
              <w:rPr>
                <w:color w:val="000000"/>
                <w:lang w:eastAsia="zh-CN"/>
              </w:rPr>
            </w:pPr>
            <w:r w:rsidRPr="009D6C4C">
              <w:rPr>
                <w:color w:val="000000"/>
                <w:lang w:eastAsia="zh-CN"/>
              </w:rPr>
              <w:t>СХ</w:t>
            </w:r>
          </w:p>
        </w:tc>
        <w:tc>
          <w:tcPr>
            <w:tcW w:w="6946" w:type="dxa"/>
            <w:tcBorders>
              <w:left w:val="single" w:sz="1" w:space="0" w:color="000000"/>
              <w:bottom w:val="single" w:sz="1" w:space="0" w:color="000000"/>
              <w:right w:val="single" w:sz="1" w:space="0" w:color="000000"/>
            </w:tcBorders>
            <w:vAlign w:val="center"/>
          </w:tcPr>
          <w:p w14:paraId="78BB727D" w14:textId="77777777" w:rsidR="002F5771" w:rsidRDefault="002F5771" w:rsidP="001272ED">
            <w:pPr>
              <w:snapToGrid w:val="0"/>
              <w:ind w:firstLine="229"/>
              <w:rPr>
                <w:color w:val="000000"/>
                <w:lang w:eastAsia="zh-CN"/>
              </w:rPr>
            </w:pPr>
            <w:r w:rsidRPr="000762FF">
              <w:rPr>
                <w:b/>
                <w:color w:val="000000"/>
                <w:lang w:eastAsia="zh-CN"/>
              </w:rPr>
              <w:t>Зоны сельскохозяйственного использования</w:t>
            </w:r>
          </w:p>
        </w:tc>
      </w:tr>
      <w:tr w:rsidR="002F5771" w:rsidRPr="004D10DF" w14:paraId="7B58B23A" w14:textId="77777777" w:rsidTr="001272ED">
        <w:trPr>
          <w:trHeight w:val="20"/>
        </w:trPr>
        <w:tc>
          <w:tcPr>
            <w:tcW w:w="1985" w:type="dxa"/>
            <w:tcBorders>
              <w:left w:val="single" w:sz="1" w:space="0" w:color="000000"/>
              <w:bottom w:val="single" w:sz="1" w:space="0" w:color="000000"/>
            </w:tcBorders>
            <w:vAlign w:val="center"/>
          </w:tcPr>
          <w:p w14:paraId="645CD0E4" w14:textId="77777777" w:rsidR="002F5771" w:rsidRDefault="002F5771" w:rsidP="001272ED">
            <w:pPr>
              <w:snapToGrid w:val="0"/>
              <w:ind w:left="10"/>
              <w:jc w:val="center"/>
              <w:rPr>
                <w:color w:val="000000"/>
                <w:lang w:eastAsia="zh-CN"/>
              </w:rPr>
            </w:pPr>
            <w:r w:rsidRPr="009D6C4C">
              <w:rPr>
                <w:color w:val="000000"/>
                <w:lang w:eastAsia="zh-CN"/>
              </w:rPr>
              <w:t>СХ1</w:t>
            </w:r>
          </w:p>
        </w:tc>
        <w:tc>
          <w:tcPr>
            <w:tcW w:w="6946" w:type="dxa"/>
            <w:tcBorders>
              <w:left w:val="single" w:sz="1" w:space="0" w:color="000000"/>
              <w:bottom w:val="single" w:sz="1" w:space="0" w:color="000000"/>
              <w:right w:val="single" w:sz="1" w:space="0" w:color="000000"/>
            </w:tcBorders>
            <w:vAlign w:val="center"/>
          </w:tcPr>
          <w:p w14:paraId="57C6A945" w14:textId="77777777" w:rsidR="002F5771" w:rsidRDefault="002F5771" w:rsidP="001272ED">
            <w:pPr>
              <w:snapToGrid w:val="0"/>
              <w:ind w:firstLine="229"/>
              <w:rPr>
                <w:color w:val="000000"/>
                <w:lang w:eastAsia="zh-CN"/>
              </w:rPr>
            </w:pPr>
            <w:r>
              <w:rPr>
                <w:color w:val="000000"/>
                <w:lang w:eastAsia="zh-CN"/>
              </w:rPr>
              <w:t>З</w:t>
            </w:r>
            <w:r w:rsidRPr="0068492A">
              <w:rPr>
                <w:color w:val="000000"/>
                <w:lang w:eastAsia="zh-CN"/>
              </w:rPr>
              <w:t>оны сельскохозяйственных и прочих угодий</w:t>
            </w:r>
          </w:p>
        </w:tc>
      </w:tr>
      <w:tr w:rsidR="002F5771" w:rsidRPr="004D10DF" w14:paraId="40EBD5C7" w14:textId="77777777" w:rsidTr="001272ED">
        <w:trPr>
          <w:trHeight w:val="20"/>
        </w:trPr>
        <w:tc>
          <w:tcPr>
            <w:tcW w:w="1985" w:type="dxa"/>
            <w:tcBorders>
              <w:left w:val="single" w:sz="1" w:space="0" w:color="000000"/>
              <w:bottom w:val="single" w:sz="1" w:space="0" w:color="000000"/>
            </w:tcBorders>
            <w:vAlign w:val="center"/>
          </w:tcPr>
          <w:p w14:paraId="14BA4612" w14:textId="77777777" w:rsidR="002F5771" w:rsidRDefault="002F5771" w:rsidP="001272ED">
            <w:pPr>
              <w:snapToGrid w:val="0"/>
              <w:ind w:left="10"/>
              <w:jc w:val="center"/>
              <w:rPr>
                <w:color w:val="000000"/>
                <w:lang w:eastAsia="zh-CN"/>
              </w:rPr>
            </w:pPr>
            <w:r w:rsidRPr="009D6C4C">
              <w:rPr>
                <w:color w:val="000000"/>
                <w:lang w:eastAsia="zh-CN"/>
              </w:rPr>
              <w:t>СХ2</w:t>
            </w:r>
          </w:p>
        </w:tc>
        <w:tc>
          <w:tcPr>
            <w:tcW w:w="6946" w:type="dxa"/>
            <w:tcBorders>
              <w:left w:val="single" w:sz="1" w:space="0" w:color="000000"/>
              <w:bottom w:val="single" w:sz="1" w:space="0" w:color="000000"/>
              <w:right w:val="single" w:sz="1" w:space="0" w:color="000000"/>
            </w:tcBorders>
            <w:vAlign w:val="center"/>
          </w:tcPr>
          <w:p w14:paraId="491EE2B3" w14:textId="77777777" w:rsidR="002F5771" w:rsidRDefault="002F5771" w:rsidP="001272ED">
            <w:pPr>
              <w:snapToGrid w:val="0"/>
              <w:ind w:firstLine="229"/>
              <w:rPr>
                <w:color w:val="000000"/>
                <w:lang w:eastAsia="zh-CN"/>
              </w:rPr>
            </w:pPr>
            <w:r>
              <w:rPr>
                <w:color w:val="000000"/>
                <w:lang w:eastAsia="zh-CN"/>
              </w:rPr>
              <w:t>З</w:t>
            </w:r>
            <w:r w:rsidRPr="0068492A">
              <w:rPr>
                <w:color w:val="000000"/>
                <w:lang w:eastAsia="zh-CN"/>
              </w:rPr>
              <w:t>она сельскохозяйственных производственных предприятий</w:t>
            </w:r>
          </w:p>
        </w:tc>
      </w:tr>
      <w:tr w:rsidR="002F5771" w:rsidRPr="004D10DF" w14:paraId="2F71E64A" w14:textId="77777777" w:rsidTr="001272ED">
        <w:trPr>
          <w:trHeight w:val="20"/>
        </w:trPr>
        <w:tc>
          <w:tcPr>
            <w:tcW w:w="1985" w:type="dxa"/>
            <w:tcBorders>
              <w:left w:val="single" w:sz="1" w:space="0" w:color="000000"/>
              <w:bottom w:val="single" w:sz="1" w:space="0" w:color="000000"/>
            </w:tcBorders>
            <w:vAlign w:val="center"/>
          </w:tcPr>
          <w:p w14:paraId="32750A96" w14:textId="77777777" w:rsidR="002F5771" w:rsidRDefault="002F5771" w:rsidP="001272ED">
            <w:pPr>
              <w:snapToGrid w:val="0"/>
              <w:ind w:left="10"/>
              <w:jc w:val="center"/>
              <w:rPr>
                <w:color w:val="000000"/>
                <w:lang w:eastAsia="zh-CN"/>
              </w:rPr>
            </w:pPr>
            <w:r w:rsidRPr="009D6C4C">
              <w:rPr>
                <w:color w:val="000000"/>
                <w:lang w:eastAsia="zh-CN"/>
              </w:rPr>
              <w:t>СХ3</w:t>
            </w:r>
          </w:p>
        </w:tc>
        <w:tc>
          <w:tcPr>
            <w:tcW w:w="6946" w:type="dxa"/>
            <w:tcBorders>
              <w:left w:val="single" w:sz="1" w:space="0" w:color="000000"/>
              <w:bottom w:val="single" w:sz="1" w:space="0" w:color="000000"/>
              <w:right w:val="single" w:sz="1" w:space="0" w:color="000000"/>
            </w:tcBorders>
            <w:vAlign w:val="center"/>
          </w:tcPr>
          <w:p w14:paraId="4F23E76B" w14:textId="77777777" w:rsidR="002F5771" w:rsidRDefault="002F5771" w:rsidP="001272ED">
            <w:pPr>
              <w:snapToGrid w:val="0"/>
              <w:ind w:firstLine="229"/>
              <w:rPr>
                <w:color w:val="000000"/>
                <w:lang w:eastAsia="zh-CN"/>
              </w:rPr>
            </w:pPr>
            <w:r>
              <w:rPr>
                <w:color w:val="000000"/>
                <w:lang w:eastAsia="zh-CN"/>
              </w:rPr>
              <w:t>З</w:t>
            </w:r>
            <w:r w:rsidRPr="0068492A">
              <w:rPr>
                <w:color w:val="000000"/>
                <w:lang w:eastAsia="zh-CN"/>
              </w:rPr>
              <w:t>она садоводческих (дачных) объединений, дачного хозяйства</w:t>
            </w:r>
          </w:p>
        </w:tc>
      </w:tr>
      <w:tr w:rsidR="002F5771" w:rsidRPr="004D10DF" w14:paraId="7AE532A9" w14:textId="77777777" w:rsidTr="001272ED">
        <w:trPr>
          <w:trHeight w:val="20"/>
        </w:trPr>
        <w:tc>
          <w:tcPr>
            <w:tcW w:w="1985" w:type="dxa"/>
            <w:tcBorders>
              <w:left w:val="single" w:sz="1" w:space="0" w:color="000000"/>
              <w:bottom w:val="single" w:sz="1" w:space="0" w:color="000000"/>
            </w:tcBorders>
            <w:vAlign w:val="center"/>
          </w:tcPr>
          <w:p w14:paraId="3F9C665F" w14:textId="77777777" w:rsidR="002F5771" w:rsidRDefault="002F5771" w:rsidP="001272ED">
            <w:pPr>
              <w:snapToGrid w:val="0"/>
              <w:ind w:left="10"/>
              <w:jc w:val="center"/>
              <w:rPr>
                <w:color w:val="000000"/>
                <w:lang w:eastAsia="zh-CN"/>
              </w:rPr>
            </w:pPr>
            <w:r w:rsidRPr="009D6C4C">
              <w:rPr>
                <w:color w:val="000000"/>
                <w:lang w:eastAsia="zh-CN"/>
              </w:rPr>
              <w:t>СХ4</w:t>
            </w:r>
          </w:p>
        </w:tc>
        <w:tc>
          <w:tcPr>
            <w:tcW w:w="6946" w:type="dxa"/>
            <w:tcBorders>
              <w:left w:val="single" w:sz="1" w:space="0" w:color="000000"/>
              <w:bottom w:val="single" w:sz="1" w:space="0" w:color="000000"/>
              <w:right w:val="single" w:sz="1" w:space="0" w:color="000000"/>
            </w:tcBorders>
            <w:vAlign w:val="center"/>
          </w:tcPr>
          <w:p w14:paraId="6E101AE8" w14:textId="77777777" w:rsidR="002F5771" w:rsidRDefault="002F5771" w:rsidP="001272ED">
            <w:pPr>
              <w:snapToGrid w:val="0"/>
              <w:ind w:firstLine="229"/>
              <w:rPr>
                <w:color w:val="000000"/>
                <w:lang w:eastAsia="zh-CN"/>
              </w:rPr>
            </w:pPr>
            <w:r>
              <w:rPr>
                <w:color w:val="000000"/>
                <w:lang w:eastAsia="zh-CN"/>
              </w:rPr>
              <w:t>З</w:t>
            </w:r>
            <w:r w:rsidRPr="0068492A">
              <w:rPr>
                <w:color w:val="000000"/>
                <w:lang w:eastAsia="zh-CN"/>
              </w:rPr>
              <w:t>она сельскохозяйственного использования в населенных пунктах</w:t>
            </w:r>
          </w:p>
        </w:tc>
      </w:tr>
      <w:tr w:rsidR="002F5771" w:rsidRPr="004D10DF" w14:paraId="5F3B118D" w14:textId="77777777" w:rsidTr="001272ED">
        <w:trPr>
          <w:trHeight w:val="20"/>
        </w:trPr>
        <w:tc>
          <w:tcPr>
            <w:tcW w:w="1985" w:type="dxa"/>
            <w:tcBorders>
              <w:left w:val="single" w:sz="1" w:space="0" w:color="000000"/>
              <w:bottom w:val="single" w:sz="1" w:space="0" w:color="000000"/>
            </w:tcBorders>
            <w:vAlign w:val="center"/>
          </w:tcPr>
          <w:p w14:paraId="45D56B50" w14:textId="77777777" w:rsidR="002F5771" w:rsidRPr="009D6C4C" w:rsidRDefault="002F5771" w:rsidP="001272ED">
            <w:pPr>
              <w:suppressLineNumbers/>
              <w:snapToGrid w:val="0"/>
              <w:jc w:val="center"/>
              <w:rPr>
                <w:color w:val="000000"/>
                <w:lang w:eastAsia="zh-CN"/>
              </w:rPr>
            </w:pPr>
            <w:r w:rsidRPr="009D6C4C">
              <w:rPr>
                <w:color w:val="000000"/>
                <w:lang w:eastAsia="zh-CN"/>
              </w:rPr>
              <w:t>Р</w:t>
            </w:r>
          </w:p>
        </w:tc>
        <w:tc>
          <w:tcPr>
            <w:tcW w:w="6946" w:type="dxa"/>
            <w:tcBorders>
              <w:left w:val="single" w:sz="1" w:space="0" w:color="000000"/>
              <w:bottom w:val="single" w:sz="1" w:space="0" w:color="000000"/>
              <w:right w:val="single" w:sz="1" w:space="0" w:color="000000"/>
            </w:tcBorders>
            <w:vAlign w:val="center"/>
          </w:tcPr>
          <w:p w14:paraId="2782C7E3" w14:textId="77777777" w:rsidR="002F5771" w:rsidRPr="000762FF" w:rsidRDefault="002F5771" w:rsidP="001272ED">
            <w:pPr>
              <w:snapToGrid w:val="0"/>
              <w:ind w:firstLine="229"/>
              <w:rPr>
                <w:b/>
                <w:color w:val="000000"/>
                <w:lang w:eastAsia="zh-CN"/>
              </w:rPr>
            </w:pPr>
            <w:r>
              <w:rPr>
                <w:b/>
                <w:color w:val="000000"/>
                <w:lang w:eastAsia="zh-CN"/>
              </w:rPr>
              <w:t>Рекреационные зоны</w:t>
            </w:r>
          </w:p>
        </w:tc>
      </w:tr>
      <w:tr w:rsidR="002F5771" w:rsidRPr="004D10DF" w14:paraId="0864A9DA" w14:textId="77777777" w:rsidTr="001272ED">
        <w:trPr>
          <w:trHeight w:val="20"/>
        </w:trPr>
        <w:tc>
          <w:tcPr>
            <w:tcW w:w="1985" w:type="dxa"/>
            <w:tcBorders>
              <w:top w:val="single" w:sz="4" w:space="0" w:color="auto"/>
              <w:left w:val="single" w:sz="4" w:space="0" w:color="auto"/>
              <w:bottom w:val="single" w:sz="1" w:space="0" w:color="000000"/>
            </w:tcBorders>
            <w:vAlign w:val="center"/>
          </w:tcPr>
          <w:p w14:paraId="781D3000" w14:textId="77777777" w:rsidR="002F5771" w:rsidRPr="009D6C4C" w:rsidRDefault="002F5771" w:rsidP="001272ED">
            <w:pPr>
              <w:keepNext/>
              <w:snapToGrid w:val="0"/>
              <w:jc w:val="center"/>
              <w:rPr>
                <w:color w:val="000000"/>
                <w:lang w:eastAsia="zh-CN"/>
              </w:rPr>
            </w:pPr>
            <w:r w:rsidRPr="009D6C4C">
              <w:rPr>
                <w:color w:val="000000"/>
                <w:lang w:eastAsia="zh-CN"/>
              </w:rPr>
              <w:t>Р1</w:t>
            </w:r>
          </w:p>
        </w:tc>
        <w:tc>
          <w:tcPr>
            <w:tcW w:w="6946" w:type="dxa"/>
            <w:tcBorders>
              <w:top w:val="single" w:sz="4" w:space="0" w:color="auto"/>
              <w:left w:val="single" w:sz="1" w:space="0" w:color="000000"/>
              <w:bottom w:val="single" w:sz="1" w:space="0" w:color="000000"/>
              <w:right w:val="single" w:sz="4" w:space="0" w:color="auto"/>
            </w:tcBorders>
            <w:vAlign w:val="center"/>
          </w:tcPr>
          <w:p w14:paraId="12C771C7" w14:textId="77777777" w:rsidR="002F5771" w:rsidRPr="009D6C4C" w:rsidRDefault="002F5771" w:rsidP="001272ED">
            <w:pPr>
              <w:keepNext/>
              <w:snapToGrid w:val="0"/>
              <w:ind w:firstLine="229"/>
              <w:rPr>
                <w:color w:val="000000"/>
                <w:lang w:eastAsia="zh-CN"/>
              </w:rPr>
            </w:pPr>
            <w:r>
              <w:rPr>
                <w:color w:val="000000"/>
                <w:lang w:eastAsia="zh-CN"/>
              </w:rPr>
              <w:t>З</w:t>
            </w:r>
            <w:r w:rsidRPr="0068492A">
              <w:rPr>
                <w:color w:val="000000"/>
                <w:lang w:eastAsia="zh-CN"/>
              </w:rPr>
              <w:t>она зеленых насаждений общего пользования</w:t>
            </w:r>
          </w:p>
        </w:tc>
      </w:tr>
      <w:tr w:rsidR="002F5771" w:rsidRPr="004D10DF" w14:paraId="3EFD7FE6" w14:textId="77777777" w:rsidTr="001272ED">
        <w:trPr>
          <w:trHeight w:val="20"/>
        </w:trPr>
        <w:tc>
          <w:tcPr>
            <w:tcW w:w="1985" w:type="dxa"/>
            <w:tcBorders>
              <w:top w:val="single" w:sz="4" w:space="0" w:color="auto"/>
              <w:left w:val="single" w:sz="4" w:space="0" w:color="auto"/>
              <w:bottom w:val="single" w:sz="1" w:space="0" w:color="000000"/>
            </w:tcBorders>
            <w:vAlign w:val="center"/>
          </w:tcPr>
          <w:p w14:paraId="18D4B969" w14:textId="77777777" w:rsidR="002F5771" w:rsidRPr="009D6C4C" w:rsidRDefault="002F5771" w:rsidP="001272ED">
            <w:pPr>
              <w:keepNext/>
              <w:snapToGrid w:val="0"/>
              <w:jc w:val="center"/>
              <w:rPr>
                <w:color w:val="000000"/>
                <w:lang w:eastAsia="zh-CN"/>
              </w:rPr>
            </w:pPr>
            <w:r w:rsidRPr="009D6C4C">
              <w:rPr>
                <w:color w:val="000000"/>
                <w:lang w:eastAsia="zh-CN"/>
              </w:rPr>
              <w:t>Р</w:t>
            </w:r>
            <w:r>
              <w:rPr>
                <w:color w:val="000000"/>
                <w:lang w:eastAsia="zh-CN"/>
              </w:rPr>
              <w:t>1-1</w:t>
            </w:r>
          </w:p>
        </w:tc>
        <w:tc>
          <w:tcPr>
            <w:tcW w:w="6946" w:type="dxa"/>
            <w:tcBorders>
              <w:top w:val="single" w:sz="4" w:space="0" w:color="auto"/>
              <w:left w:val="single" w:sz="1" w:space="0" w:color="000000"/>
              <w:bottom w:val="single" w:sz="1" w:space="0" w:color="000000"/>
              <w:right w:val="single" w:sz="4" w:space="0" w:color="auto"/>
            </w:tcBorders>
            <w:vAlign w:val="center"/>
          </w:tcPr>
          <w:p w14:paraId="33D9A0E0" w14:textId="77777777" w:rsidR="002F5771" w:rsidRPr="009D6C4C" w:rsidRDefault="002F5771" w:rsidP="001272ED">
            <w:pPr>
              <w:keepNext/>
              <w:snapToGrid w:val="0"/>
              <w:ind w:firstLine="229"/>
              <w:rPr>
                <w:color w:val="000000"/>
                <w:lang w:eastAsia="zh-CN"/>
              </w:rPr>
            </w:pPr>
            <w:r>
              <w:rPr>
                <w:color w:val="000000"/>
                <w:lang w:eastAsia="zh-CN"/>
              </w:rPr>
              <w:t>З</w:t>
            </w:r>
            <w:r w:rsidRPr="0068492A">
              <w:rPr>
                <w:color w:val="000000"/>
                <w:lang w:eastAsia="zh-CN"/>
              </w:rPr>
              <w:t>она открытых природных пространств</w:t>
            </w:r>
          </w:p>
        </w:tc>
      </w:tr>
      <w:tr w:rsidR="002F5771" w:rsidRPr="004D10DF" w14:paraId="06359D0F" w14:textId="77777777" w:rsidTr="001272ED">
        <w:trPr>
          <w:trHeight w:val="20"/>
        </w:trPr>
        <w:tc>
          <w:tcPr>
            <w:tcW w:w="1985" w:type="dxa"/>
            <w:tcBorders>
              <w:top w:val="single" w:sz="4" w:space="0" w:color="auto"/>
              <w:left w:val="single" w:sz="4" w:space="0" w:color="auto"/>
              <w:bottom w:val="single" w:sz="1" w:space="0" w:color="000000"/>
            </w:tcBorders>
            <w:vAlign w:val="center"/>
          </w:tcPr>
          <w:p w14:paraId="1E20822F" w14:textId="77777777" w:rsidR="002F5771" w:rsidRPr="009D6C4C" w:rsidRDefault="002F5771" w:rsidP="001272ED">
            <w:pPr>
              <w:keepNext/>
              <w:snapToGrid w:val="0"/>
              <w:jc w:val="center"/>
              <w:rPr>
                <w:color w:val="000000"/>
                <w:lang w:eastAsia="zh-CN"/>
              </w:rPr>
            </w:pPr>
            <w:r w:rsidRPr="009D6C4C">
              <w:rPr>
                <w:color w:val="000000"/>
                <w:lang w:eastAsia="zh-CN"/>
              </w:rPr>
              <w:t>Р</w:t>
            </w:r>
            <w:r>
              <w:rPr>
                <w:color w:val="000000"/>
                <w:lang w:eastAsia="zh-CN"/>
              </w:rPr>
              <w:t>1-2</w:t>
            </w:r>
          </w:p>
        </w:tc>
        <w:tc>
          <w:tcPr>
            <w:tcW w:w="6946" w:type="dxa"/>
            <w:tcBorders>
              <w:top w:val="single" w:sz="4" w:space="0" w:color="auto"/>
              <w:left w:val="single" w:sz="1" w:space="0" w:color="000000"/>
              <w:bottom w:val="single" w:sz="1" w:space="0" w:color="000000"/>
              <w:right w:val="single" w:sz="4" w:space="0" w:color="auto"/>
            </w:tcBorders>
            <w:vAlign w:val="center"/>
          </w:tcPr>
          <w:p w14:paraId="602F0091" w14:textId="77777777" w:rsidR="002F5771" w:rsidRPr="009D6C4C" w:rsidRDefault="002F5771" w:rsidP="001272ED">
            <w:pPr>
              <w:keepNext/>
              <w:snapToGrid w:val="0"/>
              <w:ind w:firstLine="229"/>
              <w:rPr>
                <w:color w:val="000000"/>
                <w:lang w:eastAsia="zh-CN"/>
              </w:rPr>
            </w:pPr>
            <w:r>
              <w:rPr>
                <w:color w:val="000000"/>
                <w:lang w:eastAsia="zh-CN"/>
              </w:rPr>
              <w:t>З</w:t>
            </w:r>
            <w:r w:rsidRPr="0068492A">
              <w:rPr>
                <w:color w:val="000000"/>
                <w:lang w:eastAsia="zh-CN"/>
              </w:rPr>
              <w:t>она защитных зеленых насаждений</w:t>
            </w:r>
          </w:p>
        </w:tc>
      </w:tr>
      <w:tr w:rsidR="002F5771" w:rsidRPr="004D10DF" w14:paraId="6207F94B" w14:textId="77777777" w:rsidTr="001272ED">
        <w:trPr>
          <w:trHeight w:val="20"/>
        </w:trPr>
        <w:tc>
          <w:tcPr>
            <w:tcW w:w="1985" w:type="dxa"/>
            <w:tcBorders>
              <w:top w:val="single" w:sz="4" w:space="0" w:color="auto"/>
              <w:left w:val="single" w:sz="4" w:space="0" w:color="auto"/>
              <w:bottom w:val="single" w:sz="1" w:space="0" w:color="000000"/>
            </w:tcBorders>
            <w:vAlign w:val="center"/>
          </w:tcPr>
          <w:p w14:paraId="51D70EE2" w14:textId="77777777" w:rsidR="002F5771" w:rsidRPr="009D6C4C" w:rsidRDefault="002F5771" w:rsidP="001272ED">
            <w:pPr>
              <w:keepNext/>
              <w:snapToGrid w:val="0"/>
              <w:jc w:val="center"/>
              <w:rPr>
                <w:color w:val="000000"/>
                <w:lang w:eastAsia="zh-CN"/>
              </w:rPr>
            </w:pPr>
            <w:r w:rsidRPr="009D6C4C">
              <w:rPr>
                <w:color w:val="000000"/>
                <w:lang w:eastAsia="zh-CN"/>
              </w:rPr>
              <w:t>Р</w:t>
            </w:r>
            <w:r>
              <w:rPr>
                <w:color w:val="000000"/>
                <w:lang w:eastAsia="zh-CN"/>
              </w:rPr>
              <w:t>2</w:t>
            </w:r>
          </w:p>
        </w:tc>
        <w:tc>
          <w:tcPr>
            <w:tcW w:w="6946" w:type="dxa"/>
            <w:tcBorders>
              <w:top w:val="single" w:sz="4" w:space="0" w:color="auto"/>
              <w:left w:val="single" w:sz="1" w:space="0" w:color="000000"/>
              <w:bottom w:val="single" w:sz="1" w:space="0" w:color="000000"/>
              <w:right w:val="single" w:sz="4" w:space="0" w:color="auto"/>
            </w:tcBorders>
            <w:vAlign w:val="center"/>
          </w:tcPr>
          <w:p w14:paraId="4262C40D" w14:textId="77777777" w:rsidR="002F5771" w:rsidRPr="009D6C4C" w:rsidRDefault="002F5771" w:rsidP="001272ED">
            <w:pPr>
              <w:keepNext/>
              <w:snapToGrid w:val="0"/>
              <w:ind w:firstLine="229"/>
              <w:rPr>
                <w:color w:val="000000"/>
                <w:lang w:eastAsia="zh-CN"/>
              </w:rPr>
            </w:pPr>
            <w:r>
              <w:rPr>
                <w:color w:val="000000"/>
                <w:lang w:eastAsia="zh-CN"/>
              </w:rPr>
              <w:t>З</w:t>
            </w:r>
            <w:r w:rsidRPr="0068492A">
              <w:rPr>
                <w:color w:val="000000"/>
                <w:lang w:eastAsia="zh-CN"/>
              </w:rPr>
              <w:t>она объектов рекреационного назначения</w:t>
            </w:r>
          </w:p>
        </w:tc>
      </w:tr>
      <w:tr w:rsidR="002F5771" w:rsidRPr="004D10DF" w14:paraId="778B5ABE" w14:textId="77777777" w:rsidTr="001272ED">
        <w:trPr>
          <w:trHeight w:val="20"/>
        </w:trPr>
        <w:tc>
          <w:tcPr>
            <w:tcW w:w="1985" w:type="dxa"/>
            <w:tcBorders>
              <w:top w:val="single" w:sz="4" w:space="0" w:color="auto"/>
              <w:left w:val="single" w:sz="4" w:space="0" w:color="auto"/>
              <w:bottom w:val="single" w:sz="1" w:space="0" w:color="000000"/>
            </w:tcBorders>
            <w:vAlign w:val="center"/>
          </w:tcPr>
          <w:p w14:paraId="66F39287" w14:textId="77777777" w:rsidR="002F5771" w:rsidRPr="009D6C4C" w:rsidRDefault="002F5771" w:rsidP="001272ED">
            <w:pPr>
              <w:keepNext/>
              <w:snapToGrid w:val="0"/>
              <w:jc w:val="center"/>
              <w:rPr>
                <w:color w:val="000000"/>
                <w:lang w:eastAsia="zh-CN"/>
              </w:rPr>
            </w:pPr>
            <w:r w:rsidRPr="009D6C4C">
              <w:rPr>
                <w:color w:val="000000"/>
                <w:lang w:eastAsia="zh-CN"/>
              </w:rPr>
              <w:t>Р</w:t>
            </w:r>
            <w:r>
              <w:rPr>
                <w:color w:val="000000"/>
                <w:lang w:eastAsia="zh-CN"/>
              </w:rPr>
              <w:t>3</w:t>
            </w:r>
          </w:p>
        </w:tc>
        <w:tc>
          <w:tcPr>
            <w:tcW w:w="6946" w:type="dxa"/>
            <w:tcBorders>
              <w:top w:val="single" w:sz="4" w:space="0" w:color="auto"/>
              <w:left w:val="single" w:sz="1" w:space="0" w:color="000000"/>
              <w:bottom w:val="single" w:sz="1" w:space="0" w:color="000000"/>
              <w:right w:val="single" w:sz="4" w:space="0" w:color="auto"/>
            </w:tcBorders>
            <w:vAlign w:val="center"/>
          </w:tcPr>
          <w:p w14:paraId="29492E8B" w14:textId="77777777" w:rsidR="002F5771" w:rsidRPr="009D6C4C" w:rsidRDefault="002F5771" w:rsidP="001272ED">
            <w:pPr>
              <w:keepNext/>
              <w:snapToGrid w:val="0"/>
              <w:ind w:firstLine="229"/>
              <w:rPr>
                <w:color w:val="000000"/>
                <w:lang w:eastAsia="zh-CN"/>
              </w:rPr>
            </w:pPr>
            <w:r>
              <w:rPr>
                <w:color w:val="000000"/>
                <w:lang w:eastAsia="zh-CN"/>
              </w:rPr>
              <w:t>З</w:t>
            </w:r>
            <w:r w:rsidRPr="0068492A">
              <w:rPr>
                <w:color w:val="000000"/>
                <w:lang w:eastAsia="zh-CN"/>
              </w:rPr>
              <w:t>она особо охраняемых природных территорий</w:t>
            </w:r>
          </w:p>
        </w:tc>
      </w:tr>
      <w:tr w:rsidR="002F5771" w:rsidRPr="004D10DF" w14:paraId="27090712" w14:textId="77777777" w:rsidTr="001272ED">
        <w:trPr>
          <w:trHeight w:val="20"/>
        </w:trPr>
        <w:tc>
          <w:tcPr>
            <w:tcW w:w="1985" w:type="dxa"/>
            <w:tcBorders>
              <w:top w:val="single" w:sz="4" w:space="0" w:color="auto"/>
              <w:left w:val="single" w:sz="1" w:space="0" w:color="000000"/>
              <w:bottom w:val="single" w:sz="1" w:space="0" w:color="000000"/>
            </w:tcBorders>
            <w:vAlign w:val="center"/>
          </w:tcPr>
          <w:p w14:paraId="38251978" w14:textId="77777777" w:rsidR="002F5771" w:rsidRPr="009D6C4C" w:rsidRDefault="002F5771" w:rsidP="001272ED">
            <w:pPr>
              <w:suppressLineNumbers/>
              <w:snapToGrid w:val="0"/>
              <w:jc w:val="center"/>
              <w:rPr>
                <w:color w:val="000000"/>
                <w:lang w:eastAsia="zh-CN"/>
              </w:rPr>
            </w:pPr>
            <w:r>
              <w:rPr>
                <w:color w:val="000000"/>
                <w:lang w:eastAsia="zh-CN"/>
              </w:rPr>
              <w:t>Р4</w:t>
            </w:r>
          </w:p>
        </w:tc>
        <w:tc>
          <w:tcPr>
            <w:tcW w:w="6946" w:type="dxa"/>
            <w:tcBorders>
              <w:left w:val="single" w:sz="1" w:space="0" w:color="000000"/>
              <w:bottom w:val="single" w:sz="1" w:space="0" w:color="000000"/>
              <w:right w:val="single" w:sz="1" w:space="0" w:color="000000"/>
            </w:tcBorders>
            <w:vAlign w:val="center"/>
          </w:tcPr>
          <w:p w14:paraId="024EE08C" w14:textId="77777777" w:rsidR="002F5771" w:rsidRPr="009D6C4C" w:rsidRDefault="002F5771" w:rsidP="001272ED">
            <w:pPr>
              <w:snapToGrid w:val="0"/>
              <w:ind w:firstLine="229"/>
              <w:rPr>
                <w:color w:val="000000"/>
                <w:lang w:eastAsia="zh-CN"/>
              </w:rPr>
            </w:pPr>
            <w:r>
              <w:rPr>
                <w:color w:val="000000"/>
                <w:lang w:eastAsia="zh-CN"/>
              </w:rPr>
              <w:t>З</w:t>
            </w:r>
            <w:r w:rsidRPr="0068492A">
              <w:rPr>
                <w:color w:val="000000"/>
                <w:lang w:eastAsia="zh-CN"/>
              </w:rPr>
              <w:t>она спортивных и спортивно-технических сооружений</w:t>
            </w:r>
          </w:p>
        </w:tc>
      </w:tr>
      <w:tr w:rsidR="002F5771" w:rsidRPr="004D10DF" w14:paraId="48F7C7E9" w14:textId="77777777" w:rsidTr="001272ED">
        <w:trPr>
          <w:trHeight w:val="20"/>
        </w:trPr>
        <w:tc>
          <w:tcPr>
            <w:tcW w:w="1985" w:type="dxa"/>
            <w:tcBorders>
              <w:top w:val="single" w:sz="4" w:space="0" w:color="auto"/>
              <w:left w:val="single" w:sz="1" w:space="0" w:color="000000"/>
              <w:bottom w:val="single" w:sz="1" w:space="0" w:color="000000"/>
              <w:right w:val="single" w:sz="4" w:space="0" w:color="auto"/>
            </w:tcBorders>
            <w:vAlign w:val="center"/>
          </w:tcPr>
          <w:p w14:paraId="2060F777" w14:textId="77777777" w:rsidR="002F5771" w:rsidRPr="009D6C4C" w:rsidRDefault="002F5771" w:rsidP="001272ED">
            <w:pPr>
              <w:suppressLineNumbers/>
              <w:snapToGrid w:val="0"/>
              <w:jc w:val="center"/>
              <w:rPr>
                <w:color w:val="000000"/>
                <w:lang w:eastAsia="zh-CN"/>
              </w:rPr>
            </w:pPr>
            <w:r>
              <w:rPr>
                <w:color w:val="000000"/>
                <w:lang w:eastAsia="zh-CN"/>
              </w:rPr>
              <w:t>С</w:t>
            </w:r>
          </w:p>
        </w:tc>
        <w:tc>
          <w:tcPr>
            <w:tcW w:w="6946" w:type="dxa"/>
            <w:tcBorders>
              <w:top w:val="single" w:sz="4" w:space="0" w:color="auto"/>
              <w:left w:val="single" w:sz="4" w:space="0" w:color="auto"/>
              <w:bottom w:val="single" w:sz="1" w:space="0" w:color="000000"/>
              <w:right w:val="single" w:sz="1" w:space="0" w:color="000000"/>
            </w:tcBorders>
            <w:vAlign w:val="center"/>
          </w:tcPr>
          <w:p w14:paraId="43024402" w14:textId="77777777" w:rsidR="002F5771" w:rsidRPr="00762EED" w:rsidRDefault="002F5771" w:rsidP="001272ED">
            <w:pPr>
              <w:snapToGrid w:val="0"/>
              <w:ind w:firstLine="229"/>
              <w:rPr>
                <w:b/>
                <w:color w:val="000000"/>
                <w:lang w:eastAsia="zh-CN"/>
              </w:rPr>
            </w:pPr>
            <w:r w:rsidRPr="00762EED">
              <w:rPr>
                <w:b/>
                <w:color w:val="000000"/>
                <w:lang w:eastAsia="zh-CN"/>
              </w:rPr>
              <w:t>Зоны специального назначения</w:t>
            </w:r>
          </w:p>
        </w:tc>
      </w:tr>
      <w:tr w:rsidR="002F5771" w:rsidRPr="004D10DF" w14:paraId="220EC5F2" w14:textId="77777777" w:rsidTr="001272ED">
        <w:trPr>
          <w:trHeight w:val="20"/>
        </w:trPr>
        <w:tc>
          <w:tcPr>
            <w:tcW w:w="1985" w:type="dxa"/>
            <w:tcBorders>
              <w:top w:val="single" w:sz="4" w:space="0" w:color="auto"/>
              <w:left w:val="single" w:sz="1" w:space="0" w:color="000000"/>
              <w:bottom w:val="single" w:sz="4" w:space="0" w:color="auto"/>
            </w:tcBorders>
            <w:vAlign w:val="center"/>
          </w:tcPr>
          <w:p w14:paraId="64BCFE8C" w14:textId="77777777" w:rsidR="002F5771" w:rsidRPr="009D6C4C" w:rsidRDefault="002F5771" w:rsidP="001272ED">
            <w:pPr>
              <w:snapToGrid w:val="0"/>
              <w:ind w:right="105"/>
              <w:jc w:val="center"/>
              <w:rPr>
                <w:color w:val="000000"/>
                <w:lang w:eastAsia="zh-CN"/>
              </w:rPr>
            </w:pPr>
            <w:r w:rsidRPr="009D6C4C">
              <w:rPr>
                <w:color w:val="000000"/>
                <w:lang w:eastAsia="zh-CN"/>
              </w:rPr>
              <w:t>С1</w:t>
            </w:r>
          </w:p>
        </w:tc>
        <w:tc>
          <w:tcPr>
            <w:tcW w:w="6946" w:type="dxa"/>
            <w:tcBorders>
              <w:top w:val="single" w:sz="4" w:space="0" w:color="auto"/>
              <w:left w:val="single" w:sz="1" w:space="0" w:color="000000"/>
              <w:bottom w:val="single" w:sz="4" w:space="0" w:color="auto"/>
              <w:right w:val="single" w:sz="1" w:space="0" w:color="000000"/>
            </w:tcBorders>
            <w:vAlign w:val="center"/>
          </w:tcPr>
          <w:p w14:paraId="417E36F2" w14:textId="77777777" w:rsidR="002F5771" w:rsidRPr="009D6C4C" w:rsidRDefault="002F5771" w:rsidP="001272ED">
            <w:pPr>
              <w:snapToGrid w:val="0"/>
              <w:ind w:right="105" w:firstLine="229"/>
              <w:rPr>
                <w:color w:val="000000"/>
                <w:lang w:eastAsia="zh-CN"/>
              </w:rPr>
            </w:pPr>
            <w:r>
              <w:rPr>
                <w:color w:val="000000"/>
                <w:lang w:eastAsia="zh-CN"/>
              </w:rPr>
              <w:t>З</w:t>
            </w:r>
            <w:r w:rsidRPr="0068492A">
              <w:rPr>
                <w:color w:val="000000"/>
                <w:lang w:eastAsia="zh-CN"/>
              </w:rPr>
              <w:t>она ритуальной деятельности</w:t>
            </w:r>
          </w:p>
        </w:tc>
      </w:tr>
      <w:tr w:rsidR="002F5771" w:rsidRPr="004D10DF" w14:paraId="0FC349F3" w14:textId="77777777" w:rsidTr="001272ED">
        <w:trPr>
          <w:trHeight w:val="20"/>
        </w:trPr>
        <w:tc>
          <w:tcPr>
            <w:tcW w:w="1985" w:type="dxa"/>
            <w:tcBorders>
              <w:top w:val="single" w:sz="4" w:space="0" w:color="auto"/>
              <w:left w:val="single" w:sz="1" w:space="0" w:color="000000"/>
              <w:bottom w:val="single" w:sz="4" w:space="0" w:color="auto"/>
            </w:tcBorders>
            <w:vAlign w:val="center"/>
          </w:tcPr>
          <w:p w14:paraId="2BCC9B33" w14:textId="77777777" w:rsidR="002F5771" w:rsidRPr="009D6C4C" w:rsidRDefault="002F5771" w:rsidP="001272ED">
            <w:pPr>
              <w:suppressLineNumbers/>
              <w:snapToGrid w:val="0"/>
              <w:jc w:val="center"/>
              <w:rPr>
                <w:color w:val="000000"/>
                <w:lang w:eastAsia="zh-CN"/>
              </w:rPr>
            </w:pPr>
            <w:r w:rsidRPr="009D6C4C">
              <w:rPr>
                <w:color w:val="000000"/>
                <w:lang w:eastAsia="zh-CN"/>
              </w:rPr>
              <w:t>С2</w:t>
            </w:r>
          </w:p>
        </w:tc>
        <w:tc>
          <w:tcPr>
            <w:tcW w:w="6946" w:type="dxa"/>
            <w:tcBorders>
              <w:top w:val="single" w:sz="4" w:space="0" w:color="auto"/>
              <w:left w:val="single" w:sz="1" w:space="0" w:color="000000"/>
              <w:bottom w:val="single" w:sz="4" w:space="0" w:color="auto"/>
              <w:right w:val="single" w:sz="1" w:space="0" w:color="000000"/>
            </w:tcBorders>
            <w:vAlign w:val="center"/>
          </w:tcPr>
          <w:p w14:paraId="636AB58A" w14:textId="77777777" w:rsidR="002F5771" w:rsidRPr="009D6C4C" w:rsidRDefault="002F5771" w:rsidP="001272ED">
            <w:pPr>
              <w:snapToGrid w:val="0"/>
              <w:ind w:right="105" w:firstLine="229"/>
              <w:rPr>
                <w:color w:val="000000"/>
                <w:lang w:eastAsia="zh-CN"/>
              </w:rPr>
            </w:pPr>
            <w:r>
              <w:rPr>
                <w:color w:val="000000"/>
                <w:lang w:eastAsia="zh-CN"/>
              </w:rPr>
              <w:t>З</w:t>
            </w:r>
            <w:r w:rsidRPr="0068492A">
              <w:rPr>
                <w:color w:val="000000"/>
                <w:lang w:eastAsia="zh-CN"/>
              </w:rPr>
              <w:t>она режимных объектов</w:t>
            </w:r>
          </w:p>
        </w:tc>
      </w:tr>
      <w:tr w:rsidR="002F5771" w:rsidRPr="004D10DF" w14:paraId="321B431A" w14:textId="77777777" w:rsidTr="00127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
        </w:trPr>
        <w:tc>
          <w:tcPr>
            <w:tcW w:w="1985" w:type="dxa"/>
            <w:vAlign w:val="center"/>
          </w:tcPr>
          <w:p w14:paraId="51F8A872" w14:textId="77777777" w:rsidR="002F5771" w:rsidRPr="009D6C4C" w:rsidRDefault="002F5771" w:rsidP="001272ED">
            <w:pPr>
              <w:widowControl w:val="0"/>
              <w:shd w:val="clear" w:color="auto" w:fill="FFFFFF"/>
              <w:tabs>
                <w:tab w:val="left" w:leader="dot" w:pos="9720"/>
              </w:tabs>
              <w:autoSpaceDE w:val="0"/>
              <w:autoSpaceDN w:val="0"/>
              <w:adjustRightInd w:val="0"/>
              <w:jc w:val="center"/>
              <w:rPr>
                <w:color w:val="000000"/>
                <w:lang w:eastAsia="zh-CN"/>
              </w:rPr>
            </w:pPr>
            <w:r>
              <w:rPr>
                <w:color w:val="000000"/>
                <w:lang w:eastAsia="zh-CN"/>
              </w:rPr>
              <w:t>ЛФ</w:t>
            </w:r>
          </w:p>
        </w:tc>
        <w:tc>
          <w:tcPr>
            <w:tcW w:w="6946" w:type="dxa"/>
            <w:vAlign w:val="center"/>
          </w:tcPr>
          <w:p w14:paraId="4B630DF5" w14:textId="77777777" w:rsidR="002F5771" w:rsidRPr="00762EED" w:rsidRDefault="002F5771" w:rsidP="001272ED">
            <w:pPr>
              <w:widowControl w:val="0"/>
              <w:shd w:val="clear" w:color="auto" w:fill="FFFFFF"/>
              <w:tabs>
                <w:tab w:val="left" w:leader="dot" w:pos="9720"/>
              </w:tabs>
              <w:autoSpaceDE w:val="0"/>
              <w:autoSpaceDN w:val="0"/>
              <w:adjustRightInd w:val="0"/>
              <w:ind w:firstLine="229"/>
              <w:rPr>
                <w:b/>
                <w:color w:val="000000"/>
                <w:lang w:eastAsia="zh-CN"/>
              </w:rPr>
            </w:pPr>
            <w:r w:rsidRPr="00762EED">
              <w:rPr>
                <w:b/>
                <w:color w:val="000000"/>
                <w:lang w:eastAsia="zh-CN"/>
              </w:rPr>
              <w:t xml:space="preserve">Лесная </w:t>
            </w:r>
            <w:r>
              <w:rPr>
                <w:b/>
                <w:color w:val="000000"/>
                <w:lang w:eastAsia="zh-CN"/>
              </w:rPr>
              <w:t>з</w:t>
            </w:r>
            <w:r w:rsidRPr="00762EED">
              <w:rPr>
                <w:b/>
                <w:color w:val="000000"/>
                <w:lang w:eastAsia="zh-CN"/>
              </w:rPr>
              <w:t>она</w:t>
            </w:r>
          </w:p>
        </w:tc>
      </w:tr>
      <w:tr w:rsidR="002F5771" w:rsidRPr="004D10DF" w14:paraId="769A3A91" w14:textId="77777777" w:rsidTr="001272ED">
        <w:trPr>
          <w:trHeight w:val="20"/>
        </w:trPr>
        <w:tc>
          <w:tcPr>
            <w:tcW w:w="1985" w:type="dxa"/>
            <w:tcBorders>
              <w:top w:val="single" w:sz="4" w:space="0" w:color="auto"/>
              <w:left w:val="single" w:sz="1" w:space="0" w:color="000000"/>
              <w:bottom w:val="single" w:sz="4" w:space="0" w:color="auto"/>
            </w:tcBorders>
            <w:vAlign w:val="center"/>
          </w:tcPr>
          <w:p w14:paraId="5AEA00C7" w14:textId="77777777" w:rsidR="002F5771" w:rsidRPr="009D6C4C" w:rsidRDefault="002F5771" w:rsidP="001272ED">
            <w:pPr>
              <w:suppressLineNumbers/>
              <w:snapToGrid w:val="0"/>
              <w:jc w:val="center"/>
              <w:rPr>
                <w:color w:val="000000"/>
                <w:lang w:eastAsia="zh-CN"/>
              </w:rPr>
            </w:pPr>
            <w:r>
              <w:rPr>
                <w:color w:val="000000"/>
                <w:lang w:eastAsia="zh-CN"/>
              </w:rPr>
              <w:t>В</w:t>
            </w:r>
          </w:p>
        </w:tc>
        <w:tc>
          <w:tcPr>
            <w:tcW w:w="6946" w:type="dxa"/>
            <w:tcBorders>
              <w:top w:val="single" w:sz="4" w:space="0" w:color="auto"/>
              <w:left w:val="single" w:sz="1" w:space="0" w:color="000000"/>
              <w:bottom w:val="single" w:sz="4" w:space="0" w:color="auto"/>
              <w:right w:val="single" w:sz="1" w:space="0" w:color="000000"/>
            </w:tcBorders>
            <w:vAlign w:val="center"/>
          </w:tcPr>
          <w:p w14:paraId="5E2CC54E" w14:textId="77777777" w:rsidR="002F5771" w:rsidRPr="00762EED" w:rsidRDefault="002F5771" w:rsidP="001272ED">
            <w:pPr>
              <w:snapToGrid w:val="0"/>
              <w:ind w:right="105" w:firstLine="229"/>
              <w:rPr>
                <w:b/>
                <w:color w:val="000000"/>
                <w:lang w:eastAsia="zh-CN"/>
              </w:rPr>
            </w:pPr>
            <w:r w:rsidRPr="00762EED">
              <w:rPr>
                <w:b/>
                <w:color w:val="000000"/>
                <w:lang w:eastAsia="zh-CN"/>
              </w:rPr>
              <w:t>Зона водных объектов</w:t>
            </w:r>
          </w:p>
        </w:tc>
      </w:tr>
      <w:tr w:rsidR="002F5771" w:rsidRPr="004D10DF" w14:paraId="746C104E" w14:textId="77777777" w:rsidTr="001272ED">
        <w:trPr>
          <w:trHeight w:val="20"/>
        </w:trPr>
        <w:tc>
          <w:tcPr>
            <w:tcW w:w="1985" w:type="dxa"/>
            <w:tcBorders>
              <w:top w:val="single" w:sz="4" w:space="0" w:color="auto"/>
              <w:left w:val="single" w:sz="1" w:space="0" w:color="000000"/>
              <w:bottom w:val="single" w:sz="4" w:space="0" w:color="auto"/>
            </w:tcBorders>
            <w:vAlign w:val="center"/>
          </w:tcPr>
          <w:p w14:paraId="15C5C8D6" w14:textId="77777777" w:rsidR="002F5771" w:rsidRPr="009D6C4C" w:rsidRDefault="002F5771" w:rsidP="001272ED">
            <w:pPr>
              <w:suppressLineNumbers/>
              <w:snapToGrid w:val="0"/>
              <w:jc w:val="center"/>
              <w:rPr>
                <w:color w:val="000000"/>
                <w:lang w:eastAsia="zh-CN"/>
              </w:rPr>
            </w:pPr>
            <w:r>
              <w:rPr>
                <w:color w:val="000000"/>
                <w:lang w:eastAsia="zh-CN"/>
              </w:rPr>
              <w:lastRenderedPageBreak/>
              <w:t>З</w:t>
            </w:r>
          </w:p>
        </w:tc>
        <w:tc>
          <w:tcPr>
            <w:tcW w:w="6946" w:type="dxa"/>
            <w:tcBorders>
              <w:top w:val="single" w:sz="4" w:space="0" w:color="auto"/>
              <w:left w:val="single" w:sz="1" w:space="0" w:color="000000"/>
              <w:bottom w:val="single" w:sz="4" w:space="0" w:color="auto"/>
              <w:right w:val="single" w:sz="1" w:space="0" w:color="000000"/>
            </w:tcBorders>
            <w:vAlign w:val="center"/>
          </w:tcPr>
          <w:p w14:paraId="5FB66C78" w14:textId="77777777" w:rsidR="002F5771" w:rsidRPr="00762EED" w:rsidRDefault="002F5771" w:rsidP="001272ED">
            <w:pPr>
              <w:snapToGrid w:val="0"/>
              <w:ind w:firstLine="229"/>
              <w:rPr>
                <w:b/>
                <w:color w:val="000000"/>
                <w:lang w:eastAsia="zh-CN"/>
              </w:rPr>
            </w:pPr>
            <w:r w:rsidRPr="00762EED">
              <w:rPr>
                <w:b/>
                <w:color w:val="000000"/>
                <w:lang w:eastAsia="zh-CN"/>
              </w:rPr>
              <w:t>Зон</w:t>
            </w:r>
            <w:r>
              <w:rPr>
                <w:b/>
                <w:color w:val="000000"/>
                <w:lang w:eastAsia="zh-CN"/>
              </w:rPr>
              <w:t>а запаса</w:t>
            </w:r>
          </w:p>
        </w:tc>
      </w:tr>
    </w:tbl>
    <w:p w14:paraId="70BA82EF" w14:textId="77777777" w:rsidR="002F5771" w:rsidRPr="0068492A" w:rsidRDefault="002F5771" w:rsidP="002F5771">
      <w:pPr>
        <w:suppressAutoHyphens/>
        <w:autoSpaceDE w:val="0"/>
        <w:ind w:right="-540"/>
        <w:jc w:val="both"/>
        <w:rPr>
          <w:color w:val="000000"/>
          <w:lang w:eastAsia="zh-CN"/>
        </w:rPr>
      </w:pPr>
    </w:p>
    <w:p w14:paraId="3E3DFBBE" w14:textId="77777777" w:rsidR="002F5771" w:rsidRPr="0068492A" w:rsidRDefault="002F5771" w:rsidP="002F5771">
      <w:pPr>
        <w:keepNext/>
        <w:numPr>
          <w:ilvl w:val="1"/>
          <w:numId w:val="0"/>
        </w:numPr>
        <w:tabs>
          <w:tab w:val="num" w:pos="0"/>
        </w:tabs>
        <w:suppressAutoHyphens/>
        <w:ind w:firstLine="540"/>
        <w:jc w:val="both"/>
        <w:outlineLvl w:val="1"/>
        <w:rPr>
          <w:rFonts w:ascii="Arial" w:hAnsi="Arial" w:cs="Arial"/>
          <w:b/>
          <w:bCs/>
          <w:i/>
          <w:iCs/>
          <w:sz w:val="28"/>
          <w:szCs w:val="28"/>
          <w:lang w:eastAsia="zh-CN"/>
        </w:rPr>
      </w:pPr>
      <w:r w:rsidRPr="0068492A">
        <w:rPr>
          <w:b/>
          <w:bCs/>
          <w:iCs/>
          <w:color w:val="000000"/>
          <w:lang w:eastAsia="zh-CN"/>
        </w:rPr>
        <w:t xml:space="preserve"> </w:t>
      </w:r>
      <w:r>
        <w:rPr>
          <w:b/>
          <w:bCs/>
          <w:iCs/>
          <w:color w:val="000000"/>
          <w:lang w:eastAsia="zh-CN"/>
        </w:rPr>
        <w:t xml:space="preserve">         Статья 24. </w:t>
      </w:r>
      <w:r w:rsidRPr="00A6281C">
        <w:rPr>
          <w:b/>
          <w:bCs/>
          <w:iCs/>
          <w:color w:val="000000"/>
          <w:lang w:eastAsia="zh-CN"/>
        </w:rPr>
        <w:t>Общие требования в части видов разрешенного использования земельных участков и объектов капитального строительства</w:t>
      </w:r>
    </w:p>
    <w:p w14:paraId="6AEF77AB" w14:textId="77777777" w:rsidR="002F5771" w:rsidRPr="0068492A" w:rsidRDefault="002F5771" w:rsidP="002F5771">
      <w:pPr>
        <w:suppressAutoHyphens/>
        <w:ind w:firstLine="540"/>
        <w:jc w:val="both"/>
        <w:rPr>
          <w:lang w:eastAsia="zh-CN"/>
        </w:rPr>
      </w:pPr>
      <w:r w:rsidRPr="0068492A">
        <w:rPr>
          <w:color w:val="000000"/>
          <w:lang w:eastAsia="zh-CN"/>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 градостроительным регламентам.</w:t>
      </w:r>
    </w:p>
    <w:p w14:paraId="7FCEDE8B" w14:textId="77777777" w:rsidR="002F5771" w:rsidRPr="0068492A" w:rsidRDefault="002F5771" w:rsidP="002F5771">
      <w:pPr>
        <w:suppressAutoHyphens/>
        <w:ind w:firstLine="540"/>
        <w:jc w:val="both"/>
        <w:rPr>
          <w:lang w:eastAsia="zh-CN"/>
        </w:rPr>
      </w:pPr>
      <w:bookmarkStart w:id="21" w:name="sub_3701"/>
      <w:r w:rsidRPr="0068492A">
        <w:rPr>
          <w:color w:val="000000"/>
          <w:lang w:eastAsia="zh-CN"/>
        </w:rPr>
        <w:t xml:space="preserve">2. Разрешенное использование земельных участков и объектов капитального </w:t>
      </w:r>
      <w:proofErr w:type="gramStart"/>
      <w:r w:rsidRPr="0068492A">
        <w:rPr>
          <w:color w:val="000000"/>
          <w:lang w:eastAsia="zh-CN"/>
        </w:rPr>
        <w:t>строительства может быть</w:t>
      </w:r>
      <w:proofErr w:type="gramEnd"/>
      <w:r w:rsidRPr="0068492A">
        <w:rPr>
          <w:color w:val="000000"/>
          <w:lang w:eastAsia="zh-CN"/>
        </w:rPr>
        <w:t xml:space="preserve"> следующих видов:</w:t>
      </w:r>
    </w:p>
    <w:p w14:paraId="3E3C6B6A" w14:textId="77777777" w:rsidR="002F5771" w:rsidRPr="0068492A" w:rsidRDefault="002F5771" w:rsidP="002F5771">
      <w:pPr>
        <w:suppressAutoHyphens/>
        <w:ind w:firstLine="540"/>
        <w:jc w:val="both"/>
        <w:rPr>
          <w:lang w:eastAsia="zh-CN"/>
        </w:rPr>
      </w:pPr>
      <w:bookmarkStart w:id="22" w:name="sub_37011"/>
      <w:bookmarkEnd w:id="21"/>
      <w:r w:rsidRPr="0068492A">
        <w:rPr>
          <w:color w:val="000000"/>
          <w:lang w:eastAsia="zh-CN"/>
        </w:rPr>
        <w:t>- основные виды разрешенного использования;</w:t>
      </w:r>
    </w:p>
    <w:p w14:paraId="2EF19128" w14:textId="77777777" w:rsidR="002F5771" w:rsidRPr="0068492A" w:rsidRDefault="002F5771" w:rsidP="002F5771">
      <w:pPr>
        <w:suppressAutoHyphens/>
        <w:ind w:firstLine="540"/>
        <w:jc w:val="both"/>
        <w:rPr>
          <w:lang w:eastAsia="zh-CN"/>
        </w:rPr>
      </w:pPr>
      <w:bookmarkStart w:id="23" w:name="sub_37012"/>
      <w:bookmarkEnd w:id="22"/>
      <w:r w:rsidRPr="0068492A">
        <w:rPr>
          <w:color w:val="000000"/>
          <w:lang w:eastAsia="zh-CN"/>
        </w:rPr>
        <w:t>- условно разрешенные виды использования;</w:t>
      </w:r>
    </w:p>
    <w:bookmarkEnd w:id="23"/>
    <w:p w14:paraId="045A8899" w14:textId="77777777" w:rsidR="002F5771" w:rsidRPr="0068492A" w:rsidRDefault="002F5771" w:rsidP="002F5771">
      <w:pPr>
        <w:suppressAutoHyphens/>
        <w:ind w:firstLine="540"/>
        <w:jc w:val="both"/>
        <w:rPr>
          <w:lang w:eastAsia="zh-CN"/>
        </w:rPr>
      </w:pPr>
      <w:r w:rsidRPr="0068492A">
        <w:rPr>
          <w:color w:val="000000"/>
          <w:lang w:eastAsia="zh-C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036F9A0"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81330C2" w14:textId="77777777" w:rsidR="002F5771" w:rsidRDefault="002F5771" w:rsidP="002F5771">
      <w:pPr>
        <w:suppressAutoHyphens/>
        <w:ind w:firstLine="540"/>
        <w:jc w:val="both"/>
        <w:rPr>
          <w:color w:val="000000"/>
          <w:lang w:eastAsia="zh-CN"/>
        </w:rPr>
      </w:pPr>
      <w:r w:rsidRPr="0068492A">
        <w:rPr>
          <w:color w:val="000000"/>
          <w:lang w:eastAsia="zh-CN"/>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342872D" w14:textId="77777777" w:rsidR="002F5771" w:rsidRPr="0068492A" w:rsidRDefault="002F5771" w:rsidP="002F5771">
      <w:pPr>
        <w:suppressAutoHyphens/>
        <w:ind w:firstLine="540"/>
        <w:jc w:val="both"/>
        <w:rPr>
          <w:lang w:eastAsia="zh-CN"/>
        </w:rPr>
      </w:pPr>
      <w:r>
        <w:rPr>
          <w:lang w:eastAsia="zh-CN"/>
        </w:rPr>
        <w:t xml:space="preserve">5. </w:t>
      </w:r>
      <w:r w:rsidRPr="00D57A85">
        <w:rPr>
          <w:lang w:eastAsia="zh-CN"/>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Pr>
          <w:lang w:eastAsia="zh-CN"/>
        </w:rPr>
        <w:t>.</w:t>
      </w:r>
    </w:p>
    <w:p w14:paraId="7A489732" w14:textId="77777777" w:rsidR="002F5771" w:rsidRPr="0068492A" w:rsidRDefault="002F5771" w:rsidP="002F5771">
      <w:pPr>
        <w:suppressAutoHyphens/>
        <w:ind w:firstLine="540"/>
        <w:jc w:val="both"/>
        <w:rPr>
          <w:lang w:eastAsia="zh-CN"/>
        </w:rPr>
      </w:pPr>
      <w:r>
        <w:rPr>
          <w:color w:val="000000"/>
          <w:lang w:eastAsia="zh-CN"/>
        </w:rPr>
        <w:t>6</w:t>
      </w:r>
      <w:r w:rsidRPr="0068492A">
        <w:rPr>
          <w:color w:val="000000"/>
          <w:lang w:eastAsia="zh-CN"/>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DDD4ECD" w14:textId="77777777" w:rsidR="002F5771" w:rsidRDefault="002F5771" w:rsidP="002F5771">
      <w:pPr>
        <w:suppressAutoHyphens/>
        <w:ind w:firstLine="540"/>
        <w:jc w:val="both"/>
        <w:rPr>
          <w:color w:val="000000"/>
          <w:lang w:eastAsia="zh-CN"/>
        </w:rPr>
      </w:pPr>
      <w:r>
        <w:rPr>
          <w:color w:val="000000"/>
          <w:lang w:eastAsia="zh-CN"/>
        </w:rPr>
        <w:t>7</w:t>
      </w:r>
      <w:r w:rsidRPr="0068492A">
        <w:rPr>
          <w:color w:val="000000"/>
          <w:lang w:eastAsia="zh-CN"/>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E24EF35" w14:textId="77777777" w:rsidR="002F5771" w:rsidRPr="0068492A" w:rsidRDefault="002F5771" w:rsidP="002F5771">
      <w:pPr>
        <w:suppressAutoHyphens/>
        <w:ind w:firstLine="540"/>
        <w:jc w:val="both"/>
        <w:rPr>
          <w:lang w:eastAsia="zh-CN"/>
        </w:rPr>
      </w:pPr>
      <w:r>
        <w:rPr>
          <w:color w:val="000000"/>
          <w:lang w:eastAsia="zh-CN"/>
        </w:rPr>
        <w:t xml:space="preserve">8. </w:t>
      </w:r>
      <w:r w:rsidRPr="00062B39">
        <w:rPr>
          <w:color w:val="000000"/>
          <w:lang w:eastAsia="zh-CN"/>
        </w:rPr>
        <w:t>В соответствии с частью 6 статьи 36 Градостроительного кодекса Российской Федерации градостроительные регламенты не устанавливаются для</w:t>
      </w:r>
      <w:r>
        <w:rPr>
          <w:color w:val="000000"/>
          <w:lang w:eastAsia="zh-CN"/>
        </w:rPr>
        <w:t xml:space="preserve"> </w:t>
      </w:r>
      <w:r w:rsidRPr="00EF5DC3">
        <w:rPr>
          <w:color w:val="000000"/>
          <w:lang w:eastAsia="zh-CN"/>
        </w:rPr>
        <w:t>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29F98AD7" w14:textId="77777777" w:rsidR="002F5771" w:rsidRPr="0068492A" w:rsidRDefault="002F5771" w:rsidP="002F5771">
      <w:pPr>
        <w:widowControl w:val="0"/>
        <w:suppressAutoHyphens/>
        <w:autoSpaceDE w:val="0"/>
        <w:ind w:firstLine="720"/>
        <w:rPr>
          <w:b/>
          <w:color w:val="000000"/>
          <w:lang w:eastAsia="zh-CN"/>
        </w:rPr>
      </w:pPr>
    </w:p>
    <w:p w14:paraId="655011A0" w14:textId="77777777" w:rsidR="002F5771" w:rsidRPr="0068492A" w:rsidRDefault="002F5771" w:rsidP="002F5771">
      <w:pPr>
        <w:widowControl w:val="0"/>
        <w:suppressAutoHyphens/>
        <w:autoSpaceDE w:val="0"/>
        <w:ind w:firstLine="540"/>
        <w:jc w:val="both"/>
        <w:rPr>
          <w:rFonts w:ascii="Arial" w:hAnsi="Arial" w:cs="Arial"/>
          <w:sz w:val="26"/>
          <w:szCs w:val="26"/>
          <w:lang w:eastAsia="zh-CN"/>
        </w:rPr>
      </w:pPr>
      <w:bookmarkStart w:id="24" w:name="sub_3707"/>
      <w:bookmarkStart w:id="25" w:name="sub_38"/>
      <w:r w:rsidRPr="0068492A">
        <w:rPr>
          <w:b/>
          <w:color w:val="000000"/>
          <w:lang w:eastAsia="zh-CN"/>
        </w:rPr>
        <w:t xml:space="preserve">Статья </w:t>
      </w:r>
      <w:r>
        <w:rPr>
          <w:b/>
          <w:color w:val="000000"/>
          <w:lang w:eastAsia="zh-CN"/>
        </w:rPr>
        <w:t>25</w:t>
      </w:r>
      <w:r w:rsidRPr="0068492A">
        <w:rPr>
          <w:b/>
          <w:color w:val="000000"/>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BC117D1" w14:textId="77777777" w:rsidR="002F5771" w:rsidRPr="0068492A" w:rsidRDefault="002F5771" w:rsidP="002F5771">
      <w:pPr>
        <w:suppressAutoHyphens/>
        <w:ind w:firstLine="540"/>
        <w:jc w:val="both"/>
        <w:rPr>
          <w:lang w:eastAsia="zh-CN"/>
        </w:rPr>
      </w:pPr>
      <w:r w:rsidRPr="0068492A">
        <w:rPr>
          <w:color w:val="000000"/>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9BB8DF5" w14:textId="77777777" w:rsidR="002F5771" w:rsidRPr="0068492A" w:rsidRDefault="002F5771" w:rsidP="002F5771">
      <w:pPr>
        <w:suppressAutoHyphens/>
        <w:ind w:firstLine="540"/>
        <w:jc w:val="both"/>
        <w:rPr>
          <w:lang w:eastAsia="zh-CN"/>
        </w:rPr>
      </w:pPr>
      <w:r w:rsidRPr="0068492A">
        <w:rPr>
          <w:color w:val="000000"/>
          <w:lang w:eastAsia="zh-CN"/>
        </w:rPr>
        <w:lastRenderedPageBreak/>
        <w:t>1) предельные (минимальные и (или) максимальные) размеры земельных участков, в том числе их площадь;</w:t>
      </w:r>
    </w:p>
    <w:p w14:paraId="3B41D276" w14:textId="77777777" w:rsidR="002F5771" w:rsidRPr="0068492A" w:rsidRDefault="002F5771" w:rsidP="002F5771">
      <w:pPr>
        <w:suppressAutoHyphens/>
        <w:ind w:firstLine="540"/>
        <w:jc w:val="both"/>
        <w:rPr>
          <w:lang w:eastAsia="zh-CN"/>
        </w:rPr>
      </w:pPr>
      <w:r w:rsidRPr="0068492A">
        <w:rPr>
          <w:color w:val="000000"/>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33C644" w14:textId="77777777" w:rsidR="002F5771" w:rsidRPr="0068492A" w:rsidRDefault="002F5771" w:rsidP="002F5771">
      <w:pPr>
        <w:suppressAutoHyphens/>
        <w:ind w:firstLine="540"/>
        <w:jc w:val="both"/>
        <w:rPr>
          <w:lang w:eastAsia="zh-CN"/>
        </w:rPr>
      </w:pPr>
      <w:r w:rsidRPr="0068492A">
        <w:rPr>
          <w:color w:val="000000"/>
          <w:lang w:eastAsia="zh-CN"/>
        </w:rPr>
        <w:t>3) предельное количество этажей или предельную высоту зданий, строений, сооружений;</w:t>
      </w:r>
    </w:p>
    <w:p w14:paraId="484A10E5" w14:textId="77777777" w:rsidR="002F5771" w:rsidRPr="0068492A" w:rsidRDefault="002F5771" w:rsidP="002F5771">
      <w:pPr>
        <w:suppressAutoHyphens/>
        <w:ind w:firstLine="540"/>
        <w:jc w:val="both"/>
        <w:rPr>
          <w:lang w:eastAsia="zh-CN"/>
        </w:rPr>
      </w:pPr>
      <w:r w:rsidRPr="0068492A">
        <w:rPr>
          <w:color w:val="000000"/>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76F423"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 xml:space="preserve">Наряду с указанными в пунктах </w:t>
      </w:r>
      <w:r>
        <w:rPr>
          <w:color w:val="000000"/>
          <w:lang w:eastAsia="zh-CN"/>
        </w:rPr>
        <w:t>1</w:t>
      </w:r>
      <w:r w:rsidRPr="0068492A">
        <w:rPr>
          <w:color w:val="000000"/>
          <w:lang w:eastAsia="zh-CN"/>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A80BF7A" w14:textId="77777777" w:rsidR="002F5771" w:rsidRPr="0068492A" w:rsidRDefault="002F5771" w:rsidP="002F5771">
      <w:pPr>
        <w:widowControl w:val="0"/>
        <w:suppressAutoHyphens/>
        <w:autoSpaceDE w:val="0"/>
        <w:ind w:firstLine="540"/>
        <w:jc w:val="both"/>
        <w:rPr>
          <w:rFonts w:ascii="Arial" w:hAnsi="Arial" w:cs="Arial"/>
          <w:sz w:val="20"/>
          <w:szCs w:val="20"/>
          <w:lang w:eastAsia="zh-CN"/>
        </w:rPr>
      </w:pPr>
      <w:r w:rsidRPr="0068492A">
        <w:rPr>
          <w:color w:val="000000"/>
          <w:lang w:eastAsia="zh-CN"/>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83E8038" w14:textId="77777777" w:rsidR="002F5771" w:rsidRPr="0068492A" w:rsidRDefault="002F5771" w:rsidP="002F5771">
      <w:pPr>
        <w:suppressAutoHyphens/>
        <w:ind w:firstLine="709"/>
        <w:jc w:val="both"/>
        <w:rPr>
          <w:lang w:eastAsia="zh-CN"/>
        </w:rPr>
      </w:pPr>
      <w:r w:rsidRPr="0068492A">
        <w:rPr>
          <w:color w:val="000000"/>
          <w:lang w:eastAsia="zh-CN"/>
        </w:rPr>
        <w:t xml:space="preserve">2. Применительно к каждой территориальной зоне устанавливаются указанные в </w:t>
      </w:r>
      <w:proofErr w:type="gramStart"/>
      <w:r w:rsidRPr="0068492A">
        <w:rPr>
          <w:color w:val="000000"/>
          <w:lang w:eastAsia="zh-CN"/>
        </w:rPr>
        <w:t>части  1</w:t>
      </w:r>
      <w:proofErr w:type="gramEnd"/>
      <w:r w:rsidRPr="0068492A">
        <w:rPr>
          <w:color w:val="000000"/>
          <w:lang w:eastAsia="zh-CN"/>
        </w:rPr>
        <w:t xml:space="preserve"> настоящей статьи размеры и параметры, их сочетания.</w:t>
      </w:r>
    </w:p>
    <w:p w14:paraId="30C9901A" w14:textId="77777777" w:rsidR="002F5771" w:rsidRDefault="002F5771" w:rsidP="002F5771">
      <w:pPr>
        <w:suppressAutoHyphens/>
        <w:ind w:firstLine="709"/>
        <w:jc w:val="both"/>
        <w:rPr>
          <w:color w:val="000000"/>
          <w:lang w:eastAsia="zh-CN"/>
        </w:rPr>
      </w:pPr>
      <w:r w:rsidRPr="0068492A">
        <w:rPr>
          <w:color w:val="000000"/>
          <w:lang w:eastAsia="zh-C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24"/>
      <w:bookmarkEnd w:id="25"/>
    </w:p>
    <w:p w14:paraId="3FAA1248" w14:textId="77777777" w:rsidR="002F5771" w:rsidRDefault="002F5771" w:rsidP="002F5771">
      <w:pPr>
        <w:suppressAutoHyphens/>
        <w:ind w:firstLine="709"/>
        <w:jc w:val="both"/>
        <w:rPr>
          <w:color w:val="000000"/>
          <w:lang w:eastAsia="zh-CN"/>
        </w:rPr>
      </w:pPr>
    </w:p>
    <w:p w14:paraId="7A8C3004" w14:textId="77777777" w:rsidR="002F5771" w:rsidRPr="00F67F8E" w:rsidRDefault="002F5771" w:rsidP="002F5771">
      <w:pPr>
        <w:suppressAutoHyphens/>
        <w:ind w:firstLine="709"/>
        <w:jc w:val="both"/>
        <w:rPr>
          <w:b/>
          <w:color w:val="000000"/>
          <w:lang w:eastAsia="zh-CN"/>
        </w:rPr>
      </w:pPr>
      <w:r>
        <w:rPr>
          <w:b/>
          <w:color w:val="000000"/>
          <w:lang w:eastAsia="zh-CN"/>
        </w:rPr>
        <w:t xml:space="preserve">Статья 26. </w:t>
      </w:r>
      <w:r w:rsidRPr="00F67F8E">
        <w:rPr>
          <w:b/>
          <w:color w:val="000000"/>
          <w:lang w:eastAsia="zh-C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6F1AFDD0" w14:textId="77777777" w:rsidR="002F5771" w:rsidRDefault="002F5771" w:rsidP="002F5771">
      <w:pPr>
        <w:suppressAutoHyphens/>
        <w:ind w:firstLine="709"/>
        <w:jc w:val="both"/>
        <w:rPr>
          <w:color w:val="000000"/>
          <w:lang w:eastAsia="zh-CN"/>
        </w:rPr>
      </w:pPr>
      <w:r>
        <w:rPr>
          <w:color w:val="000000"/>
          <w:lang w:eastAsia="zh-CN"/>
        </w:rPr>
        <w:t xml:space="preserve">1. </w:t>
      </w:r>
      <w:r w:rsidRPr="0068492A">
        <w:rPr>
          <w:color w:val="000000"/>
          <w:lang w:eastAsia="zh-CN"/>
        </w:rPr>
        <w:t xml:space="preserve">Улично-дорожная сеть в крупных населенных пунктах выделена в отдельную зону - Т4. Расчетные параметры улиц и дорог в </w:t>
      </w:r>
      <w:r>
        <w:rPr>
          <w:color w:val="000000"/>
          <w:lang w:eastAsia="zh-CN"/>
        </w:rPr>
        <w:t>жилых и общественных зонах</w:t>
      </w:r>
      <w:r w:rsidRPr="0068492A">
        <w:rPr>
          <w:color w:val="000000"/>
          <w:lang w:eastAsia="zh-CN"/>
        </w:rPr>
        <w:t xml:space="preserve"> аналогичны параметрам зоны Т4, приведенным в </w:t>
      </w:r>
      <w:r w:rsidRPr="009F51F8">
        <w:rPr>
          <w:lang w:eastAsia="zh-CN"/>
        </w:rPr>
        <w:t xml:space="preserve">статье 30 </w:t>
      </w:r>
      <w:r w:rsidRPr="0068492A">
        <w:rPr>
          <w:color w:val="000000"/>
          <w:lang w:eastAsia="zh-CN"/>
        </w:rPr>
        <w:t xml:space="preserve">Правил. </w:t>
      </w:r>
    </w:p>
    <w:p w14:paraId="79881835" w14:textId="77777777" w:rsidR="002F5771" w:rsidRPr="0068492A" w:rsidRDefault="002F5771" w:rsidP="002F5771">
      <w:pPr>
        <w:suppressAutoHyphens/>
        <w:autoSpaceDE w:val="0"/>
        <w:ind w:firstLine="709"/>
        <w:jc w:val="both"/>
        <w:rPr>
          <w:lang w:eastAsia="zh-CN"/>
        </w:rPr>
      </w:pPr>
      <w:r>
        <w:rPr>
          <w:color w:val="000000"/>
          <w:lang w:eastAsia="zh-CN"/>
        </w:rPr>
        <w:t xml:space="preserve">2. </w:t>
      </w:r>
      <w:r w:rsidRPr="00CF3FF7">
        <w:rPr>
          <w:color w:val="000000"/>
          <w:lang w:eastAsia="zh-CN"/>
        </w:rPr>
        <w:t>Параметры площадок для выгула собак:</w:t>
      </w:r>
    </w:p>
    <w:p w14:paraId="7515AEFF" w14:textId="77777777" w:rsidR="002F5771" w:rsidRDefault="002F5771" w:rsidP="002F5771">
      <w:pPr>
        <w:suppressAutoHyphens/>
        <w:autoSpaceDE w:val="0"/>
        <w:ind w:firstLine="709"/>
        <w:jc w:val="both"/>
        <w:rPr>
          <w:color w:val="000000"/>
          <w:lang w:eastAsia="zh-CN"/>
        </w:rPr>
      </w:pPr>
      <w:r>
        <w:rPr>
          <w:color w:val="000000"/>
          <w:lang w:eastAsia="zh-CN"/>
        </w:rPr>
        <w:t>- р</w:t>
      </w:r>
      <w:r w:rsidRPr="0068492A">
        <w:rPr>
          <w:color w:val="000000"/>
          <w:lang w:eastAsia="zh-CN"/>
        </w:rPr>
        <w:t xml:space="preserve">асстояние от границы площадки до окон жилых и общественных зданий должно быть не менее 25м, </w:t>
      </w:r>
    </w:p>
    <w:p w14:paraId="5BE775AE" w14:textId="77777777" w:rsidR="002F5771" w:rsidRDefault="002F5771" w:rsidP="002F5771">
      <w:pPr>
        <w:suppressAutoHyphens/>
        <w:autoSpaceDE w:val="0"/>
        <w:ind w:firstLine="709"/>
        <w:jc w:val="both"/>
        <w:rPr>
          <w:color w:val="000000"/>
          <w:lang w:eastAsia="zh-CN"/>
        </w:rPr>
      </w:pPr>
      <w:r>
        <w:rPr>
          <w:color w:val="000000"/>
          <w:lang w:eastAsia="zh-CN"/>
        </w:rPr>
        <w:t xml:space="preserve">- расстояние </w:t>
      </w:r>
      <w:r w:rsidRPr="0068492A">
        <w:rPr>
          <w:color w:val="000000"/>
          <w:lang w:eastAsia="zh-CN"/>
        </w:rPr>
        <w:t>от участков детских учреждений, школ, детских, спортивных площадок, площадок отдыха – не менее 40м</w:t>
      </w:r>
      <w:r>
        <w:rPr>
          <w:color w:val="000000"/>
          <w:lang w:eastAsia="zh-CN"/>
        </w:rPr>
        <w:t>;</w:t>
      </w:r>
      <w:r w:rsidRPr="0068492A">
        <w:rPr>
          <w:color w:val="000000"/>
          <w:lang w:eastAsia="zh-CN"/>
        </w:rPr>
        <w:t xml:space="preserve"> </w:t>
      </w:r>
    </w:p>
    <w:p w14:paraId="599A7697" w14:textId="77777777" w:rsidR="002F5771" w:rsidRDefault="002F5771" w:rsidP="002F5771">
      <w:pPr>
        <w:suppressAutoHyphens/>
        <w:autoSpaceDE w:val="0"/>
        <w:ind w:firstLine="709"/>
        <w:jc w:val="both"/>
        <w:rPr>
          <w:color w:val="000000"/>
          <w:lang w:eastAsia="zh-CN"/>
        </w:rPr>
      </w:pPr>
      <w:r>
        <w:rPr>
          <w:color w:val="000000"/>
          <w:lang w:eastAsia="zh-CN"/>
        </w:rPr>
        <w:t>- в</w:t>
      </w:r>
      <w:r w:rsidRPr="0068492A">
        <w:rPr>
          <w:color w:val="000000"/>
          <w:lang w:eastAsia="zh-CN"/>
        </w:rPr>
        <w:t>ысота ограждения площадки – не менее 2м.</w:t>
      </w:r>
    </w:p>
    <w:p w14:paraId="15C46BA7" w14:textId="77777777" w:rsidR="002F5771" w:rsidRPr="0068492A" w:rsidRDefault="002F5771" w:rsidP="002F5771">
      <w:pPr>
        <w:widowControl w:val="0"/>
        <w:suppressAutoHyphens/>
        <w:autoSpaceDE w:val="0"/>
        <w:ind w:firstLine="709"/>
        <w:jc w:val="both"/>
        <w:rPr>
          <w:lang w:eastAsia="zh-CN"/>
        </w:rPr>
      </w:pPr>
      <w:r>
        <w:rPr>
          <w:color w:val="000000"/>
          <w:lang w:eastAsia="zh-CN"/>
        </w:rPr>
        <w:t xml:space="preserve">3. </w:t>
      </w:r>
      <w:r w:rsidRPr="0068492A">
        <w:rPr>
          <w:color w:val="000000"/>
          <w:lang w:eastAsia="zh-CN"/>
        </w:rPr>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14:paraId="2B62B59E" w14:textId="77777777" w:rsidR="002F5771" w:rsidRPr="0068492A" w:rsidRDefault="002F5771" w:rsidP="002F5771">
      <w:pPr>
        <w:widowControl w:val="0"/>
        <w:suppressAutoHyphens/>
        <w:autoSpaceDE w:val="0"/>
        <w:ind w:firstLine="709"/>
        <w:jc w:val="both"/>
        <w:rPr>
          <w:rFonts w:ascii="Courier New" w:hAnsi="Courier New" w:cs="Courier New"/>
          <w:sz w:val="20"/>
          <w:szCs w:val="20"/>
          <w:lang w:eastAsia="zh-CN"/>
        </w:rPr>
      </w:pPr>
      <w:r>
        <w:rPr>
          <w:color w:val="000000"/>
          <w:lang w:eastAsia="zh-CN"/>
        </w:rPr>
        <w:t xml:space="preserve">- </w:t>
      </w:r>
      <w:r w:rsidRPr="0068492A">
        <w:rPr>
          <w:color w:val="000000"/>
          <w:lang w:eastAsia="zh-CN"/>
        </w:rPr>
        <w:t>для игр детей дошкольного и младшего школьного возраста ........................  12;</w:t>
      </w:r>
    </w:p>
    <w:p w14:paraId="04DE40F9" w14:textId="77777777" w:rsidR="002F5771" w:rsidRPr="0068492A" w:rsidRDefault="002F5771" w:rsidP="002F5771">
      <w:pPr>
        <w:widowControl w:val="0"/>
        <w:suppressAutoHyphens/>
        <w:autoSpaceDE w:val="0"/>
        <w:ind w:firstLine="709"/>
        <w:jc w:val="both"/>
        <w:rPr>
          <w:rFonts w:ascii="Courier New" w:hAnsi="Courier New" w:cs="Courier New"/>
          <w:sz w:val="20"/>
          <w:szCs w:val="20"/>
          <w:lang w:eastAsia="zh-CN"/>
        </w:rPr>
      </w:pPr>
      <w:r>
        <w:rPr>
          <w:color w:val="000000"/>
          <w:lang w:eastAsia="zh-CN"/>
        </w:rPr>
        <w:t xml:space="preserve">- </w:t>
      </w:r>
      <w:r w:rsidRPr="0068492A">
        <w:rPr>
          <w:color w:val="000000"/>
          <w:lang w:eastAsia="zh-CN"/>
        </w:rPr>
        <w:t>для отдыха взрослого населения .......................................................................   10;</w:t>
      </w:r>
    </w:p>
    <w:p w14:paraId="5D6F4A60" w14:textId="77777777" w:rsidR="002F5771" w:rsidRPr="0068492A" w:rsidRDefault="002F5771" w:rsidP="002F5771">
      <w:pPr>
        <w:widowControl w:val="0"/>
        <w:suppressAutoHyphens/>
        <w:autoSpaceDE w:val="0"/>
        <w:ind w:firstLine="709"/>
        <w:jc w:val="both"/>
        <w:rPr>
          <w:rFonts w:ascii="Courier New" w:hAnsi="Courier New" w:cs="Courier New"/>
          <w:sz w:val="20"/>
          <w:szCs w:val="20"/>
          <w:lang w:eastAsia="zh-CN"/>
        </w:rPr>
      </w:pPr>
      <w:r>
        <w:rPr>
          <w:color w:val="000000"/>
          <w:lang w:eastAsia="zh-CN"/>
        </w:rPr>
        <w:t xml:space="preserve">- </w:t>
      </w:r>
      <w:r w:rsidRPr="0068492A">
        <w:rPr>
          <w:color w:val="000000"/>
          <w:lang w:eastAsia="zh-CN"/>
        </w:rPr>
        <w:t>для занятий физкультурой (в зависимости</w:t>
      </w:r>
      <w:r>
        <w:rPr>
          <w:color w:val="000000"/>
          <w:lang w:eastAsia="zh-CN"/>
        </w:rPr>
        <w:t xml:space="preserve"> </w:t>
      </w:r>
      <w:r w:rsidRPr="0068492A">
        <w:rPr>
          <w:color w:val="000000"/>
          <w:lang w:eastAsia="zh-CN"/>
        </w:rPr>
        <w:t>от шумовых характеристик</w:t>
      </w:r>
      <w:proofErr w:type="gramStart"/>
      <w:r>
        <w:rPr>
          <w:color w:val="000000"/>
          <w:lang w:eastAsia="zh-CN"/>
        </w:rPr>
        <w:t>*</w:t>
      </w:r>
      <w:r w:rsidRPr="0068492A">
        <w:rPr>
          <w:color w:val="000000"/>
          <w:lang w:eastAsia="zh-CN"/>
        </w:rPr>
        <w:t>)...............................................</w:t>
      </w:r>
      <w:r>
        <w:rPr>
          <w:color w:val="000000"/>
          <w:lang w:eastAsia="zh-CN"/>
        </w:rPr>
        <w:t>...............................................................</w:t>
      </w:r>
      <w:proofErr w:type="gramEnd"/>
      <w:r w:rsidRPr="0068492A">
        <w:rPr>
          <w:color w:val="000000"/>
          <w:lang w:eastAsia="zh-CN"/>
        </w:rPr>
        <w:t xml:space="preserve"> 10 – 40;</w:t>
      </w:r>
    </w:p>
    <w:p w14:paraId="11852E61" w14:textId="77777777" w:rsidR="002F5771" w:rsidRPr="0068492A" w:rsidRDefault="002F5771" w:rsidP="002F5771">
      <w:pPr>
        <w:widowControl w:val="0"/>
        <w:suppressAutoHyphens/>
        <w:autoSpaceDE w:val="0"/>
        <w:ind w:firstLine="709"/>
        <w:jc w:val="both"/>
        <w:rPr>
          <w:rFonts w:ascii="Courier New" w:hAnsi="Courier New" w:cs="Courier New"/>
          <w:sz w:val="20"/>
          <w:szCs w:val="20"/>
          <w:lang w:eastAsia="zh-CN"/>
        </w:rPr>
      </w:pPr>
      <w:r>
        <w:rPr>
          <w:color w:val="000000"/>
          <w:lang w:eastAsia="zh-CN"/>
        </w:rPr>
        <w:t xml:space="preserve">- </w:t>
      </w:r>
      <w:r w:rsidRPr="0068492A">
        <w:rPr>
          <w:color w:val="000000"/>
          <w:lang w:eastAsia="zh-CN"/>
        </w:rPr>
        <w:t>для хозяйственных целей ....................................................................................  20;</w:t>
      </w:r>
    </w:p>
    <w:p w14:paraId="3D50E920" w14:textId="77777777" w:rsidR="002F5771" w:rsidRPr="0068492A" w:rsidRDefault="002F5771" w:rsidP="002F5771">
      <w:pPr>
        <w:widowControl w:val="0"/>
        <w:suppressAutoHyphens/>
        <w:autoSpaceDE w:val="0"/>
        <w:ind w:firstLine="709"/>
        <w:jc w:val="both"/>
        <w:rPr>
          <w:rFonts w:ascii="Courier New" w:hAnsi="Courier New" w:cs="Courier New"/>
          <w:sz w:val="20"/>
          <w:szCs w:val="20"/>
          <w:lang w:eastAsia="zh-CN"/>
        </w:rPr>
      </w:pPr>
      <w:r>
        <w:rPr>
          <w:color w:val="000000"/>
          <w:lang w:eastAsia="zh-CN"/>
        </w:rPr>
        <w:t xml:space="preserve">- </w:t>
      </w:r>
      <w:r w:rsidRPr="0068492A">
        <w:rPr>
          <w:color w:val="000000"/>
          <w:lang w:eastAsia="zh-CN"/>
        </w:rPr>
        <w:t>для выгула собак ..................................................................................................  40;</w:t>
      </w:r>
    </w:p>
    <w:p w14:paraId="640C38B4" w14:textId="77777777" w:rsidR="002F5771" w:rsidRPr="0068492A" w:rsidRDefault="002F5771" w:rsidP="002F5771">
      <w:pPr>
        <w:widowControl w:val="0"/>
        <w:suppressAutoHyphens/>
        <w:autoSpaceDE w:val="0"/>
        <w:ind w:firstLine="709"/>
        <w:jc w:val="both"/>
        <w:rPr>
          <w:rFonts w:ascii="Courier New" w:hAnsi="Courier New" w:cs="Courier New"/>
          <w:sz w:val="20"/>
          <w:szCs w:val="20"/>
          <w:lang w:eastAsia="zh-CN"/>
        </w:rPr>
      </w:pPr>
      <w:r>
        <w:rPr>
          <w:color w:val="000000"/>
          <w:lang w:eastAsia="zh-CN"/>
        </w:rPr>
        <w:t xml:space="preserve">- </w:t>
      </w:r>
      <w:r w:rsidRPr="0068492A">
        <w:rPr>
          <w:color w:val="000000"/>
          <w:lang w:eastAsia="zh-CN"/>
        </w:rPr>
        <w:t xml:space="preserve">для стоянки автомашин ...................................................................... по таблице </w:t>
      </w:r>
      <w:r>
        <w:rPr>
          <w:color w:val="000000"/>
          <w:lang w:eastAsia="zh-CN"/>
        </w:rPr>
        <w:t xml:space="preserve">7.1.1 </w:t>
      </w:r>
      <w:r w:rsidRPr="00A50FDD">
        <w:rPr>
          <w:color w:val="000000"/>
          <w:lang w:eastAsia="zh-CN"/>
        </w:rPr>
        <w:t xml:space="preserve">СанПиН 2.2.1/2.1.1.1200-03 </w:t>
      </w:r>
      <w:r>
        <w:rPr>
          <w:color w:val="000000"/>
          <w:lang w:eastAsia="zh-CN"/>
        </w:rPr>
        <w:t>«</w:t>
      </w:r>
      <w:r w:rsidRPr="00A50FDD">
        <w:rPr>
          <w:color w:val="000000"/>
          <w:lang w:eastAsia="zh-CN"/>
        </w:rPr>
        <w:t xml:space="preserve">Санитарно-защитные зоны и санитарная классификация </w:t>
      </w:r>
      <w:r w:rsidRPr="00A50FDD">
        <w:rPr>
          <w:color w:val="000000"/>
          <w:lang w:eastAsia="zh-CN"/>
        </w:rPr>
        <w:lastRenderedPageBreak/>
        <w:t>предприятий, сооружений и иных объектов</w:t>
      </w:r>
      <w:r>
        <w:rPr>
          <w:color w:val="000000"/>
          <w:lang w:eastAsia="zh-CN"/>
        </w:rPr>
        <w:t>».</w:t>
      </w:r>
    </w:p>
    <w:p w14:paraId="43E8478D" w14:textId="77777777" w:rsidR="002F5771" w:rsidRPr="00A50FDD" w:rsidRDefault="002F5771" w:rsidP="002F5771">
      <w:pPr>
        <w:widowControl w:val="0"/>
        <w:suppressAutoHyphens/>
        <w:autoSpaceDE w:val="0"/>
        <w:ind w:firstLine="709"/>
        <w:jc w:val="both"/>
        <w:rPr>
          <w:color w:val="000000"/>
          <w:lang w:eastAsia="zh-CN"/>
        </w:rPr>
      </w:pPr>
      <w:r>
        <w:rPr>
          <w:color w:val="000000"/>
          <w:lang w:eastAsia="zh-CN"/>
        </w:rPr>
        <w:t>(*) - н</w:t>
      </w:r>
      <w:r w:rsidRPr="00A50FDD">
        <w:rPr>
          <w:color w:val="000000"/>
          <w:lang w:eastAsia="zh-CN"/>
        </w:rPr>
        <w:t xml:space="preserve">аибольшие значения принимать для хоккейных и футбольных площадок, наименьшие - </w:t>
      </w:r>
      <w:proofErr w:type="gramStart"/>
      <w:r w:rsidRPr="00A50FDD">
        <w:rPr>
          <w:color w:val="000000"/>
          <w:lang w:eastAsia="zh-CN"/>
        </w:rPr>
        <w:t>для  площадок</w:t>
      </w:r>
      <w:proofErr w:type="gramEnd"/>
      <w:r w:rsidRPr="00A50FDD">
        <w:rPr>
          <w:color w:val="000000"/>
          <w:lang w:eastAsia="zh-CN"/>
        </w:rPr>
        <w:t xml:space="preserve"> для настольного тенниса.</w:t>
      </w:r>
    </w:p>
    <w:p w14:paraId="410DD738" w14:textId="77777777" w:rsidR="002F5771" w:rsidRDefault="002F5771" w:rsidP="002F5771">
      <w:pPr>
        <w:autoSpaceDE w:val="0"/>
        <w:ind w:firstLine="709"/>
        <w:contextualSpacing/>
        <w:jc w:val="both"/>
        <w:rPr>
          <w:color w:val="000000"/>
          <w:lang w:eastAsia="zh-CN"/>
        </w:rPr>
      </w:pPr>
      <w:r w:rsidRPr="00A50FDD">
        <w:rPr>
          <w:color w:val="000000"/>
          <w:lang w:eastAsia="zh-C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B0667DE" w14:textId="77777777" w:rsidR="002F5771" w:rsidRPr="00A423F0" w:rsidRDefault="002F5771" w:rsidP="002F5771">
      <w:pPr>
        <w:ind w:firstLine="720"/>
        <w:contextualSpacing/>
        <w:jc w:val="both"/>
        <w:rPr>
          <w:color w:val="000000"/>
          <w:lang w:eastAsia="zh-CN"/>
        </w:rPr>
      </w:pPr>
      <w:r>
        <w:rPr>
          <w:color w:val="000000"/>
          <w:lang w:eastAsia="zh-CN"/>
        </w:rPr>
        <w:t>4.</w:t>
      </w:r>
      <w:r w:rsidRPr="00A423F0">
        <w:rPr>
          <w:color w:val="000000"/>
          <w:lang w:eastAsia="zh-CN"/>
        </w:rPr>
        <w:t xml:space="preserve"> Общие требования в части озеленения территории земельных участков:</w:t>
      </w:r>
    </w:p>
    <w:p w14:paraId="4FCB9866" w14:textId="77777777" w:rsidR="002F5771" w:rsidRPr="00A423F0" w:rsidRDefault="002F5771" w:rsidP="002F5771">
      <w:pPr>
        <w:ind w:firstLine="720"/>
        <w:contextualSpacing/>
        <w:jc w:val="both"/>
        <w:rPr>
          <w:color w:val="000000"/>
          <w:lang w:eastAsia="zh-CN"/>
        </w:rPr>
      </w:pPr>
      <w:r w:rsidRPr="00A423F0">
        <w:rPr>
          <w:color w:val="000000"/>
          <w:lang w:eastAsia="zh-CN"/>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14:paraId="50A25858" w14:textId="77777777" w:rsidR="002F5771" w:rsidRPr="00A423F0" w:rsidRDefault="002F5771" w:rsidP="002F5771">
      <w:pPr>
        <w:ind w:firstLine="720"/>
        <w:contextualSpacing/>
        <w:jc w:val="both"/>
        <w:rPr>
          <w:color w:val="000000"/>
          <w:lang w:eastAsia="zh-CN"/>
        </w:rPr>
      </w:pPr>
      <w:r w:rsidRPr="00A423F0">
        <w:rPr>
          <w:color w:val="000000"/>
          <w:lang w:eastAsia="zh-CN"/>
        </w:rPr>
        <w:t xml:space="preserve">2) озелененная территория земельного участка может быть оборудована: </w:t>
      </w:r>
    </w:p>
    <w:p w14:paraId="7F241942" w14:textId="77777777" w:rsidR="002F5771" w:rsidRPr="00A423F0" w:rsidRDefault="002F5771" w:rsidP="002F5771">
      <w:pPr>
        <w:ind w:firstLine="720"/>
        <w:contextualSpacing/>
        <w:jc w:val="both"/>
        <w:rPr>
          <w:color w:val="000000"/>
          <w:lang w:eastAsia="zh-CN"/>
        </w:rPr>
      </w:pPr>
      <w:r w:rsidRPr="00A423F0">
        <w:rPr>
          <w:color w:val="000000"/>
          <w:lang w:eastAsia="zh-CN"/>
        </w:rPr>
        <w:t>а) площадками для отдыха взрослых, детскими площадками;</w:t>
      </w:r>
    </w:p>
    <w:p w14:paraId="26E9EB65" w14:textId="77777777" w:rsidR="002F5771" w:rsidRDefault="002F5771" w:rsidP="002F5771">
      <w:pPr>
        <w:ind w:firstLine="720"/>
        <w:contextualSpacing/>
        <w:jc w:val="both"/>
        <w:rPr>
          <w:color w:val="000000"/>
          <w:lang w:eastAsia="zh-CN"/>
        </w:rPr>
      </w:pPr>
      <w:r w:rsidRPr="00A423F0">
        <w:rPr>
          <w:color w:val="000000"/>
          <w:lang w:eastAsia="zh-CN"/>
        </w:rPr>
        <w:t xml:space="preserve">б) открытыми спортивными площадками; </w:t>
      </w:r>
    </w:p>
    <w:p w14:paraId="76F84340" w14:textId="77777777" w:rsidR="002F5771" w:rsidRPr="00A423F0" w:rsidRDefault="002F5771" w:rsidP="002F5771">
      <w:pPr>
        <w:ind w:firstLine="720"/>
        <w:contextualSpacing/>
        <w:jc w:val="both"/>
        <w:rPr>
          <w:color w:val="000000"/>
          <w:lang w:eastAsia="zh-CN"/>
        </w:rPr>
      </w:pPr>
      <w:r w:rsidRPr="00F01990">
        <w:rPr>
          <w:color w:val="000000"/>
          <w:lang w:eastAsia="zh-CN"/>
        </w:rPr>
        <w:t>в)</w:t>
      </w:r>
      <w:r>
        <w:rPr>
          <w:color w:val="000000"/>
          <w:lang w:eastAsia="zh-CN"/>
        </w:rPr>
        <w:t xml:space="preserve"> малыми архитектурными формами;</w:t>
      </w:r>
    </w:p>
    <w:p w14:paraId="2D38EBFB" w14:textId="77777777" w:rsidR="002F5771" w:rsidRPr="00A423F0" w:rsidRDefault="002F5771" w:rsidP="002F5771">
      <w:pPr>
        <w:ind w:firstLine="720"/>
        <w:contextualSpacing/>
        <w:jc w:val="both"/>
        <w:rPr>
          <w:color w:val="000000"/>
          <w:lang w:eastAsia="zh-CN"/>
        </w:rPr>
      </w:pPr>
      <w:r>
        <w:rPr>
          <w:color w:val="000000"/>
          <w:lang w:eastAsia="zh-CN"/>
        </w:rPr>
        <w:t>г</w:t>
      </w:r>
      <w:r w:rsidRPr="00A423F0">
        <w:rPr>
          <w:color w:val="000000"/>
          <w:lang w:eastAsia="zh-CN"/>
        </w:rPr>
        <w:t xml:space="preserve">) другими подобными объектами; </w:t>
      </w:r>
    </w:p>
    <w:p w14:paraId="7BC1CE3A" w14:textId="77777777" w:rsidR="002F5771" w:rsidRPr="00A423F0" w:rsidRDefault="002F5771" w:rsidP="002F5771">
      <w:pPr>
        <w:ind w:firstLine="720"/>
        <w:contextualSpacing/>
        <w:jc w:val="both"/>
        <w:rPr>
          <w:color w:val="000000"/>
          <w:lang w:eastAsia="zh-CN"/>
        </w:rPr>
      </w:pPr>
      <w:r w:rsidRPr="00A423F0">
        <w:rPr>
          <w:color w:val="000000"/>
          <w:lang w:eastAsia="zh-CN"/>
        </w:rPr>
        <w:t>Минимально допустимая площадь озелененной территории земельных участков* на территории всех зон составляет:</w:t>
      </w:r>
    </w:p>
    <w:tbl>
      <w:tblPr>
        <w:tblW w:w="0" w:type="auto"/>
        <w:tblInd w:w="108" w:type="dxa"/>
        <w:tblLayout w:type="fixed"/>
        <w:tblLook w:val="0000" w:firstRow="0" w:lastRow="0" w:firstColumn="0" w:lastColumn="0" w:noHBand="0" w:noVBand="0"/>
      </w:tblPr>
      <w:tblGrid>
        <w:gridCol w:w="709"/>
        <w:gridCol w:w="5386"/>
        <w:gridCol w:w="3275"/>
      </w:tblGrid>
      <w:tr w:rsidR="002F5771" w:rsidRPr="004D10DF" w14:paraId="45976D82" w14:textId="77777777" w:rsidTr="001272ED">
        <w:trPr>
          <w:trHeight w:val="20"/>
          <w:tblHeader/>
        </w:trPr>
        <w:tc>
          <w:tcPr>
            <w:tcW w:w="709" w:type="dxa"/>
            <w:tcBorders>
              <w:top w:val="single" w:sz="4" w:space="0" w:color="000000"/>
              <w:left w:val="single" w:sz="4" w:space="0" w:color="000000"/>
              <w:bottom w:val="single" w:sz="4" w:space="0" w:color="000000"/>
            </w:tcBorders>
            <w:vAlign w:val="center"/>
          </w:tcPr>
          <w:p w14:paraId="5511834D" w14:textId="77777777" w:rsidR="002F5771" w:rsidRPr="00A423F0" w:rsidRDefault="002F5771" w:rsidP="001272ED">
            <w:pPr>
              <w:snapToGrid w:val="0"/>
              <w:jc w:val="center"/>
              <w:rPr>
                <w:color w:val="000000"/>
                <w:lang w:eastAsia="zh-CN"/>
              </w:rPr>
            </w:pPr>
            <w:r w:rsidRPr="00A423F0">
              <w:rPr>
                <w:color w:val="000000"/>
                <w:lang w:eastAsia="zh-CN"/>
              </w:rPr>
              <w:t>№</w:t>
            </w:r>
          </w:p>
          <w:p w14:paraId="1BE7011C" w14:textId="77777777" w:rsidR="002F5771" w:rsidRPr="00A423F0" w:rsidRDefault="002F5771" w:rsidP="001272ED">
            <w:pPr>
              <w:snapToGrid w:val="0"/>
              <w:jc w:val="center"/>
              <w:rPr>
                <w:color w:val="000000"/>
                <w:lang w:eastAsia="zh-CN"/>
              </w:rPr>
            </w:pPr>
            <w:r w:rsidRPr="00A423F0">
              <w:rPr>
                <w:color w:val="000000"/>
                <w:lang w:eastAsia="zh-CN"/>
              </w:rPr>
              <w:t>п/п</w:t>
            </w:r>
          </w:p>
        </w:tc>
        <w:tc>
          <w:tcPr>
            <w:tcW w:w="5386" w:type="dxa"/>
            <w:tcBorders>
              <w:top w:val="single" w:sz="4" w:space="0" w:color="000000"/>
              <w:left w:val="single" w:sz="4" w:space="0" w:color="000000"/>
              <w:bottom w:val="single" w:sz="4" w:space="0" w:color="000000"/>
            </w:tcBorders>
            <w:vAlign w:val="center"/>
          </w:tcPr>
          <w:p w14:paraId="08224460" w14:textId="77777777" w:rsidR="002F5771" w:rsidRPr="00A423F0" w:rsidRDefault="002F5771" w:rsidP="001272ED">
            <w:pPr>
              <w:snapToGrid w:val="0"/>
              <w:jc w:val="center"/>
              <w:rPr>
                <w:color w:val="000000"/>
                <w:lang w:eastAsia="zh-CN"/>
              </w:rPr>
            </w:pPr>
            <w:r w:rsidRPr="00A423F0">
              <w:rPr>
                <w:color w:val="000000"/>
                <w:lang w:eastAsia="zh-CN"/>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14:paraId="25A5C901" w14:textId="77777777" w:rsidR="002F5771" w:rsidRPr="00A423F0" w:rsidRDefault="002F5771" w:rsidP="001272ED">
            <w:pPr>
              <w:snapToGrid w:val="0"/>
              <w:jc w:val="center"/>
              <w:rPr>
                <w:color w:val="000000"/>
                <w:lang w:eastAsia="zh-CN"/>
              </w:rPr>
            </w:pPr>
            <w:r w:rsidRPr="00A423F0">
              <w:rPr>
                <w:color w:val="000000"/>
                <w:lang w:eastAsia="zh-CN"/>
              </w:rPr>
              <w:t>Минимальная площадь озелененных территорий</w:t>
            </w:r>
          </w:p>
          <w:p w14:paraId="641CF2B1" w14:textId="77777777" w:rsidR="002F5771" w:rsidRPr="00A423F0" w:rsidRDefault="002F5771" w:rsidP="001272ED">
            <w:pPr>
              <w:jc w:val="center"/>
              <w:rPr>
                <w:color w:val="000000"/>
                <w:lang w:eastAsia="zh-CN"/>
              </w:rPr>
            </w:pPr>
          </w:p>
        </w:tc>
      </w:tr>
      <w:tr w:rsidR="002F5771" w:rsidRPr="004D10DF" w14:paraId="3EB96842" w14:textId="77777777" w:rsidTr="001272ED">
        <w:trPr>
          <w:trHeight w:val="20"/>
        </w:trPr>
        <w:tc>
          <w:tcPr>
            <w:tcW w:w="709" w:type="dxa"/>
            <w:tcBorders>
              <w:left w:val="single" w:sz="4" w:space="0" w:color="000000"/>
              <w:bottom w:val="single" w:sz="4" w:space="0" w:color="000000"/>
            </w:tcBorders>
          </w:tcPr>
          <w:p w14:paraId="5D50DBB5" w14:textId="77777777" w:rsidR="002F5771" w:rsidRPr="00A423F0" w:rsidRDefault="002F5771" w:rsidP="001272ED">
            <w:pPr>
              <w:snapToGrid w:val="0"/>
              <w:jc w:val="center"/>
              <w:rPr>
                <w:color w:val="000000"/>
                <w:lang w:eastAsia="zh-CN"/>
              </w:rPr>
            </w:pPr>
            <w:r w:rsidRPr="00A423F0">
              <w:rPr>
                <w:color w:val="000000"/>
                <w:lang w:eastAsia="zh-CN"/>
              </w:rPr>
              <w:t>1</w:t>
            </w:r>
          </w:p>
        </w:tc>
        <w:tc>
          <w:tcPr>
            <w:tcW w:w="5386" w:type="dxa"/>
            <w:tcBorders>
              <w:left w:val="single" w:sz="4" w:space="0" w:color="000000"/>
              <w:bottom w:val="single" w:sz="4" w:space="0" w:color="000000"/>
            </w:tcBorders>
          </w:tcPr>
          <w:p w14:paraId="02099389" w14:textId="77777777" w:rsidR="002F5771" w:rsidRPr="00A423F0" w:rsidRDefault="002F5771" w:rsidP="001272ED">
            <w:pPr>
              <w:snapToGrid w:val="0"/>
              <w:rPr>
                <w:color w:val="000000"/>
                <w:lang w:eastAsia="zh-CN"/>
              </w:rPr>
            </w:pPr>
            <w:r w:rsidRPr="00A423F0">
              <w:rPr>
                <w:color w:val="000000"/>
                <w:lang w:eastAsia="zh-CN"/>
              </w:rPr>
              <w:t>Сады, скверы, бульвары; парки; комплексы аттракционов</w:t>
            </w:r>
          </w:p>
        </w:tc>
        <w:tc>
          <w:tcPr>
            <w:tcW w:w="3275" w:type="dxa"/>
            <w:tcBorders>
              <w:left w:val="single" w:sz="4" w:space="0" w:color="000000"/>
              <w:bottom w:val="single" w:sz="4" w:space="0" w:color="000000"/>
              <w:right w:val="single" w:sz="4" w:space="0" w:color="000000"/>
            </w:tcBorders>
          </w:tcPr>
          <w:p w14:paraId="446DAE02" w14:textId="77777777" w:rsidR="002F5771" w:rsidRPr="00A423F0" w:rsidRDefault="002F5771" w:rsidP="001272ED">
            <w:pPr>
              <w:snapToGrid w:val="0"/>
              <w:rPr>
                <w:color w:val="000000"/>
                <w:lang w:eastAsia="zh-CN"/>
              </w:rPr>
            </w:pPr>
            <w:r w:rsidRPr="00A423F0">
              <w:rPr>
                <w:color w:val="000000"/>
                <w:lang w:eastAsia="zh-CN"/>
              </w:rPr>
              <w:t>70% территории земельного участка</w:t>
            </w:r>
          </w:p>
        </w:tc>
      </w:tr>
      <w:tr w:rsidR="002F5771" w:rsidRPr="004D10DF" w14:paraId="5B0EA3E3" w14:textId="77777777" w:rsidTr="001272ED">
        <w:trPr>
          <w:trHeight w:val="20"/>
        </w:trPr>
        <w:tc>
          <w:tcPr>
            <w:tcW w:w="709" w:type="dxa"/>
            <w:tcBorders>
              <w:left w:val="single" w:sz="4" w:space="0" w:color="000000"/>
              <w:bottom w:val="single" w:sz="4" w:space="0" w:color="000000"/>
            </w:tcBorders>
          </w:tcPr>
          <w:p w14:paraId="69E17B2C" w14:textId="77777777" w:rsidR="002F5771" w:rsidRPr="00A423F0" w:rsidRDefault="002F5771" w:rsidP="001272ED">
            <w:pPr>
              <w:snapToGrid w:val="0"/>
              <w:jc w:val="center"/>
              <w:rPr>
                <w:color w:val="000000"/>
                <w:lang w:eastAsia="zh-CN"/>
              </w:rPr>
            </w:pPr>
            <w:r w:rsidRPr="00A423F0">
              <w:rPr>
                <w:color w:val="000000"/>
                <w:lang w:eastAsia="zh-CN"/>
              </w:rPr>
              <w:t>2</w:t>
            </w:r>
          </w:p>
        </w:tc>
        <w:tc>
          <w:tcPr>
            <w:tcW w:w="5386" w:type="dxa"/>
            <w:tcBorders>
              <w:left w:val="single" w:sz="4" w:space="0" w:color="000000"/>
              <w:bottom w:val="single" w:sz="4" w:space="0" w:color="000000"/>
            </w:tcBorders>
          </w:tcPr>
          <w:p w14:paraId="0A3F46F7" w14:textId="77777777" w:rsidR="002F5771" w:rsidRPr="00A423F0" w:rsidRDefault="002F5771" w:rsidP="001272ED">
            <w:pPr>
              <w:snapToGrid w:val="0"/>
              <w:rPr>
                <w:color w:val="000000"/>
                <w:lang w:eastAsia="zh-CN"/>
              </w:rPr>
            </w:pPr>
            <w:r w:rsidRPr="00A423F0">
              <w:rPr>
                <w:color w:val="000000"/>
                <w:lang w:eastAsia="zh-CN"/>
              </w:rPr>
              <w:t>Объекты дошкольного образования (ДОУ), объекты начального и среднего общего образования (школы)</w:t>
            </w:r>
          </w:p>
        </w:tc>
        <w:tc>
          <w:tcPr>
            <w:tcW w:w="3275" w:type="dxa"/>
            <w:tcBorders>
              <w:left w:val="single" w:sz="4" w:space="0" w:color="000000"/>
              <w:bottom w:val="single" w:sz="4" w:space="0" w:color="000000"/>
              <w:right w:val="single" w:sz="4" w:space="0" w:color="000000"/>
            </w:tcBorders>
            <w:shd w:val="clear" w:color="auto" w:fill="auto"/>
          </w:tcPr>
          <w:p w14:paraId="38922E80" w14:textId="77777777" w:rsidR="002F5771" w:rsidRPr="00A423F0" w:rsidRDefault="002F5771" w:rsidP="001272ED">
            <w:pPr>
              <w:snapToGrid w:val="0"/>
              <w:rPr>
                <w:color w:val="000000"/>
                <w:lang w:eastAsia="zh-CN"/>
              </w:rPr>
            </w:pPr>
            <w:r w:rsidRPr="00253A93">
              <w:rPr>
                <w:color w:val="000000"/>
                <w:lang w:eastAsia="zh-CN"/>
              </w:rPr>
              <w:t>35% территории земельного участка</w:t>
            </w:r>
          </w:p>
        </w:tc>
      </w:tr>
      <w:tr w:rsidR="002F5771" w:rsidRPr="004D10DF" w14:paraId="6089BB78" w14:textId="77777777" w:rsidTr="001272ED">
        <w:trPr>
          <w:trHeight w:val="20"/>
        </w:trPr>
        <w:tc>
          <w:tcPr>
            <w:tcW w:w="709" w:type="dxa"/>
            <w:tcBorders>
              <w:left w:val="single" w:sz="4" w:space="0" w:color="000000"/>
              <w:bottom w:val="single" w:sz="4" w:space="0" w:color="000000"/>
            </w:tcBorders>
          </w:tcPr>
          <w:p w14:paraId="5BB22EEE" w14:textId="77777777" w:rsidR="002F5771" w:rsidRPr="00A423F0" w:rsidRDefault="002F5771" w:rsidP="001272ED">
            <w:pPr>
              <w:snapToGrid w:val="0"/>
              <w:jc w:val="center"/>
              <w:rPr>
                <w:color w:val="000000"/>
                <w:lang w:eastAsia="zh-CN"/>
              </w:rPr>
            </w:pPr>
            <w:r w:rsidRPr="00A423F0">
              <w:rPr>
                <w:color w:val="000000"/>
                <w:lang w:eastAsia="zh-CN"/>
              </w:rPr>
              <w:t>3</w:t>
            </w:r>
          </w:p>
        </w:tc>
        <w:tc>
          <w:tcPr>
            <w:tcW w:w="5386" w:type="dxa"/>
            <w:tcBorders>
              <w:left w:val="single" w:sz="4" w:space="0" w:color="000000"/>
              <w:bottom w:val="single" w:sz="4" w:space="0" w:color="000000"/>
            </w:tcBorders>
          </w:tcPr>
          <w:p w14:paraId="5DBF36C7" w14:textId="77777777" w:rsidR="002F5771" w:rsidRPr="00A423F0" w:rsidRDefault="002F5771" w:rsidP="001272ED">
            <w:pPr>
              <w:rPr>
                <w:color w:val="000000"/>
                <w:lang w:eastAsia="zh-CN"/>
              </w:rPr>
            </w:pPr>
            <w:r w:rsidRPr="00A423F0">
              <w:rPr>
                <w:color w:val="000000"/>
                <w:lang w:eastAsia="zh-CN"/>
              </w:rPr>
              <w:t>Открытые объекты физической культуры и спорта</w:t>
            </w:r>
          </w:p>
        </w:tc>
        <w:tc>
          <w:tcPr>
            <w:tcW w:w="3275" w:type="dxa"/>
            <w:tcBorders>
              <w:left w:val="single" w:sz="4" w:space="0" w:color="000000"/>
              <w:bottom w:val="single" w:sz="4" w:space="0" w:color="000000"/>
              <w:right w:val="single" w:sz="4" w:space="0" w:color="000000"/>
            </w:tcBorders>
          </w:tcPr>
          <w:p w14:paraId="0BA553BA" w14:textId="77777777" w:rsidR="002F5771" w:rsidRPr="00A423F0" w:rsidRDefault="002F5771" w:rsidP="001272ED">
            <w:pPr>
              <w:snapToGrid w:val="0"/>
              <w:rPr>
                <w:color w:val="000000"/>
                <w:lang w:eastAsia="zh-CN"/>
              </w:rPr>
            </w:pPr>
            <w:r w:rsidRPr="00A423F0">
              <w:rPr>
                <w:color w:val="000000"/>
                <w:lang w:eastAsia="zh-CN"/>
              </w:rPr>
              <w:t>40% территории земельного участка</w:t>
            </w:r>
          </w:p>
        </w:tc>
      </w:tr>
      <w:tr w:rsidR="002F5771" w:rsidRPr="004D10DF" w14:paraId="40100282" w14:textId="77777777" w:rsidTr="001272ED">
        <w:trPr>
          <w:trHeight w:val="20"/>
        </w:trPr>
        <w:tc>
          <w:tcPr>
            <w:tcW w:w="709" w:type="dxa"/>
            <w:tcBorders>
              <w:left w:val="single" w:sz="4" w:space="0" w:color="000000"/>
              <w:bottom w:val="single" w:sz="4" w:space="0" w:color="000000"/>
            </w:tcBorders>
          </w:tcPr>
          <w:p w14:paraId="1EE9CD94" w14:textId="77777777" w:rsidR="002F5771" w:rsidRPr="00D75104" w:rsidRDefault="002F5771" w:rsidP="001272ED">
            <w:pPr>
              <w:snapToGrid w:val="0"/>
              <w:jc w:val="center"/>
              <w:rPr>
                <w:color w:val="000000"/>
                <w:lang w:eastAsia="zh-CN"/>
              </w:rPr>
            </w:pPr>
            <w:r w:rsidRPr="00D75104">
              <w:rPr>
                <w:color w:val="000000"/>
                <w:lang w:eastAsia="zh-CN"/>
              </w:rPr>
              <w:t>4</w:t>
            </w:r>
          </w:p>
        </w:tc>
        <w:tc>
          <w:tcPr>
            <w:tcW w:w="5386" w:type="dxa"/>
            <w:tcBorders>
              <w:left w:val="single" w:sz="4" w:space="0" w:color="000000"/>
              <w:bottom w:val="single" w:sz="4" w:space="0" w:color="000000"/>
            </w:tcBorders>
          </w:tcPr>
          <w:p w14:paraId="0A805839" w14:textId="77777777" w:rsidR="002F5771" w:rsidRPr="00D75104" w:rsidRDefault="002F5771" w:rsidP="001272ED">
            <w:pPr>
              <w:snapToGrid w:val="0"/>
              <w:rPr>
                <w:color w:val="000000"/>
                <w:lang w:eastAsia="zh-CN"/>
              </w:rPr>
            </w:pPr>
            <w:r w:rsidRPr="00D75104">
              <w:rPr>
                <w:color w:val="000000"/>
                <w:lang w:eastAsia="zh-CN"/>
              </w:rPr>
              <w:t>Территория населенного пункта (земли населенных пунктов)</w:t>
            </w:r>
          </w:p>
        </w:tc>
        <w:tc>
          <w:tcPr>
            <w:tcW w:w="3275" w:type="dxa"/>
            <w:tcBorders>
              <w:left w:val="single" w:sz="4" w:space="0" w:color="000000"/>
              <w:bottom w:val="single" w:sz="4" w:space="0" w:color="000000"/>
              <w:right w:val="single" w:sz="4" w:space="0" w:color="000000"/>
            </w:tcBorders>
          </w:tcPr>
          <w:p w14:paraId="78C531AF" w14:textId="77777777" w:rsidR="002F5771" w:rsidRPr="00D75104" w:rsidRDefault="002F5771" w:rsidP="001272ED">
            <w:pPr>
              <w:snapToGrid w:val="0"/>
              <w:rPr>
                <w:color w:val="000000"/>
                <w:lang w:eastAsia="zh-CN"/>
              </w:rPr>
            </w:pPr>
            <w:r w:rsidRPr="00D75104">
              <w:rPr>
                <w:lang w:eastAsia="zh-CN"/>
              </w:rPr>
              <w:t>15% от площади населенного пункта</w:t>
            </w:r>
          </w:p>
        </w:tc>
      </w:tr>
      <w:tr w:rsidR="002F5771" w:rsidRPr="004D10DF" w14:paraId="514C9489" w14:textId="77777777" w:rsidTr="001272ED">
        <w:trPr>
          <w:trHeight w:val="20"/>
        </w:trPr>
        <w:tc>
          <w:tcPr>
            <w:tcW w:w="709" w:type="dxa"/>
            <w:tcBorders>
              <w:top w:val="single" w:sz="4" w:space="0" w:color="000000"/>
              <w:left w:val="single" w:sz="4" w:space="0" w:color="000000"/>
              <w:bottom w:val="single" w:sz="4" w:space="0" w:color="auto"/>
            </w:tcBorders>
          </w:tcPr>
          <w:p w14:paraId="413CF97D" w14:textId="77777777" w:rsidR="002F5771" w:rsidRPr="00A423F0" w:rsidRDefault="002F5771" w:rsidP="001272ED">
            <w:pPr>
              <w:snapToGrid w:val="0"/>
              <w:jc w:val="center"/>
              <w:rPr>
                <w:color w:val="000000"/>
                <w:lang w:eastAsia="zh-CN"/>
              </w:rPr>
            </w:pPr>
            <w:r w:rsidRPr="00A423F0">
              <w:rPr>
                <w:color w:val="000000"/>
                <w:lang w:eastAsia="zh-CN"/>
              </w:rPr>
              <w:t>5</w:t>
            </w:r>
          </w:p>
        </w:tc>
        <w:tc>
          <w:tcPr>
            <w:tcW w:w="5386" w:type="dxa"/>
            <w:tcBorders>
              <w:top w:val="single" w:sz="4" w:space="0" w:color="000000"/>
              <w:left w:val="single" w:sz="4" w:space="0" w:color="000000"/>
              <w:bottom w:val="single" w:sz="4" w:space="0" w:color="auto"/>
            </w:tcBorders>
          </w:tcPr>
          <w:p w14:paraId="5B3BF618" w14:textId="77777777" w:rsidR="002F5771" w:rsidRPr="00A423F0" w:rsidRDefault="002F5771" w:rsidP="001272ED">
            <w:pPr>
              <w:snapToGrid w:val="0"/>
              <w:rPr>
                <w:color w:val="000000"/>
                <w:lang w:eastAsia="zh-CN"/>
              </w:rPr>
            </w:pPr>
            <w:proofErr w:type="gramStart"/>
            <w:r w:rsidRPr="00A423F0">
              <w:rPr>
                <w:color w:val="000000"/>
                <w:lang w:eastAsia="zh-CN"/>
              </w:rPr>
              <w:t>Прочие(</w:t>
            </w:r>
            <w:proofErr w:type="gramEnd"/>
            <w:r w:rsidRPr="00A423F0">
              <w:rPr>
                <w:color w:val="000000"/>
                <w:lang w:eastAsia="zh-CN"/>
              </w:rPr>
              <w:t>*)</w:t>
            </w:r>
          </w:p>
        </w:tc>
        <w:tc>
          <w:tcPr>
            <w:tcW w:w="3275" w:type="dxa"/>
            <w:tcBorders>
              <w:top w:val="single" w:sz="4" w:space="0" w:color="000000"/>
              <w:left w:val="single" w:sz="4" w:space="0" w:color="000000"/>
              <w:bottom w:val="single" w:sz="4" w:space="0" w:color="auto"/>
              <w:right w:val="single" w:sz="4" w:space="0" w:color="000000"/>
            </w:tcBorders>
          </w:tcPr>
          <w:p w14:paraId="265CCDB6" w14:textId="77777777" w:rsidR="002F5771" w:rsidRPr="00A423F0" w:rsidRDefault="002F5771" w:rsidP="001272ED">
            <w:pPr>
              <w:snapToGrid w:val="0"/>
              <w:rPr>
                <w:color w:val="000000"/>
                <w:lang w:eastAsia="zh-CN"/>
              </w:rPr>
            </w:pPr>
            <w:r w:rsidRPr="00A423F0">
              <w:rPr>
                <w:color w:val="000000"/>
                <w:lang w:eastAsia="zh-CN"/>
              </w:rPr>
              <w:t>15% территории земельного участка</w:t>
            </w:r>
          </w:p>
        </w:tc>
      </w:tr>
    </w:tbl>
    <w:p w14:paraId="01EB284F" w14:textId="77777777" w:rsidR="002F5771" w:rsidRPr="00A423F0" w:rsidRDefault="002F5771" w:rsidP="002F5771">
      <w:pPr>
        <w:ind w:firstLine="720"/>
        <w:contextualSpacing/>
        <w:jc w:val="both"/>
        <w:rPr>
          <w:color w:val="000000"/>
          <w:lang w:eastAsia="zh-CN"/>
        </w:rPr>
      </w:pPr>
      <w:r w:rsidRPr="00A423F0">
        <w:rPr>
          <w:color w:val="000000"/>
          <w:lang w:eastAsia="zh-CN"/>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14:paraId="35761EB0" w14:textId="77777777" w:rsidR="002F5771" w:rsidRPr="00A423F0" w:rsidRDefault="002F5771" w:rsidP="002F5771">
      <w:pPr>
        <w:ind w:firstLine="720"/>
        <w:contextualSpacing/>
        <w:jc w:val="both"/>
        <w:rPr>
          <w:color w:val="000000"/>
          <w:lang w:eastAsia="zh-CN"/>
        </w:rPr>
      </w:pPr>
      <w:r>
        <w:rPr>
          <w:color w:val="000000"/>
          <w:lang w:eastAsia="zh-CN"/>
        </w:rPr>
        <w:t>-</w:t>
      </w:r>
      <w:r w:rsidRPr="00A423F0">
        <w:rPr>
          <w:color w:val="000000"/>
          <w:lang w:eastAsia="zh-CN"/>
        </w:rPr>
        <w:t xml:space="preserve"> объекты коммунального хозяйства; </w:t>
      </w:r>
    </w:p>
    <w:p w14:paraId="0F84246D" w14:textId="77777777" w:rsidR="002F5771" w:rsidRPr="00A423F0" w:rsidRDefault="002F5771" w:rsidP="002F5771">
      <w:pPr>
        <w:ind w:firstLine="720"/>
        <w:contextualSpacing/>
        <w:jc w:val="both"/>
        <w:rPr>
          <w:color w:val="000000"/>
          <w:lang w:eastAsia="zh-CN"/>
        </w:rPr>
      </w:pPr>
      <w:r>
        <w:rPr>
          <w:color w:val="000000"/>
          <w:lang w:eastAsia="zh-CN"/>
        </w:rPr>
        <w:t>-</w:t>
      </w:r>
      <w:r w:rsidRPr="00A423F0">
        <w:rPr>
          <w:color w:val="000000"/>
          <w:lang w:eastAsia="zh-CN"/>
        </w:rPr>
        <w:t xml:space="preserve"> объекты сельскохозяйственного использования;</w:t>
      </w:r>
    </w:p>
    <w:p w14:paraId="5B7635F3" w14:textId="77777777" w:rsidR="002F5771" w:rsidRPr="00A423F0" w:rsidRDefault="002F5771" w:rsidP="002F5771">
      <w:pPr>
        <w:ind w:firstLine="720"/>
        <w:contextualSpacing/>
        <w:jc w:val="both"/>
        <w:rPr>
          <w:color w:val="000000"/>
          <w:lang w:eastAsia="zh-CN"/>
        </w:rPr>
      </w:pPr>
      <w:r>
        <w:rPr>
          <w:color w:val="000000"/>
          <w:lang w:eastAsia="zh-CN"/>
        </w:rPr>
        <w:t>-</w:t>
      </w:r>
      <w:r w:rsidRPr="00A423F0">
        <w:rPr>
          <w:color w:val="000000"/>
          <w:lang w:eastAsia="zh-CN"/>
        </w:rPr>
        <w:t xml:space="preserve"> объекты транспорта, и улично-дорожной сети. </w:t>
      </w:r>
      <w:r w:rsidRPr="00A423F0">
        <w:rPr>
          <w:color w:val="000000"/>
          <w:lang w:eastAsia="zh-CN"/>
        </w:rPr>
        <w:tab/>
      </w:r>
    </w:p>
    <w:p w14:paraId="610088A3" w14:textId="77777777" w:rsidR="002F5771" w:rsidRPr="00A423F0" w:rsidRDefault="002F5771" w:rsidP="002F5771">
      <w:pPr>
        <w:ind w:firstLine="720"/>
        <w:contextualSpacing/>
        <w:jc w:val="both"/>
        <w:rPr>
          <w:color w:val="000000"/>
          <w:lang w:eastAsia="zh-CN"/>
        </w:rPr>
      </w:pPr>
      <w:r>
        <w:rPr>
          <w:color w:val="000000"/>
          <w:lang w:eastAsia="zh-CN"/>
        </w:rPr>
        <w:t>3)</w:t>
      </w:r>
      <w:r w:rsidRPr="00A423F0">
        <w:rPr>
          <w:color w:val="000000"/>
          <w:lang w:eastAsia="zh-CN"/>
        </w:rPr>
        <w:t xml:space="preserve">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w:t>
      </w:r>
    </w:p>
    <w:p w14:paraId="6C86BB7D" w14:textId="77777777" w:rsidR="002F5771" w:rsidRDefault="002F5771" w:rsidP="002F5771">
      <w:pPr>
        <w:ind w:firstLine="720"/>
        <w:contextualSpacing/>
        <w:jc w:val="both"/>
        <w:rPr>
          <w:color w:val="000000"/>
          <w:lang w:eastAsia="zh-CN"/>
        </w:rPr>
      </w:pPr>
      <w:r>
        <w:rPr>
          <w:color w:val="000000"/>
          <w:lang w:eastAsia="zh-CN"/>
        </w:rPr>
        <w:t>4)</w:t>
      </w:r>
      <w:r w:rsidRPr="00A423F0">
        <w:rPr>
          <w:color w:val="000000"/>
          <w:lang w:eastAsia="zh-CN"/>
        </w:rPr>
        <w:t xml:space="preserve">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14:paraId="07D3A84B" w14:textId="77777777" w:rsidR="002F5771" w:rsidRPr="00A423F0" w:rsidRDefault="002F5771" w:rsidP="002F5771">
      <w:pPr>
        <w:ind w:firstLine="720"/>
        <w:contextualSpacing/>
        <w:jc w:val="both"/>
        <w:rPr>
          <w:color w:val="000000"/>
          <w:lang w:eastAsia="zh-CN"/>
        </w:rPr>
      </w:pPr>
      <w:r w:rsidRPr="00A423F0">
        <w:rPr>
          <w:color w:val="000000"/>
          <w:lang w:eastAsia="zh-CN"/>
        </w:rPr>
        <w:t>5. Общие требования в части размещения машино-мест для хранения индивидуального автотранспорта на территории земельных участков:</w:t>
      </w:r>
    </w:p>
    <w:p w14:paraId="5DEBFEB7" w14:textId="77777777" w:rsidR="002F5771" w:rsidRPr="00A423F0" w:rsidRDefault="002F5771" w:rsidP="002F5771">
      <w:pPr>
        <w:ind w:firstLine="720"/>
        <w:contextualSpacing/>
        <w:jc w:val="both"/>
        <w:rPr>
          <w:color w:val="000000"/>
          <w:lang w:eastAsia="zh-CN"/>
        </w:rPr>
      </w:pPr>
      <w:r w:rsidRPr="00A423F0">
        <w:rPr>
          <w:color w:val="000000"/>
          <w:lang w:eastAsia="zh-CN"/>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41979888" w14:textId="77777777" w:rsidR="002F5771" w:rsidRPr="00A423F0" w:rsidRDefault="002F5771" w:rsidP="002F5771">
      <w:pPr>
        <w:ind w:firstLine="720"/>
        <w:contextualSpacing/>
        <w:jc w:val="both"/>
        <w:rPr>
          <w:color w:val="000000"/>
          <w:lang w:eastAsia="zh-CN"/>
        </w:rPr>
      </w:pPr>
      <w:r w:rsidRPr="00A423F0">
        <w:rPr>
          <w:color w:val="000000"/>
          <w:lang w:eastAsia="zh-CN"/>
        </w:rPr>
        <w:lastRenderedPageBreak/>
        <w:t>а) хранение в капитальных гаражах - стоянках (наземных, подземных, встроенных и пристроенных);</w:t>
      </w:r>
    </w:p>
    <w:p w14:paraId="6FC38261" w14:textId="77777777" w:rsidR="002F5771" w:rsidRPr="00A423F0" w:rsidRDefault="002F5771" w:rsidP="002F5771">
      <w:pPr>
        <w:ind w:firstLine="720"/>
        <w:contextualSpacing/>
        <w:jc w:val="both"/>
        <w:rPr>
          <w:color w:val="000000"/>
          <w:lang w:eastAsia="zh-CN"/>
        </w:rPr>
      </w:pPr>
      <w:r w:rsidRPr="00A423F0">
        <w:rPr>
          <w:color w:val="000000"/>
          <w:lang w:eastAsia="zh-CN"/>
        </w:rPr>
        <w:t>в) хранение на открытых охраняемых и неохраняемых стоянках;</w:t>
      </w:r>
      <w:r w:rsidRPr="00A423F0">
        <w:rPr>
          <w:color w:val="000000"/>
          <w:lang w:eastAsia="zh-CN"/>
        </w:rPr>
        <w:tab/>
      </w:r>
    </w:p>
    <w:p w14:paraId="3A6DAF6F" w14:textId="77777777" w:rsidR="002F5771" w:rsidRPr="00A423F0" w:rsidRDefault="002F5771" w:rsidP="002F5771">
      <w:pPr>
        <w:ind w:firstLine="720"/>
        <w:contextualSpacing/>
        <w:jc w:val="both"/>
        <w:rPr>
          <w:color w:val="000000"/>
          <w:lang w:eastAsia="zh-CN"/>
        </w:rPr>
      </w:pPr>
      <w:r w:rsidRPr="00A423F0">
        <w:rPr>
          <w:color w:val="000000"/>
          <w:lang w:eastAsia="zh-CN"/>
        </w:rPr>
        <w:t>2) минимальное количество машино-мест для хранения индивидуального автотранспорта определяется в соответствии с местными нормативами градостроительного проектирования.</w:t>
      </w:r>
    </w:p>
    <w:p w14:paraId="1CF01A41" w14:textId="77777777" w:rsidR="002F5771" w:rsidRPr="00A423F0" w:rsidRDefault="002F5771" w:rsidP="002F5771">
      <w:pPr>
        <w:ind w:firstLine="709"/>
        <w:contextualSpacing/>
        <w:jc w:val="both"/>
        <w:rPr>
          <w:color w:val="000000"/>
          <w:lang w:eastAsia="zh-CN"/>
        </w:rPr>
      </w:pPr>
      <w:r>
        <w:rPr>
          <w:color w:val="000000"/>
          <w:lang w:eastAsia="zh-CN"/>
        </w:rPr>
        <w:t>6</w:t>
      </w:r>
      <w:r w:rsidRPr="00A423F0">
        <w:rPr>
          <w:color w:val="000000"/>
          <w:lang w:eastAsia="zh-CN"/>
        </w:rPr>
        <w:t>.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A423F0">
        <w:rPr>
          <w:color w:val="000000"/>
          <w:lang w:eastAsia="zh-CN"/>
        </w:rPr>
        <w:tab/>
      </w:r>
    </w:p>
    <w:p w14:paraId="422BFCCA" w14:textId="77777777" w:rsidR="002F5771" w:rsidRPr="00A423F0" w:rsidRDefault="002F5771" w:rsidP="002F5771">
      <w:pPr>
        <w:ind w:firstLine="709"/>
        <w:contextualSpacing/>
        <w:jc w:val="both"/>
        <w:rPr>
          <w:color w:val="000000"/>
          <w:lang w:eastAsia="zh-CN"/>
        </w:rPr>
      </w:pPr>
      <w:r>
        <w:rPr>
          <w:color w:val="000000"/>
          <w:lang w:eastAsia="zh-CN"/>
        </w:rPr>
        <w:t>7</w:t>
      </w:r>
      <w:r w:rsidRPr="00A423F0">
        <w:rPr>
          <w:color w:val="000000"/>
          <w:lang w:eastAsia="zh-CN"/>
        </w:rPr>
        <w:t xml:space="preserve">.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14:paraId="2C8DAEAC" w14:textId="77777777" w:rsidR="002F5771" w:rsidRPr="00A423F0" w:rsidRDefault="002F5771" w:rsidP="002F5771">
      <w:pPr>
        <w:ind w:firstLine="720"/>
        <w:contextualSpacing/>
        <w:jc w:val="both"/>
        <w:rPr>
          <w:color w:val="000000"/>
          <w:lang w:eastAsia="zh-CN"/>
        </w:rPr>
      </w:pPr>
    </w:p>
    <w:p w14:paraId="5272B56E" w14:textId="77777777" w:rsidR="002F5771" w:rsidRPr="0068492A" w:rsidRDefault="002F5771" w:rsidP="002F5771">
      <w:pPr>
        <w:suppressAutoHyphens/>
        <w:autoSpaceDE w:val="0"/>
        <w:ind w:firstLine="709"/>
        <w:jc w:val="both"/>
        <w:rPr>
          <w:lang w:eastAsia="zh-CN"/>
        </w:rPr>
      </w:pPr>
      <w:r w:rsidRPr="0068492A">
        <w:rPr>
          <w:b/>
          <w:bCs/>
          <w:color w:val="000000"/>
        </w:rPr>
        <w:t xml:space="preserve">Статья </w:t>
      </w:r>
      <w:r>
        <w:rPr>
          <w:b/>
          <w:bCs/>
          <w:color w:val="000000"/>
        </w:rPr>
        <w:t>27</w:t>
      </w:r>
      <w:r w:rsidRPr="0068492A">
        <w:rPr>
          <w:b/>
          <w:bCs/>
          <w:color w:val="000000"/>
        </w:rPr>
        <w:t xml:space="preserve">.  Жилые зоны </w:t>
      </w:r>
      <w:r w:rsidRPr="0068492A">
        <w:rPr>
          <w:b/>
          <w:bCs/>
          <w:color w:val="000000"/>
          <w:lang w:eastAsia="zh-CN"/>
        </w:rPr>
        <w:t>(Ж)</w:t>
      </w:r>
    </w:p>
    <w:p w14:paraId="15A7189A" w14:textId="77777777" w:rsidR="002F5771" w:rsidRPr="0068492A" w:rsidRDefault="002F5771" w:rsidP="002F5771">
      <w:pPr>
        <w:suppressAutoHyphens/>
        <w:ind w:firstLine="709"/>
        <w:jc w:val="both"/>
        <w:rPr>
          <w:lang w:eastAsia="zh-CN"/>
        </w:rPr>
      </w:pPr>
      <w:r w:rsidRPr="0068492A">
        <w:rPr>
          <w:b/>
          <w:color w:val="000000"/>
          <w:lang w:eastAsia="zh-CN"/>
        </w:rPr>
        <w:t>Ж1 – зона индивидуальной жилой застройки</w:t>
      </w:r>
    </w:p>
    <w:p w14:paraId="4667850A" w14:textId="77777777" w:rsidR="002F5771" w:rsidRDefault="002F5771" w:rsidP="002F5771">
      <w:pPr>
        <w:suppressAutoHyphens/>
        <w:autoSpaceDE w:val="0"/>
        <w:ind w:firstLine="709"/>
        <w:jc w:val="both"/>
        <w:rPr>
          <w:color w:val="000000"/>
        </w:rPr>
      </w:pPr>
      <w:r w:rsidRPr="0068492A">
        <w:rPr>
          <w:color w:val="000000"/>
        </w:rPr>
        <w:t xml:space="preserve"> Зона индивидуальной </w:t>
      </w:r>
      <w:r w:rsidRPr="0068492A">
        <w:rPr>
          <w:color w:val="000000"/>
          <w:lang w:eastAsia="zh-CN"/>
        </w:rPr>
        <w:t>ж</w:t>
      </w:r>
      <w:r w:rsidRPr="0068492A">
        <w:rPr>
          <w:color w:val="000000"/>
        </w:rPr>
        <w:t xml:space="preserve">илой </w:t>
      </w:r>
      <w:r w:rsidRPr="0068492A">
        <w:rPr>
          <w:color w:val="000000"/>
          <w:lang w:eastAsia="zh-CN"/>
        </w:rPr>
        <w:t>з</w:t>
      </w:r>
      <w:r w:rsidRPr="0068492A">
        <w:rPr>
          <w:color w:val="000000"/>
        </w:rPr>
        <w:t xml:space="preserve">астройки </w:t>
      </w:r>
      <w:r w:rsidRPr="0068492A">
        <w:rPr>
          <w:color w:val="000000"/>
          <w:lang w:eastAsia="zh-CN"/>
        </w:rPr>
        <w:t>предназначена</w:t>
      </w:r>
      <w:r w:rsidRPr="0068492A">
        <w:rPr>
          <w:color w:val="000000"/>
        </w:rPr>
        <w:t xml:space="preserve"> </w:t>
      </w:r>
      <w:r w:rsidRPr="0068492A">
        <w:rPr>
          <w:color w:val="000000"/>
          <w:lang w:eastAsia="zh-CN"/>
        </w:rPr>
        <w:t>д</w:t>
      </w:r>
      <w:r w:rsidRPr="0068492A">
        <w:rPr>
          <w:color w:val="000000"/>
        </w:rPr>
        <w:t xml:space="preserve">ля </w:t>
      </w:r>
      <w:r w:rsidRPr="0068492A">
        <w:rPr>
          <w:color w:val="000000"/>
          <w:lang w:eastAsia="zh-CN"/>
        </w:rPr>
        <w:t>п</w:t>
      </w:r>
      <w:r w:rsidRPr="0068492A">
        <w:rPr>
          <w:color w:val="000000"/>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w:t>
      </w:r>
      <w:proofErr w:type="gramStart"/>
      <w:r w:rsidRPr="0068492A">
        <w:rPr>
          <w:color w:val="000000"/>
        </w:rPr>
        <w:t>предполагает  размещение</w:t>
      </w:r>
      <w:proofErr w:type="gramEnd"/>
      <w:r w:rsidRPr="0068492A">
        <w:rPr>
          <w:color w:val="000000"/>
        </w:rPr>
        <w:t xml:space="preserve">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tbl>
      <w:tblPr>
        <w:tblStyle w:val="afb"/>
        <w:tblW w:w="0" w:type="auto"/>
        <w:tblInd w:w="817" w:type="dxa"/>
        <w:tblLook w:val="04A0" w:firstRow="1" w:lastRow="0" w:firstColumn="1" w:lastColumn="0" w:noHBand="0" w:noVBand="1"/>
      </w:tblPr>
      <w:tblGrid>
        <w:gridCol w:w="909"/>
        <w:gridCol w:w="6273"/>
        <w:gridCol w:w="1854"/>
      </w:tblGrid>
      <w:tr w:rsidR="002F5771" w14:paraId="4A1DECFA" w14:textId="77777777" w:rsidTr="001272ED">
        <w:tc>
          <w:tcPr>
            <w:tcW w:w="957" w:type="dxa"/>
            <w:vAlign w:val="center"/>
          </w:tcPr>
          <w:p w14:paraId="0C67BA36"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025F5A79"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1F1E97EB"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73B6E28B"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4EC89AEE" w14:textId="77777777" w:rsidTr="001272ED">
        <w:tc>
          <w:tcPr>
            <w:tcW w:w="9604" w:type="dxa"/>
            <w:gridSpan w:val="3"/>
          </w:tcPr>
          <w:p w14:paraId="7918FDAC"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596B3014" w14:textId="77777777" w:rsidTr="001272ED">
        <w:tc>
          <w:tcPr>
            <w:tcW w:w="957" w:type="dxa"/>
          </w:tcPr>
          <w:p w14:paraId="00EC8896" w14:textId="77777777" w:rsidR="002F5771" w:rsidRDefault="002F5771" w:rsidP="001272ED">
            <w:pPr>
              <w:suppressAutoHyphens/>
              <w:autoSpaceDE w:val="0"/>
              <w:jc w:val="center"/>
              <w:rPr>
                <w:lang w:eastAsia="zh-CN"/>
              </w:rPr>
            </w:pPr>
            <w:r>
              <w:rPr>
                <w:lang w:eastAsia="zh-CN"/>
              </w:rPr>
              <w:t>1.</w:t>
            </w:r>
          </w:p>
        </w:tc>
        <w:tc>
          <w:tcPr>
            <w:tcW w:w="6793" w:type="dxa"/>
          </w:tcPr>
          <w:p w14:paraId="0D409A18" w14:textId="77777777" w:rsidR="002F5771" w:rsidRDefault="002F5771" w:rsidP="001272ED">
            <w:pPr>
              <w:suppressAutoHyphens/>
              <w:autoSpaceDE w:val="0"/>
              <w:jc w:val="both"/>
              <w:rPr>
                <w:lang w:eastAsia="zh-CN"/>
              </w:rPr>
            </w:pPr>
            <w:r>
              <w:rPr>
                <w:color w:val="000000"/>
                <w:lang w:eastAsia="zh-CN"/>
              </w:rPr>
              <w:t>сельскохозяйственное использование*</w:t>
            </w:r>
          </w:p>
        </w:tc>
        <w:tc>
          <w:tcPr>
            <w:tcW w:w="1854" w:type="dxa"/>
          </w:tcPr>
          <w:p w14:paraId="026435A8" w14:textId="77777777" w:rsidR="002F5771" w:rsidRDefault="002F5771" w:rsidP="001272ED">
            <w:pPr>
              <w:suppressAutoHyphens/>
              <w:autoSpaceDE w:val="0"/>
              <w:jc w:val="center"/>
              <w:rPr>
                <w:lang w:eastAsia="zh-CN"/>
              </w:rPr>
            </w:pPr>
            <w:r>
              <w:rPr>
                <w:lang w:eastAsia="zh-CN"/>
              </w:rPr>
              <w:t>1.0</w:t>
            </w:r>
          </w:p>
        </w:tc>
      </w:tr>
      <w:tr w:rsidR="002F5771" w14:paraId="6D076F0C" w14:textId="77777777" w:rsidTr="001272ED">
        <w:tc>
          <w:tcPr>
            <w:tcW w:w="957" w:type="dxa"/>
          </w:tcPr>
          <w:p w14:paraId="002060C0" w14:textId="77777777" w:rsidR="002F5771" w:rsidRDefault="002F5771" w:rsidP="001272ED">
            <w:pPr>
              <w:suppressAutoHyphens/>
              <w:autoSpaceDE w:val="0"/>
              <w:jc w:val="center"/>
              <w:rPr>
                <w:lang w:eastAsia="zh-CN"/>
              </w:rPr>
            </w:pPr>
            <w:r>
              <w:rPr>
                <w:lang w:eastAsia="zh-CN"/>
              </w:rPr>
              <w:t>2.</w:t>
            </w:r>
          </w:p>
        </w:tc>
        <w:tc>
          <w:tcPr>
            <w:tcW w:w="6793" w:type="dxa"/>
          </w:tcPr>
          <w:p w14:paraId="752C60A4" w14:textId="77777777" w:rsidR="002F5771" w:rsidRDefault="002F5771" w:rsidP="001272ED">
            <w:pPr>
              <w:suppressAutoHyphens/>
              <w:autoSpaceDE w:val="0"/>
              <w:jc w:val="both"/>
              <w:rPr>
                <w:lang w:eastAsia="zh-CN"/>
              </w:rPr>
            </w:pPr>
            <w:r w:rsidRPr="0068492A">
              <w:rPr>
                <w:color w:val="000000"/>
                <w:lang w:eastAsia="zh-CN"/>
              </w:rPr>
              <w:t>для индивидуального жилищного строительства</w:t>
            </w:r>
          </w:p>
        </w:tc>
        <w:tc>
          <w:tcPr>
            <w:tcW w:w="1854" w:type="dxa"/>
          </w:tcPr>
          <w:p w14:paraId="42846AF1" w14:textId="77777777" w:rsidR="002F5771" w:rsidRDefault="002F5771" w:rsidP="001272ED">
            <w:pPr>
              <w:suppressAutoHyphens/>
              <w:autoSpaceDE w:val="0"/>
              <w:jc w:val="center"/>
              <w:rPr>
                <w:lang w:eastAsia="zh-CN"/>
              </w:rPr>
            </w:pPr>
            <w:r>
              <w:rPr>
                <w:lang w:eastAsia="zh-CN"/>
              </w:rPr>
              <w:t>2.1</w:t>
            </w:r>
          </w:p>
        </w:tc>
      </w:tr>
      <w:tr w:rsidR="002F5771" w14:paraId="51118C6B" w14:textId="77777777" w:rsidTr="001272ED">
        <w:tc>
          <w:tcPr>
            <w:tcW w:w="957" w:type="dxa"/>
          </w:tcPr>
          <w:p w14:paraId="513C14D9" w14:textId="77777777" w:rsidR="002F5771" w:rsidRDefault="002F5771" w:rsidP="001272ED">
            <w:pPr>
              <w:suppressAutoHyphens/>
              <w:autoSpaceDE w:val="0"/>
              <w:jc w:val="center"/>
              <w:rPr>
                <w:lang w:eastAsia="zh-CN"/>
              </w:rPr>
            </w:pPr>
            <w:r>
              <w:rPr>
                <w:lang w:eastAsia="zh-CN"/>
              </w:rPr>
              <w:t>3.</w:t>
            </w:r>
          </w:p>
        </w:tc>
        <w:tc>
          <w:tcPr>
            <w:tcW w:w="6793" w:type="dxa"/>
          </w:tcPr>
          <w:p w14:paraId="08F89B7B" w14:textId="77777777" w:rsidR="002F5771" w:rsidRDefault="002F5771" w:rsidP="001272ED">
            <w:pPr>
              <w:suppressAutoHyphens/>
              <w:autoSpaceDE w:val="0"/>
              <w:jc w:val="both"/>
              <w:rPr>
                <w:lang w:eastAsia="zh-CN"/>
              </w:rPr>
            </w:pPr>
            <w:r w:rsidRPr="0068492A">
              <w:rPr>
                <w:color w:val="000000"/>
                <w:lang w:eastAsia="zh-CN"/>
              </w:rPr>
              <w:t>малоэтажная многоквартирная жилая застройка</w:t>
            </w:r>
            <w:r>
              <w:rPr>
                <w:color w:val="000000"/>
                <w:lang w:eastAsia="zh-CN"/>
              </w:rPr>
              <w:t>**</w:t>
            </w:r>
          </w:p>
        </w:tc>
        <w:tc>
          <w:tcPr>
            <w:tcW w:w="1854" w:type="dxa"/>
          </w:tcPr>
          <w:p w14:paraId="44717E92" w14:textId="77777777" w:rsidR="002F5771" w:rsidRDefault="002F5771" w:rsidP="001272ED">
            <w:pPr>
              <w:suppressAutoHyphens/>
              <w:autoSpaceDE w:val="0"/>
              <w:jc w:val="center"/>
              <w:rPr>
                <w:lang w:eastAsia="zh-CN"/>
              </w:rPr>
            </w:pPr>
            <w:r>
              <w:rPr>
                <w:lang w:eastAsia="zh-CN"/>
              </w:rPr>
              <w:t>2.1.1</w:t>
            </w:r>
          </w:p>
        </w:tc>
      </w:tr>
      <w:tr w:rsidR="002F5771" w14:paraId="7BDA9C36" w14:textId="77777777" w:rsidTr="001272ED">
        <w:tc>
          <w:tcPr>
            <w:tcW w:w="957" w:type="dxa"/>
          </w:tcPr>
          <w:p w14:paraId="2944B57F" w14:textId="77777777" w:rsidR="002F5771" w:rsidRDefault="002F5771" w:rsidP="001272ED">
            <w:pPr>
              <w:suppressAutoHyphens/>
              <w:autoSpaceDE w:val="0"/>
              <w:jc w:val="center"/>
              <w:rPr>
                <w:lang w:eastAsia="zh-CN"/>
              </w:rPr>
            </w:pPr>
            <w:r>
              <w:rPr>
                <w:lang w:eastAsia="zh-CN"/>
              </w:rPr>
              <w:t>4.</w:t>
            </w:r>
          </w:p>
        </w:tc>
        <w:tc>
          <w:tcPr>
            <w:tcW w:w="6793" w:type="dxa"/>
          </w:tcPr>
          <w:p w14:paraId="4BF38DB2" w14:textId="77777777" w:rsidR="002F5771" w:rsidRDefault="002F5771" w:rsidP="001272ED">
            <w:pPr>
              <w:suppressAutoHyphens/>
              <w:autoSpaceDE w:val="0"/>
              <w:jc w:val="both"/>
              <w:rPr>
                <w:lang w:eastAsia="zh-CN"/>
              </w:rPr>
            </w:pPr>
            <w:r w:rsidRPr="0068492A">
              <w:rPr>
                <w:color w:val="000000"/>
                <w:lang w:eastAsia="zh-CN"/>
              </w:rPr>
              <w:t>для ведения личного подсобного хозяйства (приусадебный земельный участок)</w:t>
            </w:r>
          </w:p>
        </w:tc>
        <w:tc>
          <w:tcPr>
            <w:tcW w:w="1854" w:type="dxa"/>
          </w:tcPr>
          <w:p w14:paraId="598FC738" w14:textId="77777777" w:rsidR="002F5771" w:rsidRDefault="002F5771" w:rsidP="001272ED">
            <w:pPr>
              <w:suppressAutoHyphens/>
              <w:autoSpaceDE w:val="0"/>
              <w:jc w:val="center"/>
              <w:rPr>
                <w:lang w:eastAsia="zh-CN"/>
              </w:rPr>
            </w:pPr>
            <w:r>
              <w:rPr>
                <w:lang w:eastAsia="zh-CN"/>
              </w:rPr>
              <w:t>2.2</w:t>
            </w:r>
          </w:p>
        </w:tc>
      </w:tr>
      <w:tr w:rsidR="002F5771" w14:paraId="63E5E6CB" w14:textId="77777777" w:rsidTr="001272ED">
        <w:tc>
          <w:tcPr>
            <w:tcW w:w="957" w:type="dxa"/>
          </w:tcPr>
          <w:p w14:paraId="0CA7C0E7" w14:textId="77777777" w:rsidR="002F5771" w:rsidRDefault="002F5771" w:rsidP="001272ED">
            <w:pPr>
              <w:suppressAutoHyphens/>
              <w:autoSpaceDE w:val="0"/>
              <w:jc w:val="center"/>
              <w:rPr>
                <w:lang w:eastAsia="zh-CN"/>
              </w:rPr>
            </w:pPr>
            <w:r>
              <w:rPr>
                <w:lang w:eastAsia="zh-CN"/>
              </w:rPr>
              <w:t>5.</w:t>
            </w:r>
          </w:p>
        </w:tc>
        <w:tc>
          <w:tcPr>
            <w:tcW w:w="6793" w:type="dxa"/>
          </w:tcPr>
          <w:p w14:paraId="1AA00602" w14:textId="77777777" w:rsidR="002F5771" w:rsidRDefault="002F5771" w:rsidP="001272ED">
            <w:pPr>
              <w:suppressAutoHyphens/>
              <w:autoSpaceDE w:val="0"/>
              <w:jc w:val="both"/>
              <w:rPr>
                <w:lang w:eastAsia="zh-CN"/>
              </w:rPr>
            </w:pPr>
            <w:r w:rsidRPr="0068492A">
              <w:rPr>
                <w:color w:val="000000"/>
                <w:lang w:eastAsia="zh-CN"/>
              </w:rPr>
              <w:t>блокированная жилая застройка</w:t>
            </w:r>
          </w:p>
        </w:tc>
        <w:tc>
          <w:tcPr>
            <w:tcW w:w="1854" w:type="dxa"/>
          </w:tcPr>
          <w:p w14:paraId="08133506" w14:textId="77777777" w:rsidR="002F5771" w:rsidRDefault="002F5771" w:rsidP="001272ED">
            <w:pPr>
              <w:suppressAutoHyphens/>
              <w:autoSpaceDE w:val="0"/>
              <w:jc w:val="center"/>
              <w:rPr>
                <w:lang w:eastAsia="zh-CN"/>
              </w:rPr>
            </w:pPr>
            <w:r>
              <w:rPr>
                <w:lang w:eastAsia="zh-CN"/>
              </w:rPr>
              <w:t>2.3</w:t>
            </w:r>
          </w:p>
        </w:tc>
      </w:tr>
      <w:tr w:rsidR="002F5771" w14:paraId="44BDB3A2" w14:textId="77777777" w:rsidTr="001272ED">
        <w:tc>
          <w:tcPr>
            <w:tcW w:w="957" w:type="dxa"/>
          </w:tcPr>
          <w:p w14:paraId="05D3DBC2" w14:textId="77777777" w:rsidR="002F5771" w:rsidRDefault="002F5771" w:rsidP="001272ED">
            <w:pPr>
              <w:suppressAutoHyphens/>
              <w:autoSpaceDE w:val="0"/>
              <w:jc w:val="center"/>
              <w:rPr>
                <w:lang w:eastAsia="zh-CN"/>
              </w:rPr>
            </w:pPr>
            <w:r>
              <w:rPr>
                <w:lang w:eastAsia="zh-CN"/>
              </w:rPr>
              <w:t>6.</w:t>
            </w:r>
          </w:p>
        </w:tc>
        <w:tc>
          <w:tcPr>
            <w:tcW w:w="6793" w:type="dxa"/>
          </w:tcPr>
          <w:p w14:paraId="2BA24512" w14:textId="77777777" w:rsidR="002F5771" w:rsidRDefault="002F5771" w:rsidP="001272ED">
            <w:pPr>
              <w:suppressAutoHyphens/>
              <w:autoSpaceDE w:val="0"/>
              <w:jc w:val="both"/>
              <w:rPr>
                <w:lang w:eastAsia="zh-CN"/>
              </w:rPr>
            </w:pPr>
            <w:r w:rsidRPr="0068492A">
              <w:rPr>
                <w:bCs/>
                <w:color w:val="000000"/>
              </w:rPr>
              <w:t>коммунальное обслуживание</w:t>
            </w:r>
          </w:p>
        </w:tc>
        <w:tc>
          <w:tcPr>
            <w:tcW w:w="1854" w:type="dxa"/>
          </w:tcPr>
          <w:p w14:paraId="0B4081BC" w14:textId="77777777" w:rsidR="002F5771" w:rsidRDefault="002F5771" w:rsidP="001272ED">
            <w:pPr>
              <w:suppressAutoHyphens/>
              <w:autoSpaceDE w:val="0"/>
              <w:jc w:val="center"/>
              <w:rPr>
                <w:lang w:eastAsia="zh-CN"/>
              </w:rPr>
            </w:pPr>
            <w:r>
              <w:rPr>
                <w:lang w:eastAsia="zh-CN"/>
              </w:rPr>
              <w:t>3.1</w:t>
            </w:r>
          </w:p>
        </w:tc>
      </w:tr>
      <w:tr w:rsidR="002F5771" w14:paraId="79487353" w14:textId="77777777" w:rsidTr="001272ED">
        <w:tc>
          <w:tcPr>
            <w:tcW w:w="957" w:type="dxa"/>
          </w:tcPr>
          <w:p w14:paraId="3CA11961" w14:textId="77777777" w:rsidR="002F5771" w:rsidRDefault="002F5771" w:rsidP="001272ED">
            <w:pPr>
              <w:suppressAutoHyphens/>
              <w:autoSpaceDE w:val="0"/>
              <w:jc w:val="center"/>
              <w:rPr>
                <w:lang w:eastAsia="zh-CN"/>
              </w:rPr>
            </w:pPr>
            <w:r>
              <w:rPr>
                <w:lang w:eastAsia="zh-CN"/>
              </w:rPr>
              <w:t>7.</w:t>
            </w:r>
          </w:p>
        </w:tc>
        <w:tc>
          <w:tcPr>
            <w:tcW w:w="6793" w:type="dxa"/>
          </w:tcPr>
          <w:p w14:paraId="0B577BAD" w14:textId="77777777" w:rsidR="002F5771" w:rsidRDefault="002F5771" w:rsidP="001272ED">
            <w:pPr>
              <w:suppressAutoHyphens/>
              <w:autoSpaceDE w:val="0"/>
              <w:jc w:val="both"/>
              <w:rPr>
                <w:lang w:eastAsia="zh-CN"/>
              </w:rPr>
            </w:pPr>
            <w:r>
              <w:t>социальное обслуживание</w:t>
            </w:r>
          </w:p>
        </w:tc>
        <w:tc>
          <w:tcPr>
            <w:tcW w:w="1854" w:type="dxa"/>
          </w:tcPr>
          <w:p w14:paraId="363062BB" w14:textId="77777777" w:rsidR="002F5771" w:rsidRDefault="002F5771" w:rsidP="001272ED">
            <w:pPr>
              <w:suppressAutoHyphens/>
              <w:autoSpaceDE w:val="0"/>
              <w:jc w:val="center"/>
              <w:rPr>
                <w:lang w:eastAsia="zh-CN"/>
              </w:rPr>
            </w:pPr>
            <w:r>
              <w:rPr>
                <w:lang w:eastAsia="zh-CN"/>
              </w:rPr>
              <w:t>3.2</w:t>
            </w:r>
          </w:p>
        </w:tc>
      </w:tr>
      <w:tr w:rsidR="002F5771" w14:paraId="3F38E97C" w14:textId="77777777" w:rsidTr="001272ED">
        <w:tc>
          <w:tcPr>
            <w:tcW w:w="957" w:type="dxa"/>
          </w:tcPr>
          <w:p w14:paraId="6B7D3DB9" w14:textId="77777777" w:rsidR="002F5771" w:rsidRDefault="002F5771" w:rsidP="001272ED">
            <w:pPr>
              <w:suppressAutoHyphens/>
              <w:autoSpaceDE w:val="0"/>
              <w:jc w:val="center"/>
              <w:rPr>
                <w:lang w:eastAsia="zh-CN"/>
              </w:rPr>
            </w:pPr>
            <w:r>
              <w:rPr>
                <w:lang w:eastAsia="zh-CN"/>
              </w:rPr>
              <w:t>8.</w:t>
            </w:r>
          </w:p>
        </w:tc>
        <w:tc>
          <w:tcPr>
            <w:tcW w:w="6793" w:type="dxa"/>
          </w:tcPr>
          <w:p w14:paraId="3EB5C4BD" w14:textId="77777777" w:rsidR="002F5771" w:rsidRDefault="002F5771" w:rsidP="001272ED">
            <w:pPr>
              <w:suppressAutoHyphens/>
              <w:autoSpaceDE w:val="0"/>
              <w:jc w:val="both"/>
              <w:rPr>
                <w:lang w:eastAsia="zh-CN"/>
              </w:rPr>
            </w:pPr>
            <w:r>
              <w:t>оказание услуг связи</w:t>
            </w:r>
          </w:p>
        </w:tc>
        <w:tc>
          <w:tcPr>
            <w:tcW w:w="1854" w:type="dxa"/>
          </w:tcPr>
          <w:p w14:paraId="5E495B1A" w14:textId="77777777" w:rsidR="002F5771" w:rsidRDefault="002F5771" w:rsidP="001272ED">
            <w:pPr>
              <w:suppressAutoHyphens/>
              <w:autoSpaceDE w:val="0"/>
              <w:jc w:val="center"/>
              <w:rPr>
                <w:lang w:eastAsia="zh-CN"/>
              </w:rPr>
            </w:pPr>
            <w:r>
              <w:rPr>
                <w:lang w:eastAsia="zh-CN"/>
              </w:rPr>
              <w:t>3.2.3</w:t>
            </w:r>
          </w:p>
        </w:tc>
      </w:tr>
      <w:tr w:rsidR="002F5771" w14:paraId="44657A3E" w14:textId="77777777" w:rsidTr="001272ED">
        <w:tc>
          <w:tcPr>
            <w:tcW w:w="957" w:type="dxa"/>
          </w:tcPr>
          <w:p w14:paraId="05620940" w14:textId="77777777" w:rsidR="002F5771" w:rsidRDefault="002F5771" w:rsidP="001272ED">
            <w:pPr>
              <w:suppressAutoHyphens/>
              <w:autoSpaceDE w:val="0"/>
              <w:jc w:val="center"/>
              <w:rPr>
                <w:lang w:eastAsia="zh-CN"/>
              </w:rPr>
            </w:pPr>
            <w:r>
              <w:rPr>
                <w:lang w:eastAsia="zh-CN"/>
              </w:rPr>
              <w:t>9.</w:t>
            </w:r>
          </w:p>
        </w:tc>
        <w:tc>
          <w:tcPr>
            <w:tcW w:w="6793" w:type="dxa"/>
          </w:tcPr>
          <w:p w14:paraId="1D098F81" w14:textId="77777777" w:rsidR="002F5771" w:rsidRDefault="002F5771" w:rsidP="001272ED">
            <w:pPr>
              <w:suppressAutoHyphens/>
              <w:autoSpaceDE w:val="0"/>
              <w:jc w:val="both"/>
              <w:rPr>
                <w:lang w:eastAsia="zh-CN"/>
              </w:rPr>
            </w:pPr>
            <w:r w:rsidRPr="0068492A">
              <w:rPr>
                <w:color w:val="000000"/>
                <w:lang w:eastAsia="zh-CN"/>
              </w:rPr>
              <w:t>амбулаторно-поликлиническое обслуживание</w:t>
            </w:r>
          </w:p>
        </w:tc>
        <w:tc>
          <w:tcPr>
            <w:tcW w:w="1854" w:type="dxa"/>
          </w:tcPr>
          <w:p w14:paraId="12D304A2" w14:textId="77777777" w:rsidR="002F5771" w:rsidRDefault="002F5771" w:rsidP="001272ED">
            <w:pPr>
              <w:suppressAutoHyphens/>
              <w:autoSpaceDE w:val="0"/>
              <w:jc w:val="center"/>
              <w:rPr>
                <w:lang w:eastAsia="zh-CN"/>
              </w:rPr>
            </w:pPr>
            <w:r>
              <w:rPr>
                <w:lang w:eastAsia="zh-CN"/>
              </w:rPr>
              <w:t>3.4.1</w:t>
            </w:r>
          </w:p>
        </w:tc>
      </w:tr>
      <w:tr w:rsidR="002F5771" w14:paraId="38ECF0F2" w14:textId="77777777" w:rsidTr="001272ED">
        <w:tc>
          <w:tcPr>
            <w:tcW w:w="957" w:type="dxa"/>
          </w:tcPr>
          <w:p w14:paraId="040F69A1" w14:textId="77777777" w:rsidR="002F5771" w:rsidRDefault="002F5771" w:rsidP="001272ED">
            <w:pPr>
              <w:suppressAutoHyphens/>
              <w:autoSpaceDE w:val="0"/>
              <w:jc w:val="center"/>
              <w:rPr>
                <w:lang w:eastAsia="zh-CN"/>
              </w:rPr>
            </w:pPr>
            <w:r>
              <w:rPr>
                <w:lang w:eastAsia="zh-CN"/>
              </w:rPr>
              <w:t>10.</w:t>
            </w:r>
          </w:p>
        </w:tc>
        <w:tc>
          <w:tcPr>
            <w:tcW w:w="6793" w:type="dxa"/>
          </w:tcPr>
          <w:p w14:paraId="5E53F571" w14:textId="77777777" w:rsidR="002F5771" w:rsidRDefault="002F5771" w:rsidP="001272ED">
            <w:pPr>
              <w:suppressAutoHyphens/>
              <w:autoSpaceDE w:val="0"/>
              <w:jc w:val="both"/>
              <w:rPr>
                <w:lang w:eastAsia="zh-CN"/>
              </w:rPr>
            </w:pPr>
            <w:r w:rsidRPr="0068492A">
              <w:rPr>
                <w:color w:val="000000"/>
                <w:lang w:eastAsia="zh-CN"/>
              </w:rPr>
              <w:t>дошкольное, начальное и среднее общее образование</w:t>
            </w:r>
          </w:p>
        </w:tc>
        <w:tc>
          <w:tcPr>
            <w:tcW w:w="1854" w:type="dxa"/>
          </w:tcPr>
          <w:p w14:paraId="55FBD37B" w14:textId="77777777" w:rsidR="002F5771" w:rsidRDefault="002F5771" w:rsidP="001272ED">
            <w:pPr>
              <w:suppressAutoHyphens/>
              <w:autoSpaceDE w:val="0"/>
              <w:jc w:val="center"/>
              <w:rPr>
                <w:lang w:eastAsia="zh-CN"/>
              </w:rPr>
            </w:pPr>
            <w:r>
              <w:rPr>
                <w:lang w:eastAsia="zh-CN"/>
              </w:rPr>
              <w:t>3.5.1</w:t>
            </w:r>
          </w:p>
        </w:tc>
      </w:tr>
      <w:tr w:rsidR="002F5771" w14:paraId="2FD2C12F" w14:textId="77777777" w:rsidTr="001272ED">
        <w:tc>
          <w:tcPr>
            <w:tcW w:w="957" w:type="dxa"/>
          </w:tcPr>
          <w:p w14:paraId="74E456E4" w14:textId="77777777" w:rsidR="002F5771" w:rsidRDefault="002F5771" w:rsidP="001272ED">
            <w:pPr>
              <w:suppressAutoHyphens/>
              <w:autoSpaceDE w:val="0"/>
              <w:jc w:val="center"/>
              <w:rPr>
                <w:lang w:eastAsia="zh-CN"/>
              </w:rPr>
            </w:pPr>
            <w:r>
              <w:rPr>
                <w:lang w:eastAsia="zh-CN"/>
              </w:rPr>
              <w:t>11.</w:t>
            </w:r>
          </w:p>
        </w:tc>
        <w:tc>
          <w:tcPr>
            <w:tcW w:w="6793" w:type="dxa"/>
          </w:tcPr>
          <w:p w14:paraId="76E66701" w14:textId="77777777" w:rsidR="002F5771" w:rsidRDefault="002F5771" w:rsidP="001272ED">
            <w:pPr>
              <w:suppressAutoHyphens/>
              <w:autoSpaceDE w:val="0"/>
              <w:jc w:val="both"/>
              <w:rPr>
                <w:lang w:eastAsia="zh-CN"/>
              </w:rPr>
            </w:pPr>
            <w:r w:rsidRPr="0068492A">
              <w:rPr>
                <w:bCs/>
                <w:color w:val="000000"/>
              </w:rPr>
              <w:t>объекты культурно-досуговой деятельности</w:t>
            </w:r>
          </w:p>
        </w:tc>
        <w:tc>
          <w:tcPr>
            <w:tcW w:w="1854" w:type="dxa"/>
          </w:tcPr>
          <w:p w14:paraId="000A8D13" w14:textId="77777777" w:rsidR="002F5771" w:rsidRDefault="002F5771" w:rsidP="001272ED">
            <w:pPr>
              <w:suppressAutoHyphens/>
              <w:autoSpaceDE w:val="0"/>
              <w:jc w:val="center"/>
              <w:rPr>
                <w:lang w:eastAsia="zh-CN"/>
              </w:rPr>
            </w:pPr>
            <w:r>
              <w:rPr>
                <w:lang w:eastAsia="zh-CN"/>
              </w:rPr>
              <w:t>3.6.1</w:t>
            </w:r>
          </w:p>
        </w:tc>
      </w:tr>
      <w:tr w:rsidR="002F5771" w14:paraId="6051A553" w14:textId="77777777" w:rsidTr="001272ED">
        <w:tc>
          <w:tcPr>
            <w:tcW w:w="957" w:type="dxa"/>
          </w:tcPr>
          <w:p w14:paraId="4349F327" w14:textId="77777777" w:rsidR="002F5771" w:rsidRDefault="002F5771" w:rsidP="001272ED">
            <w:pPr>
              <w:suppressAutoHyphens/>
              <w:autoSpaceDE w:val="0"/>
              <w:jc w:val="center"/>
              <w:rPr>
                <w:lang w:eastAsia="zh-CN"/>
              </w:rPr>
            </w:pPr>
            <w:r>
              <w:rPr>
                <w:lang w:eastAsia="zh-CN"/>
              </w:rPr>
              <w:t>12.</w:t>
            </w:r>
          </w:p>
        </w:tc>
        <w:tc>
          <w:tcPr>
            <w:tcW w:w="6793" w:type="dxa"/>
          </w:tcPr>
          <w:p w14:paraId="070206CC" w14:textId="77777777" w:rsidR="002F5771" w:rsidRDefault="002F5771" w:rsidP="001272ED">
            <w:pPr>
              <w:suppressAutoHyphens/>
              <w:autoSpaceDE w:val="0"/>
              <w:jc w:val="both"/>
              <w:rPr>
                <w:lang w:eastAsia="zh-CN"/>
              </w:rPr>
            </w:pPr>
            <w:r w:rsidRPr="0068492A">
              <w:rPr>
                <w:bCs/>
                <w:color w:val="000000"/>
              </w:rPr>
              <w:t>парки культуры и отдыха</w:t>
            </w:r>
          </w:p>
        </w:tc>
        <w:tc>
          <w:tcPr>
            <w:tcW w:w="1854" w:type="dxa"/>
          </w:tcPr>
          <w:p w14:paraId="73CB7B99" w14:textId="77777777" w:rsidR="002F5771" w:rsidRDefault="002F5771" w:rsidP="001272ED">
            <w:pPr>
              <w:suppressAutoHyphens/>
              <w:autoSpaceDE w:val="0"/>
              <w:jc w:val="center"/>
              <w:rPr>
                <w:lang w:eastAsia="zh-CN"/>
              </w:rPr>
            </w:pPr>
            <w:r>
              <w:rPr>
                <w:lang w:eastAsia="zh-CN"/>
              </w:rPr>
              <w:t>3.6.2</w:t>
            </w:r>
          </w:p>
        </w:tc>
      </w:tr>
      <w:tr w:rsidR="002F5771" w14:paraId="65966610" w14:textId="77777777" w:rsidTr="001272ED">
        <w:tc>
          <w:tcPr>
            <w:tcW w:w="957" w:type="dxa"/>
          </w:tcPr>
          <w:p w14:paraId="37404E06" w14:textId="77777777" w:rsidR="002F5771" w:rsidRDefault="002F5771" w:rsidP="001272ED">
            <w:pPr>
              <w:suppressAutoHyphens/>
              <w:autoSpaceDE w:val="0"/>
              <w:jc w:val="center"/>
              <w:rPr>
                <w:lang w:eastAsia="zh-CN"/>
              </w:rPr>
            </w:pPr>
            <w:r>
              <w:rPr>
                <w:lang w:eastAsia="zh-CN"/>
              </w:rPr>
              <w:t>13.</w:t>
            </w:r>
          </w:p>
        </w:tc>
        <w:tc>
          <w:tcPr>
            <w:tcW w:w="6793" w:type="dxa"/>
          </w:tcPr>
          <w:p w14:paraId="38FE1319" w14:textId="77777777" w:rsidR="002F5771" w:rsidRDefault="002F5771" w:rsidP="001272ED">
            <w:pPr>
              <w:suppressAutoHyphens/>
              <w:autoSpaceDE w:val="0"/>
              <w:jc w:val="both"/>
              <w:rPr>
                <w:lang w:eastAsia="zh-CN"/>
              </w:rPr>
            </w:pPr>
            <w:r>
              <w:rPr>
                <w:color w:val="000000"/>
                <w:lang w:eastAsia="zh-CN"/>
              </w:rPr>
              <w:t>государственное управление</w:t>
            </w:r>
          </w:p>
        </w:tc>
        <w:tc>
          <w:tcPr>
            <w:tcW w:w="1854" w:type="dxa"/>
          </w:tcPr>
          <w:p w14:paraId="062F7489" w14:textId="77777777" w:rsidR="002F5771" w:rsidRDefault="002F5771" w:rsidP="001272ED">
            <w:pPr>
              <w:suppressAutoHyphens/>
              <w:autoSpaceDE w:val="0"/>
              <w:jc w:val="center"/>
              <w:rPr>
                <w:lang w:eastAsia="zh-CN"/>
              </w:rPr>
            </w:pPr>
            <w:r>
              <w:rPr>
                <w:lang w:eastAsia="zh-CN"/>
              </w:rPr>
              <w:t>3.8.1</w:t>
            </w:r>
          </w:p>
        </w:tc>
      </w:tr>
      <w:tr w:rsidR="002F5771" w14:paraId="5AF6F8B5" w14:textId="77777777" w:rsidTr="001272ED">
        <w:tc>
          <w:tcPr>
            <w:tcW w:w="957" w:type="dxa"/>
          </w:tcPr>
          <w:p w14:paraId="55D659CA" w14:textId="77777777" w:rsidR="002F5771" w:rsidRDefault="002F5771" w:rsidP="001272ED">
            <w:pPr>
              <w:suppressAutoHyphens/>
              <w:autoSpaceDE w:val="0"/>
              <w:jc w:val="center"/>
              <w:rPr>
                <w:lang w:eastAsia="zh-CN"/>
              </w:rPr>
            </w:pPr>
            <w:r>
              <w:rPr>
                <w:lang w:eastAsia="zh-CN"/>
              </w:rPr>
              <w:t>14.</w:t>
            </w:r>
          </w:p>
        </w:tc>
        <w:tc>
          <w:tcPr>
            <w:tcW w:w="6793" w:type="dxa"/>
          </w:tcPr>
          <w:p w14:paraId="1B3F7C64" w14:textId="77777777" w:rsidR="002F5771" w:rsidRDefault="002F5771" w:rsidP="001272ED">
            <w:pPr>
              <w:suppressAutoHyphens/>
              <w:autoSpaceDE w:val="0"/>
              <w:jc w:val="both"/>
              <w:rPr>
                <w:lang w:eastAsia="zh-CN"/>
              </w:rPr>
            </w:pPr>
            <w:r w:rsidRPr="00E22803">
              <w:rPr>
                <w:bCs/>
              </w:rPr>
              <w:t>отдых (рекреация)</w:t>
            </w:r>
          </w:p>
        </w:tc>
        <w:tc>
          <w:tcPr>
            <w:tcW w:w="1854" w:type="dxa"/>
          </w:tcPr>
          <w:p w14:paraId="6D93D248" w14:textId="77777777" w:rsidR="002F5771" w:rsidRDefault="002F5771" w:rsidP="001272ED">
            <w:pPr>
              <w:suppressAutoHyphens/>
              <w:autoSpaceDE w:val="0"/>
              <w:jc w:val="center"/>
              <w:rPr>
                <w:lang w:eastAsia="zh-CN"/>
              </w:rPr>
            </w:pPr>
            <w:r>
              <w:rPr>
                <w:lang w:eastAsia="zh-CN"/>
              </w:rPr>
              <w:t>5.0</w:t>
            </w:r>
          </w:p>
        </w:tc>
      </w:tr>
      <w:tr w:rsidR="002F5771" w14:paraId="1F7F230E" w14:textId="77777777" w:rsidTr="001272ED">
        <w:tc>
          <w:tcPr>
            <w:tcW w:w="957" w:type="dxa"/>
          </w:tcPr>
          <w:p w14:paraId="4FB02EF7" w14:textId="77777777" w:rsidR="002F5771" w:rsidRDefault="002F5771" w:rsidP="001272ED">
            <w:pPr>
              <w:suppressAutoHyphens/>
              <w:autoSpaceDE w:val="0"/>
              <w:jc w:val="center"/>
              <w:rPr>
                <w:lang w:eastAsia="zh-CN"/>
              </w:rPr>
            </w:pPr>
            <w:r>
              <w:rPr>
                <w:lang w:eastAsia="zh-CN"/>
              </w:rPr>
              <w:t>15.</w:t>
            </w:r>
          </w:p>
        </w:tc>
        <w:tc>
          <w:tcPr>
            <w:tcW w:w="6793" w:type="dxa"/>
          </w:tcPr>
          <w:p w14:paraId="35069332" w14:textId="77777777" w:rsidR="002F5771" w:rsidRDefault="002F5771" w:rsidP="001272ED">
            <w:pPr>
              <w:suppressAutoHyphens/>
              <w:autoSpaceDE w:val="0"/>
              <w:jc w:val="both"/>
              <w:rPr>
                <w:lang w:eastAsia="zh-CN"/>
              </w:rPr>
            </w:pPr>
            <w:r w:rsidRPr="00E22803">
              <w:rPr>
                <w:lang w:eastAsia="zh-CN"/>
              </w:rPr>
              <w:t>спорт</w:t>
            </w:r>
          </w:p>
        </w:tc>
        <w:tc>
          <w:tcPr>
            <w:tcW w:w="1854" w:type="dxa"/>
          </w:tcPr>
          <w:p w14:paraId="5849BA5B" w14:textId="77777777" w:rsidR="002F5771" w:rsidRDefault="002F5771" w:rsidP="001272ED">
            <w:pPr>
              <w:suppressAutoHyphens/>
              <w:autoSpaceDE w:val="0"/>
              <w:jc w:val="center"/>
              <w:rPr>
                <w:lang w:eastAsia="zh-CN"/>
              </w:rPr>
            </w:pPr>
            <w:r>
              <w:rPr>
                <w:lang w:eastAsia="zh-CN"/>
              </w:rPr>
              <w:t>5.1</w:t>
            </w:r>
          </w:p>
        </w:tc>
      </w:tr>
      <w:tr w:rsidR="002F5771" w14:paraId="4CD61079" w14:textId="77777777" w:rsidTr="001272ED">
        <w:tc>
          <w:tcPr>
            <w:tcW w:w="957" w:type="dxa"/>
          </w:tcPr>
          <w:p w14:paraId="6B709C6F" w14:textId="77777777" w:rsidR="002F5771" w:rsidRDefault="002F5771" w:rsidP="001272ED">
            <w:pPr>
              <w:suppressAutoHyphens/>
              <w:autoSpaceDE w:val="0"/>
              <w:jc w:val="center"/>
              <w:rPr>
                <w:lang w:eastAsia="zh-CN"/>
              </w:rPr>
            </w:pPr>
            <w:r>
              <w:rPr>
                <w:lang w:eastAsia="zh-CN"/>
              </w:rPr>
              <w:t>16.</w:t>
            </w:r>
          </w:p>
        </w:tc>
        <w:tc>
          <w:tcPr>
            <w:tcW w:w="6793" w:type="dxa"/>
          </w:tcPr>
          <w:p w14:paraId="5A2E520C" w14:textId="77777777" w:rsidR="002F5771" w:rsidRDefault="002F5771" w:rsidP="001272ED">
            <w:pPr>
              <w:suppressAutoHyphens/>
              <w:autoSpaceDE w:val="0"/>
              <w:jc w:val="both"/>
              <w:rPr>
                <w:lang w:eastAsia="zh-CN"/>
              </w:rPr>
            </w:pPr>
            <w:r>
              <w:t>поля для гольфа или конных прогулок</w:t>
            </w:r>
          </w:p>
        </w:tc>
        <w:tc>
          <w:tcPr>
            <w:tcW w:w="1854" w:type="dxa"/>
          </w:tcPr>
          <w:p w14:paraId="3E0E7CC9" w14:textId="77777777" w:rsidR="002F5771" w:rsidRDefault="002F5771" w:rsidP="001272ED">
            <w:pPr>
              <w:suppressAutoHyphens/>
              <w:autoSpaceDE w:val="0"/>
              <w:jc w:val="center"/>
              <w:rPr>
                <w:lang w:eastAsia="zh-CN"/>
              </w:rPr>
            </w:pPr>
            <w:r>
              <w:rPr>
                <w:lang w:eastAsia="zh-CN"/>
              </w:rPr>
              <w:t>5.5</w:t>
            </w:r>
          </w:p>
        </w:tc>
      </w:tr>
      <w:tr w:rsidR="002F5771" w14:paraId="23E53081" w14:textId="77777777" w:rsidTr="001272ED">
        <w:tc>
          <w:tcPr>
            <w:tcW w:w="957" w:type="dxa"/>
          </w:tcPr>
          <w:p w14:paraId="4B42C98C" w14:textId="77777777" w:rsidR="002F5771" w:rsidRDefault="002F5771" w:rsidP="001272ED">
            <w:pPr>
              <w:suppressAutoHyphens/>
              <w:autoSpaceDE w:val="0"/>
              <w:jc w:val="center"/>
              <w:rPr>
                <w:lang w:eastAsia="zh-CN"/>
              </w:rPr>
            </w:pPr>
            <w:r>
              <w:rPr>
                <w:lang w:eastAsia="zh-CN"/>
              </w:rPr>
              <w:t>17.</w:t>
            </w:r>
          </w:p>
        </w:tc>
        <w:tc>
          <w:tcPr>
            <w:tcW w:w="6793" w:type="dxa"/>
          </w:tcPr>
          <w:p w14:paraId="5C3AE6A9" w14:textId="77777777" w:rsidR="002F5771" w:rsidRDefault="002F5771" w:rsidP="001272ED">
            <w:pPr>
              <w:suppressAutoHyphens/>
              <w:autoSpaceDE w:val="0"/>
              <w:jc w:val="both"/>
              <w:rPr>
                <w:lang w:eastAsia="zh-CN"/>
              </w:rPr>
            </w:pPr>
            <w:r>
              <w:rPr>
                <w:lang w:eastAsia="zh-CN"/>
              </w:rPr>
              <w:t>водные объекты</w:t>
            </w:r>
          </w:p>
        </w:tc>
        <w:tc>
          <w:tcPr>
            <w:tcW w:w="1854" w:type="dxa"/>
          </w:tcPr>
          <w:p w14:paraId="5AAFC353" w14:textId="77777777" w:rsidR="002F5771" w:rsidRDefault="002F5771" w:rsidP="001272ED">
            <w:pPr>
              <w:suppressAutoHyphens/>
              <w:autoSpaceDE w:val="0"/>
              <w:jc w:val="center"/>
              <w:rPr>
                <w:lang w:eastAsia="zh-CN"/>
              </w:rPr>
            </w:pPr>
            <w:r>
              <w:rPr>
                <w:lang w:eastAsia="zh-CN"/>
              </w:rPr>
              <w:t>11.0</w:t>
            </w:r>
          </w:p>
        </w:tc>
      </w:tr>
      <w:tr w:rsidR="002F5771" w14:paraId="69789585" w14:textId="77777777" w:rsidTr="001272ED">
        <w:tc>
          <w:tcPr>
            <w:tcW w:w="957" w:type="dxa"/>
          </w:tcPr>
          <w:p w14:paraId="2A82872D" w14:textId="77777777" w:rsidR="002F5771" w:rsidRDefault="002F5771" w:rsidP="001272ED">
            <w:pPr>
              <w:suppressAutoHyphens/>
              <w:autoSpaceDE w:val="0"/>
              <w:jc w:val="center"/>
              <w:rPr>
                <w:lang w:eastAsia="zh-CN"/>
              </w:rPr>
            </w:pPr>
            <w:r>
              <w:rPr>
                <w:lang w:eastAsia="zh-CN"/>
              </w:rPr>
              <w:t>18.</w:t>
            </w:r>
          </w:p>
        </w:tc>
        <w:tc>
          <w:tcPr>
            <w:tcW w:w="6793" w:type="dxa"/>
          </w:tcPr>
          <w:p w14:paraId="6C8899AB" w14:textId="77777777" w:rsidR="002F5771" w:rsidRDefault="002F5771" w:rsidP="001272ED">
            <w:pPr>
              <w:suppressAutoHyphens/>
              <w:autoSpaceDE w:val="0"/>
              <w:jc w:val="both"/>
              <w:rPr>
                <w:lang w:eastAsia="zh-CN"/>
              </w:rPr>
            </w:pPr>
            <w:r w:rsidRPr="0068492A">
              <w:rPr>
                <w:color w:val="000000"/>
                <w:lang w:eastAsia="zh-CN"/>
              </w:rPr>
              <w:t>специальное пользование водными объектами</w:t>
            </w:r>
          </w:p>
        </w:tc>
        <w:tc>
          <w:tcPr>
            <w:tcW w:w="1854" w:type="dxa"/>
          </w:tcPr>
          <w:p w14:paraId="4F7C2A88" w14:textId="77777777" w:rsidR="002F5771" w:rsidRDefault="002F5771" w:rsidP="001272ED">
            <w:pPr>
              <w:suppressAutoHyphens/>
              <w:autoSpaceDE w:val="0"/>
              <w:jc w:val="center"/>
              <w:rPr>
                <w:lang w:eastAsia="zh-CN"/>
              </w:rPr>
            </w:pPr>
            <w:r>
              <w:rPr>
                <w:lang w:eastAsia="zh-CN"/>
              </w:rPr>
              <w:t>11.2</w:t>
            </w:r>
          </w:p>
        </w:tc>
      </w:tr>
      <w:tr w:rsidR="002F5771" w14:paraId="49077BB0" w14:textId="77777777" w:rsidTr="001272ED">
        <w:tc>
          <w:tcPr>
            <w:tcW w:w="957" w:type="dxa"/>
          </w:tcPr>
          <w:p w14:paraId="520D01A8" w14:textId="77777777" w:rsidR="002F5771" w:rsidRDefault="002F5771" w:rsidP="001272ED">
            <w:pPr>
              <w:suppressAutoHyphens/>
              <w:autoSpaceDE w:val="0"/>
              <w:jc w:val="center"/>
              <w:rPr>
                <w:lang w:eastAsia="zh-CN"/>
              </w:rPr>
            </w:pPr>
            <w:r>
              <w:rPr>
                <w:lang w:eastAsia="zh-CN"/>
              </w:rPr>
              <w:t>19.</w:t>
            </w:r>
          </w:p>
        </w:tc>
        <w:tc>
          <w:tcPr>
            <w:tcW w:w="6793" w:type="dxa"/>
          </w:tcPr>
          <w:p w14:paraId="58056AEA" w14:textId="77777777" w:rsidR="002F5771" w:rsidRPr="0068492A" w:rsidRDefault="002F5771" w:rsidP="001272ED">
            <w:pPr>
              <w:suppressAutoHyphens/>
              <w:autoSpaceDE w:val="0"/>
              <w:jc w:val="both"/>
              <w:rPr>
                <w:color w:val="000000"/>
                <w:lang w:eastAsia="zh-CN"/>
              </w:rPr>
            </w:pPr>
            <w:r>
              <w:t>гидротехнические сооружения</w:t>
            </w:r>
          </w:p>
        </w:tc>
        <w:tc>
          <w:tcPr>
            <w:tcW w:w="1854" w:type="dxa"/>
          </w:tcPr>
          <w:p w14:paraId="62E36786" w14:textId="77777777" w:rsidR="002F5771" w:rsidRDefault="002F5771" w:rsidP="001272ED">
            <w:pPr>
              <w:suppressAutoHyphens/>
              <w:autoSpaceDE w:val="0"/>
              <w:jc w:val="center"/>
              <w:rPr>
                <w:lang w:eastAsia="zh-CN"/>
              </w:rPr>
            </w:pPr>
            <w:r>
              <w:rPr>
                <w:lang w:eastAsia="zh-CN"/>
              </w:rPr>
              <w:t>11.3</w:t>
            </w:r>
          </w:p>
        </w:tc>
      </w:tr>
      <w:tr w:rsidR="002F5771" w14:paraId="6DF8878A" w14:textId="77777777" w:rsidTr="001272ED">
        <w:tc>
          <w:tcPr>
            <w:tcW w:w="957" w:type="dxa"/>
          </w:tcPr>
          <w:p w14:paraId="3F20DA04" w14:textId="77777777" w:rsidR="002F5771" w:rsidRDefault="002F5771" w:rsidP="001272ED">
            <w:pPr>
              <w:suppressAutoHyphens/>
              <w:autoSpaceDE w:val="0"/>
              <w:jc w:val="center"/>
              <w:rPr>
                <w:lang w:eastAsia="zh-CN"/>
              </w:rPr>
            </w:pPr>
            <w:r>
              <w:rPr>
                <w:lang w:eastAsia="zh-CN"/>
              </w:rPr>
              <w:t>20.</w:t>
            </w:r>
          </w:p>
        </w:tc>
        <w:tc>
          <w:tcPr>
            <w:tcW w:w="6793" w:type="dxa"/>
          </w:tcPr>
          <w:p w14:paraId="6A58A571" w14:textId="77777777" w:rsidR="002F5771" w:rsidRDefault="002F5771" w:rsidP="001272ED">
            <w:pPr>
              <w:suppressAutoHyphens/>
              <w:autoSpaceDE w:val="0"/>
              <w:jc w:val="both"/>
              <w:rPr>
                <w:lang w:eastAsia="zh-CN"/>
              </w:rPr>
            </w:pPr>
            <w:r w:rsidRPr="00E22803">
              <w:rPr>
                <w:lang w:eastAsia="zh-CN"/>
              </w:rPr>
              <w:t>земельные участки (территории) общего пользования</w:t>
            </w:r>
          </w:p>
        </w:tc>
        <w:tc>
          <w:tcPr>
            <w:tcW w:w="1854" w:type="dxa"/>
          </w:tcPr>
          <w:p w14:paraId="65CFBFA8" w14:textId="77777777" w:rsidR="002F5771" w:rsidRDefault="002F5771" w:rsidP="001272ED">
            <w:pPr>
              <w:suppressAutoHyphens/>
              <w:autoSpaceDE w:val="0"/>
              <w:jc w:val="center"/>
              <w:rPr>
                <w:lang w:eastAsia="zh-CN"/>
              </w:rPr>
            </w:pPr>
            <w:r>
              <w:rPr>
                <w:lang w:eastAsia="zh-CN"/>
              </w:rPr>
              <w:t>12.0</w:t>
            </w:r>
          </w:p>
        </w:tc>
      </w:tr>
      <w:tr w:rsidR="002F5771" w14:paraId="0B785089" w14:textId="77777777" w:rsidTr="001272ED">
        <w:tc>
          <w:tcPr>
            <w:tcW w:w="957" w:type="dxa"/>
          </w:tcPr>
          <w:p w14:paraId="7274AE78" w14:textId="77777777" w:rsidR="002F5771" w:rsidRDefault="002F5771" w:rsidP="001272ED">
            <w:pPr>
              <w:suppressAutoHyphens/>
              <w:autoSpaceDE w:val="0"/>
              <w:jc w:val="center"/>
              <w:rPr>
                <w:lang w:eastAsia="zh-CN"/>
              </w:rPr>
            </w:pPr>
            <w:r>
              <w:rPr>
                <w:lang w:eastAsia="zh-CN"/>
              </w:rPr>
              <w:t>21.</w:t>
            </w:r>
          </w:p>
        </w:tc>
        <w:tc>
          <w:tcPr>
            <w:tcW w:w="6793" w:type="dxa"/>
          </w:tcPr>
          <w:p w14:paraId="01561CD2" w14:textId="77777777" w:rsidR="002F5771" w:rsidRDefault="002F5771" w:rsidP="001272ED">
            <w:pPr>
              <w:suppressAutoHyphens/>
              <w:autoSpaceDE w:val="0"/>
              <w:jc w:val="both"/>
              <w:rPr>
                <w:lang w:eastAsia="zh-CN"/>
              </w:rPr>
            </w:pPr>
            <w:r w:rsidRPr="00E22803">
              <w:rPr>
                <w:lang w:eastAsia="zh-CN"/>
              </w:rPr>
              <w:t>улично-дорожная сеть</w:t>
            </w:r>
          </w:p>
        </w:tc>
        <w:tc>
          <w:tcPr>
            <w:tcW w:w="1854" w:type="dxa"/>
          </w:tcPr>
          <w:p w14:paraId="5F9C5511" w14:textId="77777777" w:rsidR="002F5771" w:rsidRDefault="002F5771" w:rsidP="001272ED">
            <w:pPr>
              <w:suppressAutoHyphens/>
              <w:autoSpaceDE w:val="0"/>
              <w:jc w:val="center"/>
              <w:rPr>
                <w:lang w:eastAsia="zh-CN"/>
              </w:rPr>
            </w:pPr>
            <w:r>
              <w:rPr>
                <w:lang w:eastAsia="zh-CN"/>
              </w:rPr>
              <w:t>12.0.1</w:t>
            </w:r>
          </w:p>
        </w:tc>
      </w:tr>
      <w:tr w:rsidR="002F5771" w14:paraId="66FFABD9" w14:textId="77777777" w:rsidTr="001272ED">
        <w:tc>
          <w:tcPr>
            <w:tcW w:w="957" w:type="dxa"/>
          </w:tcPr>
          <w:p w14:paraId="21B6512B" w14:textId="77777777" w:rsidR="002F5771" w:rsidRDefault="002F5771" w:rsidP="001272ED">
            <w:pPr>
              <w:suppressAutoHyphens/>
              <w:autoSpaceDE w:val="0"/>
              <w:jc w:val="center"/>
              <w:rPr>
                <w:lang w:eastAsia="zh-CN"/>
              </w:rPr>
            </w:pPr>
            <w:r>
              <w:rPr>
                <w:lang w:eastAsia="zh-CN"/>
              </w:rPr>
              <w:lastRenderedPageBreak/>
              <w:t>22.</w:t>
            </w:r>
          </w:p>
        </w:tc>
        <w:tc>
          <w:tcPr>
            <w:tcW w:w="6793" w:type="dxa"/>
          </w:tcPr>
          <w:p w14:paraId="6A549757" w14:textId="77777777" w:rsidR="002F5771" w:rsidRDefault="002F5771" w:rsidP="001272ED">
            <w:pPr>
              <w:suppressAutoHyphens/>
              <w:autoSpaceDE w:val="0"/>
              <w:jc w:val="both"/>
              <w:rPr>
                <w:lang w:eastAsia="zh-CN"/>
              </w:rPr>
            </w:pPr>
            <w:r w:rsidRPr="0068492A">
              <w:rPr>
                <w:color w:val="000000"/>
                <w:lang w:eastAsia="zh-CN"/>
              </w:rPr>
              <w:t>ведение огородничества</w:t>
            </w:r>
          </w:p>
        </w:tc>
        <w:tc>
          <w:tcPr>
            <w:tcW w:w="1854" w:type="dxa"/>
          </w:tcPr>
          <w:p w14:paraId="4A3ED1B3" w14:textId="77777777" w:rsidR="002F5771" w:rsidRDefault="002F5771" w:rsidP="001272ED">
            <w:pPr>
              <w:suppressAutoHyphens/>
              <w:autoSpaceDE w:val="0"/>
              <w:jc w:val="center"/>
              <w:rPr>
                <w:lang w:eastAsia="zh-CN"/>
              </w:rPr>
            </w:pPr>
            <w:r>
              <w:rPr>
                <w:lang w:eastAsia="zh-CN"/>
              </w:rPr>
              <w:t>13.1</w:t>
            </w:r>
          </w:p>
        </w:tc>
      </w:tr>
      <w:tr w:rsidR="002F5771" w14:paraId="3F760772" w14:textId="77777777" w:rsidTr="001272ED">
        <w:tc>
          <w:tcPr>
            <w:tcW w:w="957" w:type="dxa"/>
          </w:tcPr>
          <w:p w14:paraId="79708C47" w14:textId="77777777" w:rsidR="002F5771" w:rsidRDefault="002F5771" w:rsidP="001272ED">
            <w:pPr>
              <w:suppressAutoHyphens/>
              <w:autoSpaceDE w:val="0"/>
              <w:jc w:val="center"/>
              <w:rPr>
                <w:lang w:eastAsia="zh-CN"/>
              </w:rPr>
            </w:pPr>
            <w:r>
              <w:rPr>
                <w:lang w:eastAsia="zh-CN"/>
              </w:rPr>
              <w:t>23.</w:t>
            </w:r>
          </w:p>
        </w:tc>
        <w:tc>
          <w:tcPr>
            <w:tcW w:w="6793" w:type="dxa"/>
          </w:tcPr>
          <w:p w14:paraId="6DC287EF" w14:textId="77777777" w:rsidR="002F5771" w:rsidRDefault="002F5771" w:rsidP="001272ED">
            <w:pPr>
              <w:suppressAutoHyphens/>
              <w:autoSpaceDE w:val="0"/>
              <w:jc w:val="both"/>
              <w:rPr>
                <w:lang w:eastAsia="zh-CN"/>
              </w:rPr>
            </w:pPr>
            <w:r w:rsidRPr="0068492A">
              <w:rPr>
                <w:bCs/>
                <w:color w:val="000000"/>
              </w:rPr>
              <w:t>ведение садоводства</w:t>
            </w:r>
          </w:p>
        </w:tc>
        <w:tc>
          <w:tcPr>
            <w:tcW w:w="1854" w:type="dxa"/>
          </w:tcPr>
          <w:p w14:paraId="5AE5DDAC" w14:textId="77777777" w:rsidR="002F5771" w:rsidRDefault="002F5771" w:rsidP="001272ED">
            <w:pPr>
              <w:suppressAutoHyphens/>
              <w:autoSpaceDE w:val="0"/>
              <w:jc w:val="center"/>
              <w:rPr>
                <w:lang w:eastAsia="zh-CN"/>
              </w:rPr>
            </w:pPr>
            <w:r>
              <w:rPr>
                <w:lang w:eastAsia="zh-CN"/>
              </w:rPr>
              <w:t>13.2</w:t>
            </w:r>
          </w:p>
        </w:tc>
      </w:tr>
      <w:tr w:rsidR="002F5771" w14:paraId="152A4E17" w14:textId="77777777" w:rsidTr="001272ED">
        <w:tc>
          <w:tcPr>
            <w:tcW w:w="9604" w:type="dxa"/>
            <w:gridSpan w:val="3"/>
          </w:tcPr>
          <w:p w14:paraId="2E0872D6"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4E9EFF71" w14:textId="77777777" w:rsidTr="001272ED">
        <w:tc>
          <w:tcPr>
            <w:tcW w:w="957" w:type="dxa"/>
          </w:tcPr>
          <w:p w14:paraId="130293BD" w14:textId="77777777" w:rsidR="002F5771" w:rsidRDefault="002F5771" w:rsidP="001272ED">
            <w:pPr>
              <w:suppressAutoHyphens/>
              <w:autoSpaceDE w:val="0"/>
              <w:jc w:val="center"/>
              <w:rPr>
                <w:lang w:eastAsia="zh-CN"/>
              </w:rPr>
            </w:pPr>
            <w:r>
              <w:rPr>
                <w:lang w:eastAsia="zh-CN"/>
              </w:rPr>
              <w:t>1.</w:t>
            </w:r>
          </w:p>
        </w:tc>
        <w:tc>
          <w:tcPr>
            <w:tcW w:w="6793" w:type="dxa"/>
          </w:tcPr>
          <w:p w14:paraId="64EA62CB" w14:textId="77777777" w:rsidR="002F5771" w:rsidRDefault="002F5771" w:rsidP="001272ED">
            <w:pPr>
              <w:suppressAutoHyphens/>
              <w:autoSpaceDE w:val="0"/>
              <w:jc w:val="both"/>
              <w:rPr>
                <w:lang w:eastAsia="zh-CN"/>
              </w:rPr>
            </w:pPr>
            <w:r w:rsidRPr="0068492A">
              <w:rPr>
                <w:color w:val="000000"/>
              </w:rPr>
              <w:t>благоустройство территории</w:t>
            </w:r>
          </w:p>
        </w:tc>
        <w:tc>
          <w:tcPr>
            <w:tcW w:w="1854" w:type="dxa"/>
          </w:tcPr>
          <w:p w14:paraId="0EDCFB3D" w14:textId="77777777" w:rsidR="002F5771" w:rsidRDefault="002F5771" w:rsidP="001272ED">
            <w:pPr>
              <w:suppressAutoHyphens/>
              <w:autoSpaceDE w:val="0"/>
              <w:jc w:val="center"/>
              <w:rPr>
                <w:lang w:eastAsia="zh-CN"/>
              </w:rPr>
            </w:pPr>
            <w:r>
              <w:rPr>
                <w:lang w:eastAsia="zh-CN"/>
              </w:rPr>
              <w:t>12.0.2</w:t>
            </w:r>
          </w:p>
        </w:tc>
      </w:tr>
      <w:tr w:rsidR="002F5771" w14:paraId="3D638B59" w14:textId="77777777" w:rsidTr="001272ED">
        <w:tc>
          <w:tcPr>
            <w:tcW w:w="957" w:type="dxa"/>
          </w:tcPr>
          <w:p w14:paraId="44BA794D" w14:textId="77777777" w:rsidR="002F5771" w:rsidRDefault="002F5771" w:rsidP="001272ED">
            <w:pPr>
              <w:suppressAutoHyphens/>
              <w:autoSpaceDE w:val="0"/>
              <w:jc w:val="center"/>
              <w:rPr>
                <w:lang w:eastAsia="zh-CN"/>
              </w:rPr>
            </w:pPr>
            <w:r>
              <w:rPr>
                <w:lang w:eastAsia="zh-CN"/>
              </w:rPr>
              <w:t>2.</w:t>
            </w:r>
          </w:p>
        </w:tc>
        <w:tc>
          <w:tcPr>
            <w:tcW w:w="6793" w:type="dxa"/>
          </w:tcPr>
          <w:p w14:paraId="40CC645A" w14:textId="77777777" w:rsidR="002F5771" w:rsidRDefault="002F5771" w:rsidP="001272ED">
            <w:pPr>
              <w:suppressAutoHyphens/>
              <w:autoSpaceDE w:val="0"/>
              <w:jc w:val="both"/>
              <w:rPr>
                <w:lang w:eastAsia="zh-CN"/>
              </w:rPr>
            </w:pPr>
            <w:r w:rsidRPr="0068492A">
              <w:rPr>
                <w:color w:val="000000"/>
              </w:rPr>
              <w:t>хранение и переработка сельскохозяйственной продукции</w:t>
            </w:r>
          </w:p>
        </w:tc>
        <w:tc>
          <w:tcPr>
            <w:tcW w:w="1854" w:type="dxa"/>
          </w:tcPr>
          <w:p w14:paraId="7C32A151" w14:textId="77777777" w:rsidR="002F5771" w:rsidRDefault="002F5771" w:rsidP="001272ED">
            <w:pPr>
              <w:suppressAutoHyphens/>
              <w:autoSpaceDE w:val="0"/>
              <w:jc w:val="center"/>
              <w:rPr>
                <w:lang w:eastAsia="zh-CN"/>
              </w:rPr>
            </w:pPr>
            <w:r>
              <w:rPr>
                <w:lang w:eastAsia="zh-CN"/>
              </w:rPr>
              <w:t>1.15</w:t>
            </w:r>
          </w:p>
        </w:tc>
      </w:tr>
      <w:tr w:rsidR="002F5771" w14:paraId="3DA8EF35" w14:textId="77777777" w:rsidTr="001272ED">
        <w:tc>
          <w:tcPr>
            <w:tcW w:w="9604" w:type="dxa"/>
            <w:gridSpan w:val="3"/>
          </w:tcPr>
          <w:p w14:paraId="2EE5B6F7"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1A169F16" w14:textId="77777777" w:rsidTr="001272ED">
        <w:tc>
          <w:tcPr>
            <w:tcW w:w="957" w:type="dxa"/>
          </w:tcPr>
          <w:p w14:paraId="14ED970D" w14:textId="77777777" w:rsidR="002F5771" w:rsidRDefault="002F5771" w:rsidP="001272ED">
            <w:pPr>
              <w:suppressAutoHyphens/>
              <w:autoSpaceDE w:val="0"/>
              <w:jc w:val="center"/>
              <w:rPr>
                <w:lang w:eastAsia="zh-CN"/>
              </w:rPr>
            </w:pPr>
            <w:r>
              <w:rPr>
                <w:lang w:eastAsia="zh-CN"/>
              </w:rPr>
              <w:t>1.</w:t>
            </w:r>
          </w:p>
        </w:tc>
        <w:tc>
          <w:tcPr>
            <w:tcW w:w="6793" w:type="dxa"/>
          </w:tcPr>
          <w:p w14:paraId="79C89C8B" w14:textId="77777777" w:rsidR="002F5771" w:rsidRDefault="002F5771" w:rsidP="001272ED">
            <w:pPr>
              <w:suppressAutoHyphens/>
              <w:autoSpaceDE w:val="0"/>
              <w:jc w:val="both"/>
              <w:rPr>
                <w:lang w:eastAsia="zh-CN"/>
              </w:rPr>
            </w:pPr>
            <w:r>
              <w:t>обслуживание жилой застройки</w:t>
            </w:r>
          </w:p>
        </w:tc>
        <w:tc>
          <w:tcPr>
            <w:tcW w:w="1854" w:type="dxa"/>
          </w:tcPr>
          <w:p w14:paraId="202A83FF" w14:textId="77777777" w:rsidR="002F5771" w:rsidRDefault="002F5771" w:rsidP="001272ED">
            <w:pPr>
              <w:suppressAutoHyphens/>
              <w:autoSpaceDE w:val="0"/>
              <w:jc w:val="center"/>
              <w:rPr>
                <w:lang w:eastAsia="zh-CN"/>
              </w:rPr>
            </w:pPr>
            <w:r>
              <w:rPr>
                <w:lang w:eastAsia="zh-CN"/>
              </w:rPr>
              <w:t>2.7</w:t>
            </w:r>
          </w:p>
        </w:tc>
      </w:tr>
      <w:tr w:rsidR="002F5771" w14:paraId="4019C5D8" w14:textId="77777777" w:rsidTr="001272ED">
        <w:tc>
          <w:tcPr>
            <w:tcW w:w="957" w:type="dxa"/>
          </w:tcPr>
          <w:p w14:paraId="70E1D379" w14:textId="77777777" w:rsidR="002F5771" w:rsidRDefault="002F5771" w:rsidP="001272ED">
            <w:pPr>
              <w:suppressAutoHyphens/>
              <w:autoSpaceDE w:val="0"/>
              <w:jc w:val="center"/>
              <w:rPr>
                <w:lang w:eastAsia="zh-CN"/>
              </w:rPr>
            </w:pPr>
            <w:r>
              <w:rPr>
                <w:lang w:eastAsia="zh-CN"/>
              </w:rPr>
              <w:t>2.</w:t>
            </w:r>
          </w:p>
        </w:tc>
        <w:tc>
          <w:tcPr>
            <w:tcW w:w="6793" w:type="dxa"/>
          </w:tcPr>
          <w:p w14:paraId="227AC9E9" w14:textId="77777777" w:rsidR="002F5771" w:rsidRDefault="002F5771" w:rsidP="001272ED">
            <w:pPr>
              <w:suppressAutoHyphens/>
              <w:autoSpaceDE w:val="0"/>
              <w:jc w:val="both"/>
              <w:rPr>
                <w:lang w:eastAsia="zh-CN"/>
              </w:rPr>
            </w:pPr>
            <w:r w:rsidRPr="00A508E4">
              <w:rPr>
                <w:bCs/>
              </w:rPr>
              <w:t>бытовое обслуживание</w:t>
            </w:r>
          </w:p>
        </w:tc>
        <w:tc>
          <w:tcPr>
            <w:tcW w:w="1854" w:type="dxa"/>
          </w:tcPr>
          <w:p w14:paraId="5BA0BA59" w14:textId="77777777" w:rsidR="002F5771" w:rsidRDefault="002F5771" w:rsidP="001272ED">
            <w:pPr>
              <w:suppressAutoHyphens/>
              <w:autoSpaceDE w:val="0"/>
              <w:jc w:val="center"/>
              <w:rPr>
                <w:lang w:eastAsia="zh-CN"/>
              </w:rPr>
            </w:pPr>
            <w:r>
              <w:rPr>
                <w:lang w:eastAsia="zh-CN"/>
              </w:rPr>
              <w:t>3.3</w:t>
            </w:r>
          </w:p>
        </w:tc>
      </w:tr>
      <w:tr w:rsidR="002F5771" w14:paraId="12C4C1B4" w14:textId="77777777" w:rsidTr="001272ED">
        <w:tc>
          <w:tcPr>
            <w:tcW w:w="957" w:type="dxa"/>
          </w:tcPr>
          <w:p w14:paraId="37C7BD52" w14:textId="77777777" w:rsidR="002F5771" w:rsidRDefault="002F5771" w:rsidP="001272ED">
            <w:pPr>
              <w:suppressAutoHyphens/>
              <w:autoSpaceDE w:val="0"/>
              <w:jc w:val="center"/>
              <w:rPr>
                <w:lang w:eastAsia="zh-CN"/>
              </w:rPr>
            </w:pPr>
            <w:r>
              <w:rPr>
                <w:lang w:eastAsia="zh-CN"/>
              </w:rPr>
              <w:t>3.</w:t>
            </w:r>
          </w:p>
        </w:tc>
        <w:tc>
          <w:tcPr>
            <w:tcW w:w="6793" w:type="dxa"/>
          </w:tcPr>
          <w:p w14:paraId="04B6C211" w14:textId="77777777" w:rsidR="002F5771" w:rsidRDefault="002F5771" w:rsidP="001272ED">
            <w:pPr>
              <w:suppressAutoHyphens/>
              <w:autoSpaceDE w:val="0"/>
              <w:jc w:val="both"/>
              <w:rPr>
                <w:lang w:eastAsia="zh-CN"/>
              </w:rPr>
            </w:pPr>
            <w:r w:rsidRPr="0068492A">
              <w:rPr>
                <w:color w:val="000000"/>
                <w:lang w:eastAsia="zh-CN"/>
              </w:rPr>
              <w:t>религиозное использование</w:t>
            </w:r>
          </w:p>
        </w:tc>
        <w:tc>
          <w:tcPr>
            <w:tcW w:w="1854" w:type="dxa"/>
          </w:tcPr>
          <w:p w14:paraId="723FC064" w14:textId="77777777" w:rsidR="002F5771" w:rsidRDefault="002F5771" w:rsidP="001272ED">
            <w:pPr>
              <w:suppressAutoHyphens/>
              <w:autoSpaceDE w:val="0"/>
              <w:jc w:val="center"/>
              <w:rPr>
                <w:lang w:eastAsia="zh-CN"/>
              </w:rPr>
            </w:pPr>
            <w:r>
              <w:rPr>
                <w:lang w:eastAsia="zh-CN"/>
              </w:rPr>
              <w:t>3.7</w:t>
            </w:r>
          </w:p>
        </w:tc>
      </w:tr>
      <w:tr w:rsidR="002F5771" w14:paraId="7926FE30" w14:textId="77777777" w:rsidTr="001272ED">
        <w:tc>
          <w:tcPr>
            <w:tcW w:w="957" w:type="dxa"/>
          </w:tcPr>
          <w:p w14:paraId="2147D628" w14:textId="77777777" w:rsidR="002F5771" w:rsidRDefault="002F5771" w:rsidP="001272ED">
            <w:pPr>
              <w:suppressAutoHyphens/>
              <w:autoSpaceDE w:val="0"/>
              <w:jc w:val="center"/>
              <w:rPr>
                <w:lang w:eastAsia="zh-CN"/>
              </w:rPr>
            </w:pPr>
            <w:r>
              <w:rPr>
                <w:lang w:eastAsia="zh-CN"/>
              </w:rPr>
              <w:t>4.</w:t>
            </w:r>
          </w:p>
        </w:tc>
        <w:tc>
          <w:tcPr>
            <w:tcW w:w="6793" w:type="dxa"/>
          </w:tcPr>
          <w:p w14:paraId="5BEF861C" w14:textId="77777777" w:rsidR="002F5771" w:rsidRDefault="002F5771" w:rsidP="001272ED">
            <w:pPr>
              <w:suppressAutoHyphens/>
              <w:autoSpaceDE w:val="0"/>
              <w:jc w:val="both"/>
              <w:rPr>
                <w:lang w:eastAsia="zh-CN"/>
              </w:rPr>
            </w:pPr>
            <w:r w:rsidRPr="0068492A">
              <w:rPr>
                <w:color w:val="000000"/>
              </w:rPr>
              <w:t>амбулаторное ветеринарное обслуживание</w:t>
            </w:r>
          </w:p>
        </w:tc>
        <w:tc>
          <w:tcPr>
            <w:tcW w:w="1854" w:type="dxa"/>
          </w:tcPr>
          <w:p w14:paraId="0EF8C840" w14:textId="77777777" w:rsidR="002F5771" w:rsidRDefault="002F5771" w:rsidP="001272ED">
            <w:pPr>
              <w:suppressAutoHyphens/>
              <w:autoSpaceDE w:val="0"/>
              <w:jc w:val="center"/>
              <w:rPr>
                <w:lang w:eastAsia="zh-CN"/>
              </w:rPr>
            </w:pPr>
            <w:r>
              <w:rPr>
                <w:lang w:eastAsia="zh-CN"/>
              </w:rPr>
              <w:t>3.10.1</w:t>
            </w:r>
          </w:p>
        </w:tc>
      </w:tr>
      <w:tr w:rsidR="002F5771" w14:paraId="3D706FE6" w14:textId="77777777" w:rsidTr="001272ED">
        <w:tc>
          <w:tcPr>
            <w:tcW w:w="957" w:type="dxa"/>
          </w:tcPr>
          <w:p w14:paraId="67F26774" w14:textId="77777777" w:rsidR="002F5771" w:rsidRDefault="002F5771" w:rsidP="001272ED">
            <w:pPr>
              <w:suppressAutoHyphens/>
              <w:autoSpaceDE w:val="0"/>
              <w:jc w:val="center"/>
              <w:rPr>
                <w:lang w:eastAsia="zh-CN"/>
              </w:rPr>
            </w:pPr>
            <w:r>
              <w:rPr>
                <w:lang w:eastAsia="zh-CN"/>
              </w:rPr>
              <w:t>5.</w:t>
            </w:r>
          </w:p>
        </w:tc>
        <w:tc>
          <w:tcPr>
            <w:tcW w:w="6793" w:type="dxa"/>
          </w:tcPr>
          <w:p w14:paraId="5977BC42" w14:textId="77777777" w:rsidR="002F5771" w:rsidRDefault="002F5771" w:rsidP="001272ED">
            <w:pPr>
              <w:suppressAutoHyphens/>
              <w:autoSpaceDE w:val="0"/>
              <w:jc w:val="both"/>
              <w:rPr>
                <w:lang w:eastAsia="zh-CN"/>
              </w:rPr>
            </w:pPr>
            <w:r w:rsidRPr="00E22803">
              <w:rPr>
                <w:color w:val="000000"/>
              </w:rPr>
              <w:t>приюты для животных</w:t>
            </w:r>
          </w:p>
        </w:tc>
        <w:tc>
          <w:tcPr>
            <w:tcW w:w="1854" w:type="dxa"/>
          </w:tcPr>
          <w:p w14:paraId="617E1820" w14:textId="77777777" w:rsidR="002F5771" w:rsidRDefault="002F5771" w:rsidP="001272ED">
            <w:pPr>
              <w:suppressAutoHyphens/>
              <w:autoSpaceDE w:val="0"/>
              <w:jc w:val="center"/>
              <w:rPr>
                <w:lang w:eastAsia="zh-CN"/>
              </w:rPr>
            </w:pPr>
            <w:r>
              <w:rPr>
                <w:lang w:eastAsia="zh-CN"/>
              </w:rPr>
              <w:t>3.10.2</w:t>
            </w:r>
          </w:p>
        </w:tc>
      </w:tr>
      <w:tr w:rsidR="002F5771" w14:paraId="6F9A729F" w14:textId="77777777" w:rsidTr="001272ED">
        <w:tc>
          <w:tcPr>
            <w:tcW w:w="957" w:type="dxa"/>
          </w:tcPr>
          <w:p w14:paraId="1D819017" w14:textId="77777777" w:rsidR="002F5771" w:rsidRDefault="002F5771" w:rsidP="001272ED">
            <w:pPr>
              <w:suppressAutoHyphens/>
              <w:autoSpaceDE w:val="0"/>
              <w:jc w:val="center"/>
              <w:rPr>
                <w:lang w:eastAsia="zh-CN"/>
              </w:rPr>
            </w:pPr>
            <w:r>
              <w:rPr>
                <w:lang w:eastAsia="zh-CN"/>
              </w:rPr>
              <w:t>6.</w:t>
            </w:r>
          </w:p>
        </w:tc>
        <w:tc>
          <w:tcPr>
            <w:tcW w:w="6793" w:type="dxa"/>
          </w:tcPr>
          <w:p w14:paraId="0E818B6A" w14:textId="77777777" w:rsidR="002F5771" w:rsidRDefault="002F5771" w:rsidP="001272ED">
            <w:pPr>
              <w:suppressAutoHyphens/>
              <w:autoSpaceDE w:val="0"/>
              <w:jc w:val="both"/>
              <w:rPr>
                <w:lang w:eastAsia="zh-CN"/>
              </w:rPr>
            </w:pPr>
            <w:r w:rsidRPr="00E22803">
              <w:rPr>
                <w:bCs/>
              </w:rPr>
              <w:t>предпринимательство</w:t>
            </w:r>
          </w:p>
        </w:tc>
        <w:tc>
          <w:tcPr>
            <w:tcW w:w="1854" w:type="dxa"/>
          </w:tcPr>
          <w:p w14:paraId="1ACE18CF" w14:textId="77777777" w:rsidR="002F5771" w:rsidRDefault="002F5771" w:rsidP="001272ED">
            <w:pPr>
              <w:suppressAutoHyphens/>
              <w:autoSpaceDE w:val="0"/>
              <w:jc w:val="center"/>
              <w:rPr>
                <w:lang w:eastAsia="zh-CN"/>
              </w:rPr>
            </w:pPr>
            <w:r>
              <w:rPr>
                <w:lang w:eastAsia="zh-CN"/>
              </w:rPr>
              <w:t>4.0</w:t>
            </w:r>
          </w:p>
        </w:tc>
      </w:tr>
      <w:tr w:rsidR="002F5771" w14:paraId="3135C688" w14:textId="77777777" w:rsidTr="001272ED">
        <w:tc>
          <w:tcPr>
            <w:tcW w:w="957" w:type="dxa"/>
          </w:tcPr>
          <w:p w14:paraId="132C2B29" w14:textId="77777777" w:rsidR="002F5771" w:rsidRDefault="002F5771" w:rsidP="001272ED">
            <w:pPr>
              <w:suppressAutoHyphens/>
              <w:autoSpaceDE w:val="0"/>
              <w:jc w:val="center"/>
              <w:rPr>
                <w:lang w:eastAsia="zh-CN"/>
              </w:rPr>
            </w:pPr>
            <w:r>
              <w:rPr>
                <w:lang w:eastAsia="zh-CN"/>
              </w:rPr>
              <w:t>7.</w:t>
            </w:r>
          </w:p>
        </w:tc>
        <w:tc>
          <w:tcPr>
            <w:tcW w:w="6793" w:type="dxa"/>
          </w:tcPr>
          <w:p w14:paraId="20807EDE" w14:textId="77777777" w:rsidR="002F5771" w:rsidRDefault="002F5771" w:rsidP="001272ED">
            <w:pPr>
              <w:suppressAutoHyphens/>
              <w:autoSpaceDE w:val="0"/>
              <w:jc w:val="both"/>
              <w:rPr>
                <w:lang w:eastAsia="zh-CN"/>
              </w:rPr>
            </w:pPr>
            <w:r w:rsidRPr="00E22803">
              <w:rPr>
                <w:bCs/>
              </w:rPr>
              <w:t>рынки</w:t>
            </w:r>
          </w:p>
        </w:tc>
        <w:tc>
          <w:tcPr>
            <w:tcW w:w="1854" w:type="dxa"/>
          </w:tcPr>
          <w:p w14:paraId="7C8FBC3F" w14:textId="77777777" w:rsidR="002F5771" w:rsidRDefault="002F5771" w:rsidP="001272ED">
            <w:pPr>
              <w:suppressAutoHyphens/>
              <w:autoSpaceDE w:val="0"/>
              <w:jc w:val="center"/>
              <w:rPr>
                <w:lang w:eastAsia="zh-CN"/>
              </w:rPr>
            </w:pPr>
            <w:r>
              <w:rPr>
                <w:lang w:eastAsia="zh-CN"/>
              </w:rPr>
              <w:t>4.3</w:t>
            </w:r>
          </w:p>
        </w:tc>
      </w:tr>
      <w:tr w:rsidR="002F5771" w14:paraId="091E4040" w14:textId="77777777" w:rsidTr="001272ED">
        <w:tc>
          <w:tcPr>
            <w:tcW w:w="957" w:type="dxa"/>
          </w:tcPr>
          <w:p w14:paraId="770E1CCE" w14:textId="77777777" w:rsidR="002F5771" w:rsidRDefault="002F5771" w:rsidP="001272ED">
            <w:pPr>
              <w:suppressAutoHyphens/>
              <w:autoSpaceDE w:val="0"/>
              <w:jc w:val="center"/>
              <w:rPr>
                <w:lang w:eastAsia="zh-CN"/>
              </w:rPr>
            </w:pPr>
            <w:r>
              <w:rPr>
                <w:lang w:eastAsia="zh-CN"/>
              </w:rPr>
              <w:t>8.</w:t>
            </w:r>
          </w:p>
        </w:tc>
        <w:tc>
          <w:tcPr>
            <w:tcW w:w="6793" w:type="dxa"/>
          </w:tcPr>
          <w:p w14:paraId="7373FD06" w14:textId="77777777" w:rsidR="002F5771" w:rsidRDefault="002F5771" w:rsidP="001272ED">
            <w:pPr>
              <w:suppressAutoHyphens/>
              <w:autoSpaceDE w:val="0"/>
              <w:jc w:val="both"/>
              <w:rPr>
                <w:lang w:eastAsia="zh-CN"/>
              </w:rPr>
            </w:pPr>
            <w:r w:rsidRPr="00E22803">
              <w:rPr>
                <w:lang w:eastAsia="zh-CN"/>
              </w:rPr>
              <w:t>магазины</w:t>
            </w:r>
          </w:p>
        </w:tc>
        <w:tc>
          <w:tcPr>
            <w:tcW w:w="1854" w:type="dxa"/>
          </w:tcPr>
          <w:p w14:paraId="43BEC87D" w14:textId="77777777" w:rsidR="002F5771" w:rsidRDefault="002F5771" w:rsidP="001272ED">
            <w:pPr>
              <w:suppressAutoHyphens/>
              <w:autoSpaceDE w:val="0"/>
              <w:jc w:val="center"/>
              <w:rPr>
                <w:lang w:eastAsia="zh-CN"/>
              </w:rPr>
            </w:pPr>
            <w:r>
              <w:rPr>
                <w:lang w:eastAsia="zh-CN"/>
              </w:rPr>
              <w:t>4.4</w:t>
            </w:r>
          </w:p>
        </w:tc>
      </w:tr>
      <w:tr w:rsidR="002F5771" w14:paraId="0DCAB6B6" w14:textId="77777777" w:rsidTr="001272ED">
        <w:tc>
          <w:tcPr>
            <w:tcW w:w="957" w:type="dxa"/>
          </w:tcPr>
          <w:p w14:paraId="68938CBF" w14:textId="77777777" w:rsidR="002F5771" w:rsidRDefault="002F5771" w:rsidP="001272ED">
            <w:pPr>
              <w:suppressAutoHyphens/>
              <w:autoSpaceDE w:val="0"/>
              <w:jc w:val="center"/>
              <w:rPr>
                <w:lang w:eastAsia="zh-CN"/>
              </w:rPr>
            </w:pPr>
            <w:r>
              <w:rPr>
                <w:lang w:eastAsia="zh-CN"/>
              </w:rPr>
              <w:t>9.</w:t>
            </w:r>
          </w:p>
        </w:tc>
        <w:tc>
          <w:tcPr>
            <w:tcW w:w="6793" w:type="dxa"/>
          </w:tcPr>
          <w:p w14:paraId="7F8B6FBF" w14:textId="77777777" w:rsidR="002F5771" w:rsidRDefault="002F5771" w:rsidP="001272ED">
            <w:pPr>
              <w:suppressAutoHyphens/>
              <w:autoSpaceDE w:val="0"/>
              <w:jc w:val="both"/>
              <w:rPr>
                <w:lang w:eastAsia="zh-CN"/>
              </w:rPr>
            </w:pPr>
            <w:r>
              <w:t>банковская и страховая деятельность</w:t>
            </w:r>
          </w:p>
        </w:tc>
        <w:tc>
          <w:tcPr>
            <w:tcW w:w="1854" w:type="dxa"/>
          </w:tcPr>
          <w:p w14:paraId="234AF5F6" w14:textId="77777777" w:rsidR="002F5771" w:rsidRDefault="002F5771" w:rsidP="001272ED">
            <w:pPr>
              <w:suppressAutoHyphens/>
              <w:autoSpaceDE w:val="0"/>
              <w:jc w:val="center"/>
              <w:rPr>
                <w:lang w:eastAsia="zh-CN"/>
              </w:rPr>
            </w:pPr>
            <w:r>
              <w:rPr>
                <w:lang w:eastAsia="zh-CN"/>
              </w:rPr>
              <w:t>4.5</w:t>
            </w:r>
          </w:p>
        </w:tc>
      </w:tr>
      <w:tr w:rsidR="002F5771" w14:paraId="07813197" w14:textId="77777777" w:rsidTr="001272ED">
        <w:tc>
          <w:tcPr>
            <w:tcW w:w="957" w:type="dxa"/>
          </w:tcPr>
          <w:p w14:paraId="34D01D83" w14:textId="77777777" w:rsidR="002F5771" w:rsidRDefault="002F5771" w:rsidP="001272ED">
            <w:pPr>
              <w:suppressAutoHyphens/>
              <w:autoSpaceDE w:val="0"/>
              <w:jc w:val="center"/>
              <w:rPr>
                <w:lang w:eastAsia="zh-CN"/>
              </w:rPr>
            </w:pPr>
            <w:r>
              <w:rPr>
                <w:lang w:eastAsia="zh-CN"/>
              </w:rPr>
              <w:t>10.</w:t>
            </w:r>
          </w:p>
        </w:tc>
        <w:tc>
          <w:tcPr>
            <w:tcW w:w="6793" w:type="dxa"/>
          </w:tcPr>
          <w:p w14:paraId="2F0909AD" w14:textId="77777777" w:rsidR="002F5771" w:rsidRDefault="002F5771" w:rsidP="001272ED">
            <w:pPr>
              <w:suppressAutoHyphens/>
              <w:autoSpaceDE w:val="0"/>
              <w:jc w:val="both"/>
              <w:rPr>
                <w:lang w:eastAsia="zh-CN"/>
              </w:rPr>
            </w:pPr>
            <w:r w:rsidRPr="0068492A">
              <w:rPr>
                <w:color w:val="000000"/>
              </w:rPr>
              <w:t>общественное питание</w:t>
            </w:r>
          </w:p>
        </w:tc>
        <w:tc>
          <w:tcPr>
            <w:tcW w:w="1854" w:type="dxa"/>
          </w:tcPr>
          <w:p w14:paraId="08C4F895" w14:textId="77777777" w:rsidR="002F5771" w:rsidRDefault="002F5771" w:rsidP="001272ED">
            <w:pPr>
              <w:suppressAutoHyphens/>
              <w:autoSpaceDE w:val="0"/>
              <w:jc w:val="center"/>
              <w:rPr>
                <w:lang w:eastAsia="zh-CN"/>
              </w:rPr>
            </w:pPr>
            <w:r>
              <w:rPr>
                <w:lang w:eastAsia="zh-CN"/>
              </w:rPr>
              <w:t>4.6</w:t>
            </w:r>
          </w:p>
        </w:tc>
      </w:tr>
      <w:tr w:rsidR="002F5771" w14:paraId="342078CB" w14:textId="77777777" w:rsidTr="001272ED">
        <w:tc>
          <w:tcPr>
            <w:tcW w:w="957" w:type="dxa"/>
          </w:tcPr>
          <w:p w14:paraId="02582FF2" w14:textId="77777777" w:rsidR="002F5771" w:rsidRDefault="002F5771" w:rsidP="001272ED">
            <w:pPr>
              <w:suppressAutoHyphens/>
              <w:autoSpaceDE w:val="0"/>
              <w:jc w:val="center"/>
              <w:rPr>
                <w:lang w:eastAsia="zh-CN"/>
              </w:rPr>
            </w:pPr>
            <w:r>
              <w:rPr>
                <w:lang w:eastAsia="zh-CN"/>
              </w:rPr>
              <w:t>11.</w:t>
            </w:r>
          </w:p>
        </w:tc>
        <w:tc>
          <w:tcPr>
            <w:tcW w:w="6793" w:type="dxa"/>
          </w:tcPr>
          <w:p w14:paraId="0C341256" w14:textId="77777777" w:rsidR="002F5771" w:rsidRDefault="002F5771" w:rsidP="001272ED">
            <w:pPr>
              <w:suppressAutoHyphens/>
              <w:autoSpaceDE w:val="0"/>
              <w:jc w:val="both"/>
              <w:rPr>
                <w:lang w:eastAsia="zh-CN"/>
              </w:rPr>
            </w:pPr>
            <w:r w:rsidRPr="00E22803">
              <w:rPr>
                <w:bCs/>
              </w:rPr>
              <w:t>гостиничное обслуживание</w:t>
            </w:r>
          </w:p>
        </w:tc>
        <w:tc>
          <w:tcPr>
            <w:tcW w:w="1854" w:type="dxa"/>
          </w:tcPr>
          <w:p w14:paraId="44B0224B" w14:textId="77777777" w:rsidR="002F5771" w:rsidRDefault="002F5771" w:rsidP="001272ED">
            <w:pPr>
              <w:suppressAutoHyphens/>
              <w:autoSpaceDE w:val="0"/>
              <w:jc w:val="center"/>
              <w:rPr>
                <w:lang w:eastAsia="zh-CN"/>
              </w:rPr>
            </w:pPr>
            <w:r>
              <w:rPr>
                <w:lang w:eastAsia="zh-CN"/>
              </w:rPr>
              <w:t>4.7</w:t>
            </w:r>
          </w:p>
        </w:tc>
      </w:tr>
      <w:tr w:rsidR="002F5771" w14:paraId="52B669AB" w14:textId="77777777" w:rsidTr="001272ED">
        <w:tc>
          <w:tcPr>
            <w:tcW w:w="957" w:type="dxa"/>
          </w:tcPr>
          <w:p w14:paraId="5CC6E155" w14:textId="77777777" w:rsidR="002F5771" w:rsidRDefault="002F5771" w:rsidP="001272ED">
            <w:pPr>
              <w:suppressAutoHyphens/>
              <w:autoSpaceDE w:val="0"/>
              <w:jc w:val="center"/>
              <w:rPr>
                <w:lang w:eastAsia="zh-CN"/>
              </w:rPr>
            </w:pPr>
            <w:r>
              <w:rPr>
                <w:lang w:eastAsia="zh-CN"/>
              </w:rPr>
              <w:t>12.</w:t>
            </w:r>
          </w:p>
        </w:tc>
        <w:tc>
          <w:tcPr>
            <w:tcW w:w="6793" w:type="dxa"/>
          </w:tcPr>
          <w:p w14:paraId="54BF4EB2" w14:textId="77777777" w:rsidR="002F5771" w:rsidRDefault="002F5771" w:rsidP="001272ED">
            <w:pPr>
              <w:suppressAutoHyphens/>
              <w:autoSpaceDE w:val="0"/>
              <w:jc w:val="both"/>
              <w:rPr>
                <w:lang w:eastAsia="zh-CN"/>
              </w:rPr>
            </w:pPr>
            <w:r>
              <w:rPr>
                <w:bCs/>
              </w:rPr>
              <w:t>развлекательные мероприятия</w:t>
            </w:r>
          </w:p>
        </w:tc>
        <w:tc>
          <w:tcPr>
            <w:tcW w:w="1854" w:type="dxa"/>
          </w:tcPr>
          <w:p w14:paraId="4A3AF42E" w14:textId="77777777" w:rsidR="002F5771" w:rsidRDefault="002F5771" w:rsidP="001272ED">
            <w:pPr>
              <w:suppressAutoHyphens/>
              <w:autoSpaceDE w:val="0"/>
              <w:jc w:val="center"/>
              <w:rPr>
                <w:lang w:eastAsia="zh-CN"/>
              </w:rPr>
            </w:pPr>
            <w:r>
              <w:rPr>
                <w:lang w:eastAsia="zh-CN"/>
              </w:rPr>
              <w:t>4.8.1</w:t>
            </w:r>
          </w:p>
        </w:tc>
      </w:tr>
      <w:tr w:rsidR="002F5771" w14:paraId="4EB16ADD" w14:textId="77777777" w:rsidTr="001272ED">
        <w:tc>
          <w:tcPr>
            <w:tcW w:w="957" w:type="dxa"/>
          </w:tcPr>
          <w:p w14:paraId="3B00A09C" w14:textId="77777777" w:rsidR="002F5771" w:rsidRDefault="002F5771" w:rsidP="001272ED">
            <w:pPr>
              <w:suppressAutoHyphens/>
              <w:autoSpaceDE w:val="0"/>
              <w:jc w:val="center"/>
              <w:rPr>
                <w:lang w:eastAsia="zh-CN"/>
              </w:rPr>
            </w:pPr>
            <w:r>
              <w:rPr>
                <w:lang w:eastAsia="zh-CN"/>
              </w:rPr>
              <w:t>13.</w:t>
            </w:r>
          </w:p>
        </w:tc>
        <w:tc>
          <w:tcPr>
            <w:tcW w:w="6793" w:type="dxa"/>
          </w:tcPr>
          <w:p w14:paraId="221E5232" w14:textId="77777777" w:rsidR="002F5771" w:rsidRDefault="002F5771" w:rsidP="001272ED">
            <w:pPr>
              <w:suppressAutoHyphens/>
              <w:autoSpaceDE w:val="0"/>
              <w:jc w:val="both"/>
              <w:rPr>
                <w:lang w:eastAsia="zh-CN"/>
              </w:rPr>
            </w:pPr>
            <w:r>
              <w:rPr>
                <w:bCs/>
              </w:rPr>
              <w:t>объекты дорожного сервиса</w:t>
            </w:r>
          </w:p>
        </w:tc>
        <w:tc>
          <w:tcPr>
            <w:tcW w:w="1854" w:type="dxa"/>
          </w:tcPr>
          <w:p w14:paraId="0044139F" w14:textId="77777777" w:rsidR="002F5771" w:rsidRDefault="002F5771" w:rsidP="001272ED">
            <w:pPr>
              <w:suppressAutoHyphens/>
              <w:autoSpaceDE w:val="0"/>
              <w:jc w:val="center"/>
              <w:rPr>
                <w:lang w:eastAsia="zh-CN"/>
              </w:rPr>
            </w:pPr>
            <w:r>
              <w:rPr>
                <w:lang w:eastAsia="zh-CN"/>
              </w:rPr>
              <w:t>4.9.1</w:t>
            </w:r>
          </w:p>
        </w:tc>
      </w:tr>
      <w:tr w:rsidR="002F5771" w14:paraId="6B3368E6" w14:textId="77777777" w:rsidTr="001272ED">
        <w:tc>
          <w:tcPr>
            <w:tcW w:w="957" w:type="dxa"/>
          </w:tcPr>
          <w:p w14:paraId="075D91A8" w14:textId="77777777" w:rsidR="002F5771" w:rsidRDefault="002F5771" w:rsidP="001272ED">
            <w:pPr>
              <w:suppressAutoHyphens/>
              <w:autoSpaceDE w:val="0"/>
              <w:jc w:val="center"/>
              <w:rPr>
                <w:lang w:eastAsia="zh-CN"/>
              </w:rPr>
            </w:pPr>
            <w:r>
              <w:rPr>
                <w:lang w:eastAsia="zh-CN"/>
              </w:rPr>
              <w:t>14.</w:t>
            </w:r>
          </w:p>
        </w:tc>
        <w:tc>
          <w:tcPr>
            <w:tcW w:w="6793" w:type="dxa"/>
          </w:tcPr>
          <w:p w14:paraId="2BA99514" w14:textId="77777777" w:rsidR="002F5771" w:rsidRDefault="002F5771" w:rsidP="001272ED">
            <w:pPr>
              <w:suppressAutoHyphens/>
              <w:autoSpaceDE w:val="0"/>
              <w:jc w:val="both"/>
              <w:rPr>
                <w:lang w:eastAsia="zh-CN"/>
              </w:rPr>
            </w:pPr>
            <w:r>
              <w:rPr>
                <w:bCs/>
              </w:rPr>
              <w:t>стоянка транспортных средств</w:t>
            </w:r>
          </w:p>
        </w:tc>
        <w:tc>
          <w:tcPr>
            <w:tcW w:w="1854" w:type="dxa"/>
          </w:tcPr>
          <w:p w14:paraId="23C8D8D7" w14:textId="77777777" w:rsidR="002F5771" w:rsidRDefault="002F5771" w:rsidP="001272ED">
            <w:pPr>
              <w:suppressAutoHyphens/>
              <w:autoSpaceDE w:val="0"/>
              <w:jc w:val="center"/>
              <w:rPr>
                <w:lang w:eastAsia="zh-CN"/>
              </w:rPr>
            </w:pPr>
            <w:r>
              <w:rPr>
                <w:lang w:eastAsia="zh-CN"/>
              </w:rPr>
              <w:t>4.9.2</w:t>
            </w:r>
          </w:p>
        </w:tc>
      </w:tr>
      <w:tr w:rsidR="002F5771" w14:paraId="4C5BB36E" w14:textId="77777777" w:rsidTr="001272ED">
        <w:tc>
          <w:tcPr>
            <w:tcW w:w="957" w:type="dxa"/>
          </w:tcPr>
          <w:p w14:paraId="2E4C339F" w14:textId="77777777" w:rsidR="002F5771" w:rsidRDefault="002F5771" w:rsidP="001272ED">
            <w:pPr>
              <w:suppressAutoHyphens/>
              <w:autoSpaceDE w:val="0"/>
              <w:jc w:val="center"/>
              <w:rPr>
                <w:lang w:eastAsia="zh-CN"/>
              </w:rPr>
            </w:pPr>
            <w:r>
              <w:rPr>
                <w:lang w:eastAsia="zh-CN"/>
              </w:rPr>
              <w:t>15.</w:t>
            </w:r>
          </w:p>
        </w:tc>
        <w:tc>
          <w:tcPr>
            <w:tcW w:w="6793" w:type="dxa"/>
          </w:tcPr>
          <w:p w14:paraId="3C651C2D" w14:textId="77777777" w:rsidR="002F5771" w:rsidRDefault="002F5771" w:rsidP="001272ED">
            <w:pPr>
              <w:suppressAutoHyphens/>
              <w:autoSpaceDE w:val="0"/>
              <w:jc w:val="both"/>
              <w:rPr>
                <w:lang w:eastAsia="zh-CN"/>
              </w:rPr>
            </w:pPr>
            <w:r>
              <w:rPr>
                <w:bCs/>
              </w:rPr>
              <w:t>охота и рыбалка</w:t>
            </w:r>
          </w:p>
        </w:tc>
        <w:tc>
          <w:tcPr>
            <w:tcW w:w="1854" w:type="dxa"/>
          </w:tcPr>
          <w:p w14:paraId="0DF6B3C8" w14:textId="77777777" w:rsidR="002F5771" w:rsidRDefault="002F5771" w:rsidP="001272ED">
            <w:pPr>
              <w:suppressAutoHyphens/>
              <w:autoSpaceDE w:val="0"/>
              <w:jc w:val="center"/>
              <w:rPr>
                <w:lang w:eastAsia="zh-CN"/>
              </w:rPr>
            </w:pPr>
            <w:r>
              <w:rPr>
                <w:lang w:eastAsia="zh-CN"/>
              </w:rPr>
              <w:t>5.3</w:t>
            </w:r>
          </w:p>
        </w:tc>
      </w:tr>
      <w:tr w:rsidR="002F5771" w14:paraId="1C0A78CE" w14:textId="77777777" w:rsidTr="001272ED">
        <w:tc>
          <w:tcPr>
            <w:tcW w:w="957" w:type="dxa"/>
          </w:tcPr>
          <w:p w14:paraId="74FF7081" w14:textId="77777777" w:rsidR="002F5771" w:rsidRDefault="002F5771" w:rsidP="001272ED">
            <w:pPr>
              <w:suppressAutoHyphens/>
              <w:autoSpaceDE w:val="0"/>
              <w:jc w:val="center"/>
              <w:rPr>
                <w:lang w:eastAsia="zh-CN"/>
              </w:rPr>
            </w:pPr>
            <w:r>
              <w:rPr>
                <w:lang w:eastAsia="zh-CN"/>
              </w:rPr>
              <w:t>16.</w:t>
            </w:r>
          </w:p>
        </w:tc>
        <w:tc>
          <w:tcPr>
            <w:tcW w:w="6793" w:type="dxa"/>
          </w:tcPr>
          <w:p w14:paraId="068BF423" w14:textId="77777777" w:rsidR="002F5771" w:rsidRDefault="002F5771" w:rsidP="001272ED">
            <w:pPr>
              <w:suppressAutoHyphens/>
              <w:autoSpaceDE w:val="0"/>
              <w:jc w:val="both"/>
              <w:rPr>
                <w:lang w:eastAsia="zh-CN"/>
              </w:rPr>
            </w:pPr>
            <w:r>
              <w:rPr>
                <w:bCs/>
              </w:rPr>
              <w:t>причалы для маломерных судов</w:t>
            </w:r>
          </w:p>
        </w:tc>
        <w:tc>
          <w:tcPr>
            <w:tcW w:w="1854" w:type="dxa"/>
          </w:tcPr>
          <w:p w14:paraId="42218C26" w14:textId="77777777" w:rsidR="002F5771" w:rsidRDefault="002F5771" w:rsidP="001272ED">
            <w:pPr>
              <w:suppressAutoHyphens/>
              <w:autoSpaceDE w:val="0"/>
              <w:jc w:val="center"/>
              <w:rPr>
                <w:lang w:eastAsia="zh-CN"/>
              </w:rPr>
            </w:pPr>
            <w:r>
              <w:rPr>
                <w:lang w:eastAsia="zh-CN"/>
              </w:rPr>
              <w:t>5.4</w:t>
            </w:r>
          </w:p>
        </w:tc>
      </w:tr>
      <w:tr w:rsidR="002F5771" w14:paraId="6186F6E7" w14:textId="77777777" w:rsidTr="001272ED">
        <w:tc>
          <w:tcPr>
            <w:tcW w:w="957" w:type="dxa"/>
          </w:tcPr>
          <w:p w14:paraId="58C938FF" w14:textId="77777777" w:rsidR="002F5771" w:rsidRDefault="002F5771" w:rsidP="001272ED">
            <w:pPr>
              <w:suppressAutoHyphens/>
              <w:autoSpaceDE w:val="0"/>
              <w:jc w:val="center"/>
              <w:rPr>
                <w:lang w:eastAsia="zh-CN"/>
              </w:rPr>
            </w:pPr>
            <w:r>
              <w:rPr>
                <w:lang w:eastAsia="zh-CN"/>
              </w:rPr>
              <w:t>17.</w:t>
            </w:r>
          </w:p>
        </w:tc>
        <w:tc>
          <w:tcPr>
            <w:tcW w:w="6793" w:type="dxa"/>
          </w:tcPr>
          <w:p w14:paraId="3A9C7763" w14:textId="77777777" w:rsidR="002F5771" w:rsidRDefault="002F5771" w:rsidP="001272ED">
            <w:pPr>
              <w:suppressAutoHyphens/>
              <w:autoSpaceDE w:val="0"/>
              <w:jc w:val="both"/>
              <w:rPr>
                <w:lang w:eastAsia="zh-CN"/>
              </w:rPr>
            </w:pPr>
            <w:r>
              <w:rPr>
                <w:bCs/>
              </w:rPr>
              <w:t>водный транспорт</w:t>
            </w:r>
          </w:p>
        </w:tc>
        <w:tc>
          <w:tcPr>
            <w:tcW w:w="1854" w:type="dxa"/>
          </w:tcPr>
          <w:p w14:paraId="1F9CE842" w14:textId="77777777" w:rsidR="002F5771" w:rsidRDefault="002F5771" w:rsidP="001272ED">
            <w:pPr>
              <w:suppressAutoHyphens/>
              <w:autoSpaceDE w:val="0"/>
              <w:jc w:val="center"/>
              <w:rPr>
                <w:lang w:eastAsia="zh-CN"/>
              </w:rPr>
            </w:pPr>
            <w:r>
              <w:rPr>
                <w:lang w:eastAsia="zh-CN"/>
              </w:rPr>
              <w:t>7.3</w:t>
            </w:r>
          </w:p>
        </w:tc>
      </w:tr>
      <w:tr w:rsidR="002F5771" w14:paraId="267FBAE6" w14:textId="77777777" w:rsidTr="001272ED">
        <w:tc>
          <w:tcPr>
            <w:tcW w:w="957" w:type="dxa"/>
          </w:tcPr>
          <w:p w14:paraId="11BAEE56" w14:textId="77777777" w:rsidR="002F5771" w:rsidRDefault="002F5771" w:rsidP="001272ED">
            <w:pPr>
              <w:suppressAutoHyphens/>
              <w:autoSpaceDE w:val="0"/>
              <w:jc w:val="center"/>
              <w:rPr>
                <w:lang w:eastAsia="zh-CN"/>
              </w:rPr>
            </w:pPr>
            <w:r>
              <w:rPr>
                <w:lang w:eastAsia="zh-CN"/>
              </w:rPr>
              <w:t>18.</w:t>
            </w:r>
          </w:p>
        </w:tc>
        <w:tc>
          <w:tcPr>
            <w:tcW w:w="6793" w:type="dxa"/>
          </w:tcPr>
          <w:p w14:paraId="4B561ABB" w14:textId="77777777" w:rsidR="002F5771" w:rsidRDefault="002F5771" w:rsidP="001272ED">
            <w:pPr>
              <w:suppressAutoHyphens/>
              <w:autoSpaceDE w:val="0"/>
              <w:jc w:val="both"/>
              <w:rPr>
                <w:lang w:eastAsia="zh-CN"/>
              </w:rPr>
            </w:pPr>
            <w:r w:rsidRPr="0068492A">
              <w:rPr>
                <w:bCs/>
                <w:color w:val="000000"/>
              </w:rPr>
              <w:t>обеспечение внутреннего правопорядка</w:t>
            </w:r>
          </w:p>
        </w:tc>
        <w:tc>
          <w:tcPr>
            <w:tcW w:w="1854" w:type="dxa"/>
          </w:tcPr>
          <w:p w14:paraId="414C4855" w14:textId="77777777" w:rsidR="002F5771" w:rsidRDefault="002F5771" w:rsidP="001272ED">
            <w:pPr>
              <w:suppressAutoHyphens/>
              <w:autoSpaceDE w:val="0"/>
              <w:jc w:val="center"/>
              <w:rPr>
                <w:lang w:eastAsia="zh-CN"/>
              </w:rPr>
            </w:pPr>
            <w:r>
              <w:rPr>
                <w:lang w:eastAsia="zh-CN"/>
              </w:rPr>
              <w:t>8.3</w:t>
            </w:r>
          </w:p>
        </w:tc>
      </w:tr>
      <w:tr w:rsidR="002F5771" w14:paraId="1550231A" w14:textId="77777777" w:rsidTr="001272ED">
        <w:tc>
          <w:tcPr>
            <w:tcW w:w="957" w:type="dxa"/>
          </w:tcPr>
          <w:p w14:paraId="0D31D11D" w14:textId="77777777" w:rsidR="002F5771" w:rsidRDefault="002F5771" w:rsidP="001272ED">
            <w:pPr>
              <w:suppressAutoHyphens/>
              <w:autoSpaceDE w:val="0"/>
              <w:jc w:val="center"/>
              <w:rPr>
                <w:lang w:eastAsia="zh-CN"/>
              </w:rPr>
            </w:pPr>
            <w:r>
              <w:rPr>
                <w:lang w:eastAsia="zh-CN"/>
              </w:rPr>
              <w:t>19.</w:t>
            </w:r>
          </w:p>
        </w:tc>
        <w:tc>
          <w:tcPr>
            <w:tcW w:w="6793" w:type="dxa"/>
          </w:tcPr>
          <w:p w14:paraId="4B300AEB" w14:textId="77777777" w:rsidR="002F5771" w:rsidRDefault="002F5771" w:rsidP="001272ED">
            <w:pPr>
              <w:suppressAutoHyphens/>
              <w:autoSpaceDE w:val="0"/>
              <w:jc w:val="both"/>
              <w:rPr>
                <w:lang w:eastAsia="zh-CN"/>
              </w:rPr>
            </w:pPr>
            <w:r w:rsidRPr="0068492A">
              <w:rPr>
                <w:color w:val="000000"/>
              </w:rPr>
              <w:t>историко-культурная деятельность</w:t>
            </w:r>
          </w:p>
        </w:tc>
        <w:tc>
          <w:tcPr>
            <w:tcW w:w="1854" w:type="dxa"/>
          </w:tcPr>
          <w:p w14:paraId="0D1FBADB" w14:textId="77777777" w:rsidR="002F5771" w:rsidRDefault="002F5771" w:rsidP="001272ED">
            <w:pPr>
              <w:suppressAutoHyphens/>
              <w:autoSpaceDE w:val="0"/>
              <w:jc w:val="center"/>
              <w:rPr>
                <w:lang w:eastAsia="zh-CN"/>
              </w:rPr>
            </w:pPr>
            <w:r>
              <w:rPr>
                <w:lang w:eastAsia="zh-CN"/>
              </w:rPr>
              <w:t>9.3</w:t>
            </w:r>
          </w:p>
        </w:tc>
      </w:tr>
    </w:tbl>
    <w:p w14:paraId="3E5F511F" w14:textId="77777777" w:rsidR="002F5771" w:rsidRDefault="002F5771" w:rsidP="002F5771">
      <w:pPr>
        <w:suppressAutoHyphens/>
        <w:autoSpaceDE w:val="0"/>
        <w:ind w:firstLine="709"/>
        <w:jc w:val="both"/>
        <w:rPr>
          <w:color w:val="000000"/>
          <w:sz w:val="20"/>
          <w:szCs w:val="20"/>
        </w:rPr>
      </w:pPr>
      <w:r w:rsidRPr="0068492A">
        <w:rPr>
          <w:color w:val="000000"/>
          <w:sz w:val="20"/>
          <w:szCs w:val="20"/>
        </w:rPr>
        <w:t>Примечание:</w:t>
      </w:r>
    </w:p>
    <w:p w14:paraId="69B7E056" w14:textId="77777777" w:rsidR="002F5771" w:rsidRPr="0068492A" w:rsidRDefault="002F5771" w:rsidP="002F5771">
      <w:pPr>
        <w:suppressAutoHyphens/>
        <w:autoSpaceDE w:val="0"/>
        <w:ind w:firstLine="709"/>
        <w:jc w:val="both"/>
        <w:rPr>
          <w:color w:val="000000"/>
          <w:sz w:val="20"/>
          <w:szCs w:val="20"/>
        </w:rPr>
      </w:pPr>
      <w:r>
        <w:rPr>
          <w:color w:val="000000"/>
          <w:sz w:val="20"/>
          <w:szCs w:val="20"/>
        </w:rPr>
        <w:t>(*) образование земельных участков с видом разрешенного использования «</w:t>
      </w:r>
      <w:r w:rsidRPr="0015469B">
        <w:rPr>
          <w:color w:val="000000"/>
          <w:sz w:val="20"/>
          <w:szCs w:val="20"/>
        </w:rPr>
        <w:t>сельскохозяйственное использование</w:t>
      </w:r>
      <w:r>
        <w:rPr>
          <w:color w:val="000000"/>
          <w:sz w:val="20"/>
          <w:szCs w:val="20"/>
        </w:rPr>
        <w:t>» не допускается на зем</w:t>
      </w:r>
      <w:r w:rsidRPr="0015469B">
        <w:rPr>
          <w:color w:val="000000"/>
          <w:sz w:val="20"/>
          <w:szCs w:val="20"/>
        </w:rPr>
        <w:t>л</w:t>
      </w:r>
      <w:r>
        <w:rPr>
          <w:color w:val="000000"/>
          <w:sz w:val="20"/>
          <w:szCs w:val="20"/>
        </w:rPr>
        <w:t>ях</w:t>
      </w:r>
      <w:r w:rsidRPr="0015469B">
        <w:rPr>
          <w:color w:val="000000"/>
          <w:sz w:val="20"/>
          <w:szCs w:val="20"/>
        </w:rPr>
        <w:t>, находящихся в государственной или муниципальной собственности</w:t>
      </w:r>
      <w:r>
        <w:rPr>
          <w:color w:val="000000"/>
          <w:sz w:val="20"/>
          <w:szCs w:val="20"/>
        </w:rPr>
        <w:t xml:space="preserve"> и на землях, государственная собственность на которые не разграничена.</w:t>
      </w:r>
    </w:p>
    <w:p w14:paraId="4E26276C" w14:textId="77777777" w:rsidR="002F5771" w:rsidRPr="0068492A" w:rsidRDefault="002F5771" w:rsidP="002F5771">
      <w:pPr>
        <w:suppressAutoHyphens/>
        <w:autoSpaceDE w:val="0"/>
        <w:ind w:firstLine="709"/>
        <w:jc w:val="both"/>
        <w:rPr>
          <w:color w:val="000000"/>
          <w:sz w:val="20"/>
          <w:szCs w:val="20"/>
        </w:rPr>
      </w:pPr>
      <w:r w:rsidRPr="0068492A">
        <w:rPr>
          <w:color w:val="000000"/>
          <w:sz w:val="20"/>
          <w:szCs w:val="20"/>
        </w:rPr>
        <w:t>(</w:t>
      </w:r>
      <w:r>
        <w:rPr>
          <w:color w:val="000000"/>
          <w:sz w:val="20"/>
          <w:szCs w:val="20"/>
        </w:rPr>
        <w:t>*</w:t>
      </w:r>
      <w:r w:rsidRPr="0068492A">
        <w:rPr>
          <w:color w:val="000000"/>
          <w:sz w:val="20"/>
          <w:szCs w:val="20"/>
        </w:rPr>
        <w:t>*) вид разрешенного использования распространяется на земельные участки, застроенные многоквартирными жилыми домами до 31.12.2021.</w:t>
      </w:r>
    </w:p>
    <w:p w14:paraId="28C32E75" w14:textId="77777777" w:rsidR="002F5771" w:rsidRPr="0068492A" w:rsidRDefault="002F5771" w:rsidP="002F5771">
      <w:pPr>
        <w:suppressAutoHyphens/>
        <w:autoSpaceDE w:val="0"/>
        <w:ind w:firstLine="709"/>
        <w:jc w:val="both"/>
        <w:rPr>
          <w:sz w:val="20"/>
          <w:szCs w:val="20"/>
          <w:lang w:eastAsia="zh-CN"/>
        </w:rPr>
      </w:pPr>
    </w:p>
    <w:p w14:paraId="62D9F846" w14:textId="77777777" w:rsidR="002F5771" w:rsidRPr="0068492A" w:rsidRDefault="002F5771" w:rsidP="002F5771">
      <w:pPr>
        <w:tabs>
          <w:tab w:val="left" w:pos="0"/>
        </w:tabs>
        <w:suppressAutoHyphens/>
        <w:snapToGrid w:val="0"/>
        <w:ind w:firstLine="709"/>
        <w:contextualSpacing/>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w:t>
      </w:r>
      <w:proofErr w:type="gramStart"/>
      <w:r w:rsidRPr="0068492A">
        <w:rPr>
          <w:b/>
          <w:color w:val="000000"/>
          <w:lang w:eastAsia="zh-CN"/>
        </w:rPr>
        <w:t>реконструкции)  объектов</w:t>
      </w:r>
      <w:proofErr w:type="gramEnd"/>
      <w:r w:rsidRPr="0068492A">
        <w:rPr>
          <w:b/>
          <w:color w:val="000000"/>
          <w:lang w:eastAsia="zh-CN"/>
        </w:rPr>
        <w:t xml:space="preserve"> капитального строительства для зоны Ж1:</w:t>
      </w:r>
    </w:p>
    <w:p w14:paraId="5F1670FE"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216" w:type="dxa"/>
        <w:tblLayout w:type="fixed"/>
        <w:tblCellMar>
          <w:left w:w="10" w:type="dxa"/>
          <w:right w:w="10" w:type="dxa"/>
        </w:tblCellMar>
        <w:tblLook w:val="0000" w:firstRow="0" w:lastRow="0" w:firstColumn="0" w:lastColumn="0" w:noHBand="0" w:noVBand="0"/>
      </w:tblPr>
      <w:tblGrid>
        <w:gridCol w:w="577"/>
        <w:gridCol w:w="4536"/>
        <w:gridCol w:w="1560"/>
        <w:gridCol w:w="2409"/>
        <w:gridCol w:w="1134"/>
      </w:tblGrid>
      <w:tr w:rsidR="002F5771" w:rsidRPr="00BB779A" w14:paraId="0927F948"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7AF998C3"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54665E89" w14:textId="77777777" w:rsidR="002F5771" w:rsidRPr="002B0F59" w:rsidRDefault="002F5771" w:rsidP="001272ED">
            <w:pPr>
              <w:jc w:val="center"/>
              <w:rPr>
                <w:b/>
                <w:color w:val="000000"/>
                <w:lang w:eastAsia="zh-CN"/>
              </w:rPr>
            </w:pPr>
            <w:r w:rsidRPr="002B0F59">
              <w:rPr>
                <w:b/>
                <w:color w:val="000000"/>
                <w:lang w:eastAsia="zh-CN"/>
              </w:rPr>
              <w:t>п/п</w:t>
            </w:r>
          </w:p>
        </w:tc>
        <w:tc>
          <w:tcPr>
            <w:tcW w:w="4536" w:type="dxa"/>
            <w:vMerge w:val="restart"/>
            <w:tcBorders>
              <w:top w:val="single" w:sz="4" w:space="0" w:color="auto"/>
              <w:left w:val="single" w:sz="4" w:space="0" w:color="auto"/>
            </w:tcBorders>
            <w:shd w:val="clear" w:color="auto" w:fill="FFFFFF"/>
            <w:vAlign w:val="center"/>
          </w:tcPr>
          <w:p w14:paraId="7645849C"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63FD4284"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134" w:type="dxa"/>
            <w:vMerge w:val="restart"/>
            <w:tcBorders>
              <w:top w:val="single" w:sz="4" w:space="0" w:color="auto"/>
              <w:left w:val="single" w:sz="4" w:space="0" w:color="auto"/>
              <w:right w:val="single" w:sz="4" w:space="0" w:color="auto"/>
            </w:tcBorders>
            <w:shd w:val="clear" w:color="auto" w:fill="FFFFFF"/>
            <w:vAlign w:val="center"/>
          </w:tcPr>
          <w:p w14:paraId="05EDA6E3" w14:textId="77777777" w:rsidR="002F5771" w:rsidRPr="002B0F59" w:rsidRDefault="002F5771" w:rsidP="001272ED">
            <w:pPr>
              <w:widowControl w:val="0"/>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771192AD" w14:textId="77777777" w:rsidTr="001272ED">
        <w:trPr>
          <w:trHeight w:val="567"/>
        </w:trPr>
        <w:tc>
          <w:tcPr>
            <w:tcW w:w="577" w:type="dxa"/>
            <w:vMerge/>
            <w:tcBorders>
              <w:left w:val="single" w:sz="4" w:space="0" w:color="auto"/>
            </w:tcBorders>
            <w:shd w:val="clear" w:color="auto" w:fill="FFFFFF"/>
            <w:vAlign w:val="center"/>
          </w:tcPr>
          <w:p w14:paraId="5D92F614" w14:textId="77777777" w:rsidR="002F5771" w:rsidRPr="002B0F59" w:rsidRDefault="002F5771" w:rsidP="001272ED">
            <w:pPr>
              <w:rPr>
                <w:b/>
                <w:color w:val="000000"/>
                <w:lang w:eastAsia="zh-CN"/>
              </w:rPr>
            </w:pPr>
          </w:p>
        </w:tc>
        <w:tc>
          <w:tcPr>
            <w:tcW w:w="4536" w:type="dxa"/>
            <w:vMerge/>
            <w:tcBorders>
              <w:left w:val="single" w:sz="4" w:space="0" w:color="auto"/>
            </w:tcBorders>
            <w:shd w:val="clear" w:color="auto" w:fill="FFFFFF"/>
            <w:vAlign w:val="center"/>
          </w:tcPr>
          <w:p w14:paraId="69F73C92" w14:textId="77777777" w:rsidR="002F5771" w:rsidRPr="002B0F59" w:rsidRDefault="002F5771" w:rsidP="001272ED">
            <w:pPr>
              <w:rPr>
                <w:b/>
                <w:color w:val="000000"/>
                <w:lang w:eastAsia="zh-CN"/>
              </w:rPr>
            </w:pPr>
          </w:p>
        </w:tc>
        <w:tc>
          <w:tcPr>
            <w:tcW w:w="1560" w:type="dxa"/>
            <w:tcBorders>
              <w:top w:val="single" w:sz="4" w:space="0" w:color="auto"/>
              <w:left w:val="single" w:sz="4" w:space="0" w:color="auto"/>
            </w:tcBorders>
            <w:shd w:val="clear" w:color="auto" w:fill="FFFFFF"/>
            <w:vAlign w:val="center"/>
          </w:tcPr>
          <w:p w14:paraId="4CDBAF0A"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2409" w:type="dxa"/>
            <w:tcBorders>
              <w:top w:val="single" w:sz="4" w:space="0" w:color="auto"/>
              <w:left w:val="single" w:sz="4" w:space="0" w:color="auto"/>
              <w:right w:val="single" w:sz="4" w:space="0" w:color="auto"/>
            </w:tcBorders>
            <w:shd w:val="clear" w:color="auto" w:fill="FFFFFF"/>
            <w:vAlign w:val="center"/>
          </w:tcPr>
          <w:p w14:paraId="22D6F218"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134" w:type="dxa"/>
            <w:vMerge/>
            <w:tcBorders>
              <w:left w:val="single" w:sz="4" w:space="0" w:color="auto"/>
              <w:right w:val="single" w:sz="4" w:space="0" w:color="auto"/>
            </w:tcBorders>
            <w:shd w:val="clear" w:color="auto" w:fill="FFFFFF"/>
          </w:tcPr>
          <w:p w14:paraId="2B1245EE" w14:textId="77777777" w:rsidR="002F5771" w:rsidRPr="002B0F59" w:rsidRDefault="002F5771" w:rsidP="001272ED">
            <w:pPr>
              <w:widowControl w:val="0"/>
              <w:spacing w:line="210" w:lineRule="exact"/>
              <w:jc w:val="center"/>
              <w:rPr>
                <w:b/>
                <w:color w:val="000000"/>
                <w:lang w:eastAsia="zh-CN"/>
              </w:rPr>
            </w:pPr>
          </w:p>
        </w:tc>
      </w:tr>
      <w:tr w:rsidR="002F5771" w:rsidRPr="00BB779A" w14:paraId="38F10F02"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834E12B"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1FAF253C" w14:textId="77777777" w:rsidR="002F5771" w:rsidRPr="002B0F59" w:rsidRDefault="002F5771" w:rsidP="001272ED">
            <w:pPr>
              <w:widowControl w:val="0"/>
              <w:spacing w:line="210" w:lineRule="exact"/>
              <w:ind w:left="100"/>
              <w:rPr>
                <w:bCs/>
                <w:color w:val="000000"/>
              </w:rPr>
            </w:pPr>
            <w:r w:rsidRPr="002B0F59">
              <w:rPr>
                <w:color w:val="000000"/>
                <w:lang w:eastAsia="zh-CN"/>
              </w:rPr>
              <w:t>для индивидуального жилищного строительства</w:t>
            </w:r>
          </w:p>
        </w:tc>
        <w:tc>
          <w:tcPr>
            <w:tcW w:w="1560" w:type="dxa"/>
            <w:tcBorders>
              <w:top w:val="single" w:sz="4" w:space="0" w:color="auto"/>
              <w:left w:val="single" w:sz="4" w:space="0" w:color="auto"/>
              <w:bottom w:val="single" w:sz="4" w:space="0" w:color="auto"/>
            </w:tcBorders>
            <w:shd w:val="clear" w:color="auto" w:fill="FFFFFF"/>
            <w:vAlign w:val="center"/>
          </w:tcPr>
          <w:p w14:paraId="1D3436F5" w14:textId="77777777" w:rsidR="002F5771" w:rsidRPr="002B0F59" w:rsidRDefault="002F5771" w:rsidP="001272ED">
            <w:pPr>
              <w:widowControl w:val="0"/>
              <w:spacing w:line="210" w:lineRule="exact"/>
              <w:jc w:val="center"/>
              <w:rPr>
                <w:bCs/>
                <w:color w:val="000000"/>
              </w:rPr>
            </w:pPr>
            <w:r w:rsidRPr="002B0F59">
              <w:rPr>
                <w:bCs/>
                <w:color w:val="000000"/>
              </w:rPr>
              <w:t>400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72D0568" w14:textId="77777777" w:rsidR="002F5771" w:rsidRPr="002B0F59" w:rsidRDefault="002F5771" w:rsidP="001272ED">
            <w:pPr>
              <w:widowControl w:val="0"/>
              <w:spacing w:line="210" w:lineRule="exact"/>
              <w:jc w:val="center"/>
              <w:rPr>
                <w:bCs/>
                <w:color w:val="000000"/>
              </w:rPr>
            </w:pPr>
            <w:r w:rsidRPr="002B0F59">
              <w:rPr>
                <w:bCs/>
                <w:color w:val="000000"/>
              </w:rPr>
              <w:t xml:space="preserve">не подлежит установлению (2500 </w:t>
            </w:r>
            <w:proofErr w:type="spellStart"/>
            <w:proofErr w:type="gramStart"/>
            <w:r w:rsidRPr="002B0F59">
              <w:rPr>
                <w:bCs/>
                <w:color w:val="000000"/>
              </w:rPr>
              <w:t>кв.м</w:t>
            </w:r>
            <w:proofErr w:type="spellEnd"/>
            <w:proofErr w:type="gramEnd"/>
            <w:r w:rsidRPr="002B0F59">
              <w:rPr>
                <w:bCs/>
                <w:color w:val="000000"/>
              </w:rPr>
              <w:t xml:space="preserve"> из земель, находящихся в государственной или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354DA9" w14:textId="77777777" w:rsidR="002F5771" w:rsidRPr="002B0F59" w:rsidRDefault="002F5771" w:rsidP="001272ED">
            <w:pPr>
              <w:widowControl w:val="0"/>
              <w:spacing w:line="210" w:lineRule="exact"/>
              <w:jc w:val="center"/>
              <w:rPr>
                <w:bCs/>
                <w:color w:val="000000"/>
              </w:rPr>
            </w:pPr>
            <w:r>
              <w:rPr>
                <w:bCs/>
                <w:color w:val="000000"/>
              </w:rPr>
              <w:t>50</w:t>
            </w:r>
          </w:p>
        </w:tc>
      </w:tr>
      <w:tr w:rsidR="002F5771" w:rsidRPr="00BB779A" w14:paraId="4C7BD439"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2D98590" w14:textId="77777777" w:rsidR="002F5771" w:rsidRPr="002B0F59" w:rsidRDefault="002F5771" w:rsidP="001272ED">
            <w:pPr>
              <w:widowControl w:val="0"/>
              <w:spacing w:line="210" w:lineRule="exact"/>
              <w:jc w:val="center"/>
              <w:rPr>
                <w:color w:val="000000"/>
                <w:lang w:eastAsia="zh-CN"/>
              </w:rPr>
            </w:pPr>
            <w:r>
              <w:rPr>
                <w:color w:val="000000"/>
                <w:lang w:eastAsia="zh-CN"/>
              </w:rPr>
              <w:t>2</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3DE5A3E1" w14:textId="77777777" w:rsidR="002F5771" w:rsidRPr="002B0F59" w:rsidRDefault="002F5771" w:rsidP="001272ED">
            <w:pPr>
              <w:widowControl w:val="0"/>
              <w:spacing w:line="210" w:lineRule="exact"/>
              <w:ind w:left="100"/>
              <w:rPr>
                <w:bCs/>
                <w:color w:val="000000"/>
              </w:rPr>
            </w:pPr>
            <w:r w:rsidRPr="002B0F59">
              <w:rPr>
                <w:color w:val="000000"/>
                <w:lang w:eastAsia="zh-CN"/>
              </w:rPr>
              <w:t>малоэтажная многоквартирная жилая застройка</w:t>
            </w:r>
          </w:p>
        </w:tc>
        <w:tc>
          <w:tcPr>
            <w:tcW w:w="1560" w:type="dxa"/>
            <w:tcBorders>
              <w:top w:val="single" w:sz="4" w:space="0" w:color="auto"/>
              <w:left w:val="single" w:sz="4" w:space="0" w:color="auto"/>
              <w:bottom w:val="single" w:sz="4" w:space="0" w:color="auto"/>
            </w:tcBorders>
            <w:shd w:val="clear" w:color="auto" w:fill="FFFFFF"/>
            <w:vAlign w:val="center"/>
          </w:tcPr>
          <w:p w14:paraId="2DCCBBEA" w14:textId="77777777" w:rsidR="002F5771" w:rsidRPr="002B0F59" w:rsidRDefault="002F5771" w:rsidP="001272ED">
            <w:pPr>
              <w:widowControl w:val="0"/>
              <w:spacing w:line="210" w:lineRule="exact"/>
              <w:jc w:val="center"/>
              <w:rPr>
                <w:bCs/>
                <w:color w:val="000000"/>
              </w:rPr>
            </w:pPr>
            <w:r>
              <w:rPr>
                <w:bCs/>
                <w:color w:val="000000"/>
              </w:rPr>
              <w:t>800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251DD4C" w14:textId="77777777" w:rsidR="002F5771" w:rsidRPr="002B0F59" w:rsidRDefault="002F5771" w:rsidP="001272ED">
            <w:pPr>
              <w:widowControl w:val="0"/>
              <w:spacing w:line="210" w:lineRule="exact"/>
              <w:jc w:val="center"/>
              <w:rPr>
                <w:bCs/>
                <w:color w:val="000000"/>
              </w:rPr>
            </w:pPr>
            <w:r>
              <w:rPr>
                <w:bCs/>
                <w:color w:val="000000"/>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A3658E" w14:textId="77777777" w:rsidR="002F5771" w:rsidRPr="002B0F59" w:rsidRDefault="002F5771" w:rsidP="001272ED">
            <w:pPr>
              <w:widowControl w:val="0"/>
              <w:spacing w:line="210" w:lineRule="exact"/>
              <w:jc w:val="center"/>
              <w:rPr>
                <w:bCs/>
                <w:color w:val="000000"/>
              </w:rPr>
            </w:pPr>
            <w:r>
              <w:rPr>
                <w:bCs/>
                <w:color w:val="000000"/>
              </w:rPr>
              <w:t>50</w:t>
            </w:r>
          </w:p>
        </w:tc>
      </w:tr>
      <w:tr w:rsidR="002F5771" w:rsidRPr="00BB779A" w14:paraId="77790877"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5896E2A" w14:textId="77777777" w:rsidR="002F5771" w:rsidRPr="002B0F59" w:rsidRDefault="002F5771" w:rsidP="001272ED">
            <w:pPr>
              <w:widowControl w:val="0"/>
              <w:spacing w:line="210" w:lineRule="exact"/>
              <w:jc w:val="center"/>
              <w:rPr>
                <w:color w:val="000000"/>
                <w:lang w:eastAsia="zh-CN"/>
              </w:rPr>
            </w:pPr>
            <w:r>
              <w:rPr>
                <w:color w:val="000000"/>
                <w:lang w:eastAsia="zh-CN"/>
              </w:rPr>
              <w:t>3</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44542AD5" w14:textId="77777777" w:rsidR="002F5771" w:rsidRPr="002B0F59" w:rsidRDefault="002F5771" w:rsidP="001272ED">
            <w:pPr>
              <w:widowControl w:val="0"/>
              <w:spacing w:line="210" w:lineRule="exact"/>
              <w:ind w:left="100"/>
              <w:rPr>
                <w:bCs/>
                <w:color w:val="000000"/>
              </w:rPr>
            </w:pPr>
            <w:r w:rsidRPr="002B0F59">
              <w:rPr>
                <w:color w:val="000000"/>
                <w:lang w:eastAsia="zh-CN"/>
              </w:rPr>
              <w:t>для ведения личного подсобного хозяйства (приусадебный земельный участок)</w:t>
            </w:r>
          </w:p>
        </w:tc>
        <w:tc>
          <w:tcPr>
            <w:tcW w:w="1560" w:type="dxa"/>
            <w:tcBorders>
              <w:top w:val="single" w:sz="4" w:space="0" w:color="auto"/>
              <w:left w:val="single" w:sz="4" w:space="0" w:color="auto"/>
              <w:bottom w:val="single" w:sz="4" w:space="0" w:color="auto"/>
            </w:tcBorders>
            <w:shd w:val="clear" w:color="auto" w:fill="FFFFFF"/>
            <w:vAlign w:val="center"/>
          </w:tcPr>
          <w:p w14:paraId="6BFC0498" w14:textId="77777777" w:rsidR="002F5771" w:rsidRPr="002B0F59" w:rsidRDefault="002F5771" w:rsidP="001272ED">
            <w:pPr>
              <w:widowControl w:val="0"/>
              <w:spacing w:line="210" w:lineRule="exact"/>
              <w:jc w:val="center"/>
              <w:rPr>
                <w:bCs/>
                <w:color w:val="000000"/>
              </w:rPr>
            </w:pPr>
            <w:r w:rsidRPr="002B0F59">
              <w:rPr>
                <w:bCs/>
                <w:color w:val="000000"/>
              </w:rPr>
              <w:t>400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E49258B" w14:textId="77777777" w:rsidR="002F5771" w:rsidRPr="002B0F59" w:rsidRDefault="002F5771" w:rsidP="001272ED">
            <w:pPr>
              <w:widowControl w:val="0"/>
              <w:spacing w:line="210" w:lineRule="exact"/>
              <w:jc w:val="center"/>
              <w:rPr>
                <w:bCs/>
                <w:color w:val="000000"/>
              </w:rPr>
            </w:pPr>
            <w:r w:rsidRPr="002B0F59">
              <w:rPr>
                <w:bCs/>
                <w:color w:val="000000"/>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3215BF" w14:textId="77777777" w:rsidR="002F5771" w:rsidRPr="002B0F59" w:rsidRDefault="002F5771" w:rsidP="001272ED">
            <w:pPr>
              <w:widowControl w:val="0"/>
              <w:spacing w:line="210" w:lineRule="exact"/>
              <w:jc w:val="center"/>
              <w:rPr>
                <w:bCs/>
                <w:color w:val="000000"/>
              </w:rPr>
            </w:pPr>
            <w:r>
              <w:rPr>
                <w:bCs/>
                <w:color w:val="000000"/>
              </w:rPr>
              <w:t>50</w:t>
            </w:r>
          </w:p>
        </w:tc>
      </w:tr>
      <w:tr w:rsidR="002F5771" w:rsidRPr="00BB779A" w14:paraId="2BCEFAE0"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946B364" w14:textId="77777777" w:rsidR="002F5771" w:rsidRPr="002B0F59" w:rsidRDefault="002F5771" w:rsidP="001272ED">
            <w:pPr>
              <w:widowControl w:val="0"/>
              <w:spacing w:line="210" w:lineRule="exact"/>
              <w:jc w:val="center"/>
              <w:rPr>
                <w:color w:val="000000"/>
                <w:lang w:eastAsia="zh-CN"/>
              </w:rPr>
            </w:pPr>
            <w:r>
              <w:rPr>
                <w:color w:val="000000"/>
                <w:lang w:eastAsia="zh-CN"/>
              </w:rPr>
              <w:t>4</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285CEE67" w14:textId="77777777" w:rsidR="002F5771" w:rsidRPr="002B0F59" w:rsidRDefault="002F5771" w:rsidP="001272ED">
            <w:pPr>
              <w:widowControl w:val="0"/>
              <w:spacing w:line="210" w:lineRule="exact"/>
              <w:ind w:left="100"/>
              <w:rPr>
                <w:bCs/>
                <w:color w:val="000000"/>
              </w:rPr>
            </w:pPr>
            <w:r w:rsidRPr="002B0F59">
              <w:rPr>
                <w:color w:val="000000"/>
                <w:lang w:eastAsia="zh-CN"/>
              </w:rPr>
              <w:t>блокированная жилая застройка</w:t>
            </w:r>
          </w:p>
        </w:tc>
        <w:tc>
          <w:tcPr>
            <w:tcW w:w="1560" w:type="dxa"/>
            <w:tcBorders>
              <w:top w:val="single" w:sz="4" w:space="0" w:color="auto"/>
              <w:left w:val="single" w:sz="4" w:space="0" w:color="auto"/>
              <w:bottom w:val="single" w:sz="4" w:space="0" w:color="auto"/>
            </w:tcBorders>
            <w:shd w:val="clear" w:color="auto" w:fill="FFFFFF"/>
            <w:vAlign w:val="center"/>
          </w:tcPr>
          <w:p w14:paraId="1032AEA0" w14:textId="77777777" w:rsidR="002F5771" w:rsidRPr="002B0F59" w:rsidRDefault="002F5771" w:rsidP="001272ED">
            <w:pPr>
              <w:jc w:val="center"/>
              <w:rPr>
                <w:bCs/>
                <w:color w:val="000000"/>
              </w:rPr>
            </w:pPr>
            <w:r w:rsidRPr="002B0F59">
              <w:rPr>
                <w:bCs/>
                <w:color w:val="000000"/>
              </w:rPr>
              <w:t>200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361F55D" w14:textId="77777777" w:rsidR="002F5771" w:rsidRPr="002B0F59" w:rsidRDefault="002F5771" w:rsidP="001272ED">
            <w:pPr>
              <w:jc w:val="center"/>
              <w:rPr>
                <w:bCs/>
                <w:color w:val="000000"/>
              </w:rPr>
            </w:pPr>
            <w:r w:rsidRPr="002B0F59">
              <w:rPr>
                <w:bCs/>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0E9DF7" w14:textId="77777777" w:rsidR="002F5771" w:rsidRPr="002B0F59" w:rsidRDefault="002F5771" w:rsidP="001272ED">
            <w:pPr>
              <w:jc w:val="center"/>
              <w:rPr>
                <w:bCs/>
                <w:color w:val="000000"/>
              </w:rPr>
            </w:pPr>
            <w:r>
              <w:rPr>
                <w:bCs/>
                <w:color w:val="000000"/>
              </w:rPr>
              <w:t>50</w:t>
            </w:r>
          </w:p>
        </w:tc>
      </w:tr>
      <w:tr w:rsidR="002F5771" w:rsidRPr="00BB779A" w14:paraId="7B2F966F"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E7B3DAA" w14:textId="77777777" w:rsidR="002F5771" w:rsidRPr="002B0F59" w:rsidRDefault="002F5771" w:rsidP="001272ED">
            <w:pPr>
              <w:widowControl w:val="0"/>
              <w:spacing w:line="210" w:lineRule="exact"/>
              <w:jc w:val="center"/>
              <w:rPr>
                <w:color w:val="000000"/>
                <w:lang w:eastAsia="zh-CN"/>
              </w:rPr>
            </w:pPr>
            <w:r>
              <w:rPr>
                <w:color w:val="000000"/>
                <w:lang w:eastAsia="zh-CN"/>
              </w:rPr>
              <w:t>5</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18F977E1" w14:textId="77777777" w:rsidR="002F5771" w:rsidRPr="002B0F59" w:rsidRDefault="002F5771" w:rsidP="001272ED">
            <w:pPr>
              <w:widowControl w:val="0"/>
              <w:spacing w:line="210" w:lineRule="exact"/>
              <w:ind w:left="100"/>
              <w:rPr>
                <w:bCs/>
                <w:color w:val="000000"/>
              </w:rPr>
            </w:pPr>
            <w:r w:rsidRPr="002B0F59">
              <w:rPr>
                <w:color w:val="000000"/>
                <w:lang w:eastAsia="zh-CN"/>
              </w:rPr>
              <w:t>амбулаторно-поликлиническое обслуживание</w:t>
            </w:r>
          </w:p>
        </w:tc>
        <w:tc>
          <w:tcPr>
            <w:tcW w:w="1560" w:type="dxa"/>
            <w:tcBorders>
              <w:top w:val="single" w:sz="4" w:space="0" w:color="auto"/>
              <w:left w:val="single" w:sz="4" w:space="0" w:color="auto"/>
              <w:bottom w:val="single" w:sz="4" w:space="0" w:color="auto"/>
            </w:tcBorders>
            <w:shd w:val="clear" w:color="auto" w:fill="FFFFFF"/>
            <w:vAlign w:val="center"/>
          </w:tcPr>
          <w:p w14:paraId="3578B367" w14:textId="77777777" w:rsidR="002F5771" w:rsidRPr="002B0F59" w:rsidRDefault="002F5771" w:rsidP="001272ED">
            <w:pPr>
              <w:jc w:val="center"/>
              <w:rPr>
                <w:bCs/>
                <w:color w:val="000000"/>
              </w:rPr>
            </w:pPr>
            <w:r>
              <w:rPr>
                <w:bCs/>
                <w:color w:val="000000"/>
              </w:rPr>
              <w:t>500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28746E3"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B775D0"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1ED2C990"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BAB1369" w14:textId="77777777" w:rsidR="002F5771" w:rsidRPr="002B0F59" w:rsidRDefault="002F5771" w:rsidP="001272ED">
            <w:pPr>
              <w:widowControl w:val="0"/>
              <w:spacing w:line="210" w:lineRule="exact"/>
              <w:jc w:val="center"/>
              <w:rPr>
                <w:color w:val="000000"/>
                <w:lang w:eastAsia="zh-CN"/>
              </w:rPr>
            </w:pPr>
            <w:r>
              <w:rPr>
                <w:color w:val="000000"/>
                <w:lang w:eastAsia="zh-CN"/>
              </w:rPr>
              <w:t>6</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1D14A359" w14:textId="77777777" w:rsidR="002F5771" w:rsidRPr="002B0F59" w:rsidRDefault="002F5771" w:rsidP="001272ED">
            <w:pPr>
              <w:widowControl w:val="0"/>
              <w:spacing w:line="210" w:lineRule="exact"/>
              <w:ind w:left="100"/>
              <w:rPr>
                <w:bCs/>
                <w:color w:val="000000"/>
              </w:rPr>
            </w:pPr>
            <w:r w:rsidRPr="002B0F59">
              <w:rPr>
                <w:color w:val="000000"/>
                <w:lang w:eastAsia="zh-CN"/>
              </w:rPr>
              <w:t>дошкольное, начальное и среднее общее образование</w:t>
            </w:r>
          </w:p>
        </w:tc>
        <w:tc>
          <w:tcPr>
            <w:tcW w:w="1560" w:type="dxa"/>
            <w:tcBorders>
              <w:top w:val="single" w:sz="4" w:space="0" w:color="auto"/>
              <w:left w:val="single" w:sz="4" w:space="0" w:color="auto"/>
              <w:bottom w:val="single" w:sz="4" w:space="0" w:color="auto"/>
            </w:tcBorders>
            <w:shd w:val="clear" w:color="auto" w:fill="FFFFFF"/>
            <w:vAlign w:val="center"/>
          </w:tcPr>
          <w:p w14:paraId="3BCB5F14" w14:textId="77777777" w:rsidR="002F5771" w:rsidRPr="002B0F59" w:rsidRDefault="002F5771" w:rsidP="001272ED">
            <w:pPr>
              <w:jc w:val="center"/>
              <w:rPr>
                <w:bCs/>
                <w:color w:val="000000"/>
              </w:rPr>
            </w:pPr>
            <w:r w:rsidRPr="002B0F59">
              <w:rPr>
                <w:bCs/>
                <w:color w:val="000000"/>
              </w:rPr>
              <w:t>400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40B62A1"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D35E3B" w14:textId="77777777" w:rsidR="002F5771" w:rsidRPr="002B0F59" w:rsidRDefault="002F5771" w:rsidP="001272ED">
            <w:pPr>
              <w:widowControl w:val="0"/>
              <w:spacing w:line="210" w:lineRule="exact"/>
              <w:jc w:val="center"/>
              <w:rPr>
                <w:bCs/>
                <w:color w:val="000000"/>
              </w:rPr>
            </w:pPr>
            <w:r>
              <w:rPr>
                <w:bCs/>
                <w:color w:val="000000"/>
              </w:rPr>
              <w:t>40</w:t>
            </w:r>
          </w:p>
        </w:tc>
      </w:tr>
      <w:tr w:rsidR="002F5771" w:rsidRPr="00BB779A" w14:paraId="20DB91E5"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78B61C5" w14:textId="77777777" w:rsidR="002F5771" w:rsidRPr="002B0F59" w:rsidRDefault="002F5771" w:rsidP="001272ED">
            <w:pPr>
              <w:widowControl w:val="0"/>
              <w:spacing w:line="210" w:lineRule="exact"/>
              <w:jc w:val="center"/>
              <w:rPr>
                <w:color w:val="000000"/>
                <w:lang w:eastAsia="zh-CN"/>
              </w:rPr>
            </w:pPr>
            <w:r>
              <w:rPr>
                <w:color w:val="000000"/>
                <w:lang w:eastAsia="zh-CN"/>
              </w:rPr>
              <w:lastRenderedPageBreak/>
              <w:t>7</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59328ED8" w14:textId="77777777" w:rsidR="002F5771" w:rsidRPr="002B0F59" w:rsidRDefault="002F5771" w:rsidP="001272ED">
            <w:pPr>
              <w:widowControl w:val="0"/>
              <w:spacing w:line="210" w:lineRule="exact"/>
              <w:ind w:left="100"/>
              <w:rPr>
                <w:lang w:eastAsia="zh-CN"/>
              </w:rPr>
            </w:pPr>
            <w:r w:rsidRPr="002B0F59">
              <w:rPr>
                <w:color w:val="000000"/>
                <w:lang w:eastAsia="zh-CN"/>
              </w:rPr>
              <w:t>ведение огородничества</w:t>
            </w:r>
          </w:p>
        </w:tc>
        <w:tc>
          <w:tcPr>
            <w:tcW w:w="1560" w:type="dxa"/>
            <w:tcBorders>
              <w:top w:val="single" w:sz="4" w:space="0" w:color="auto"/>
              <w:left w:val="single" w:sz="4" w:space="0" w:color="auto"/>
              <w:bottom w:val="single" w:sz="4" w:space="0" w:color="auto"/>
            </w:tcBorders>
            <w:shd w:val="clear" w:color="auto" w:fill="FFFFFF"/>
            <w:vAlign w:val="center"/>
          </w:tcPr>
          <w:p w14:paraId="039ECADD" w14:textId="77777777" w:rsidR="002F5771" w:rsidRPr="002B0F59" w:rsidRDefault="002F5771" w:rsidP="001272ED">
            <w:pPr>
              <w:widowControl w:val="0"/>
              <w:spacing w:line="210" w:lineRule="exact"/>
              <w:jc w:val="center"/>
              <w:rPr>
                <w:bCs/>
                <w:color w:val="000000"/>
              </w:rPr>
            </w:pPr>
            <w:r w:rsidRPr="002B0F59">
              <w:rPr>
                <w:bCs/>
                <w:color w:val="000000"/>
              </w:rPr>
              <w:t>200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DD94451" w14:textId="77777777" w:rsidR="002F5771" w:rsidRPr="002B0F59" w:rsidRDefault="002F5771" w:rsidP="001272ED">
            <w:pPr>
              <w:widowControl w:val="0"/>
              <w:spacing w:line="210" w:lineRule="exact"/>
              <w:jc w:val="center"/>
              <w:rPr>
                <w:bCs/>
                <w:color w:val="000000"/>
              </w:rPr>
            </w:pPr>
            <w:r w:rsidRPr="002B0F59">
              <w:rPr>
                <w:bCs/>
                <w:color w:val="000000"/>
              </w:rPr>
              <w:t xml:space="preserve">не подлежит установлению (399 </w:t>
            </w:r>
            <w:proofErr w:type="spellStart"/>
            <w:proofErr w:type="gramStart"/>
            <w:r w:rsidRPr="002B0F59">
              <w:rPr>
                <w:bCs/>
                <w:color w:val="000000"/>
              </w:rPr>
              <w:t>кв.м</w:t>
            </w:r>
            <w:proofErr w:type="spellEnd"/>
            <w:proofErr w:type="gramEnd"/>
            <w:r w:rsidRPr="002B0F59">
              <w:rPr>
                <w:bCs/>
                <w:color w:val="000000"/>
              </w:rPr>
              <w:t xml:space="preserve"> из земель, находящихся в государственной или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1ED4EF" w14:textId="77777777" w:rsidR="002F5771" w:rsidRPr="002B0F59" w:rsidRDefault="002F5771" w:rsidP="001272ED">
            <w:pPr>
              <w:widowControl w:val="0"/>
              <w:spacing w:line="210" w:lineRule="exact"/>
              <w:jc w:val="center"/>
              <w:rPr>
                <w:bCs/>
                <w:color w:val="000000"/>
              </w:rPr>
            </w:pPr>
            <w:r>
              <w:rPr>
                <w:bCs/>
                <w:color w:val="000000"/>
              </w:rPr>
              <w:t>10</w:t>
            </w:r>
          </w:p>
        </w:tc>
      </w:tr>
      <w:tr w:rsidR="002F5771" w:rsidRPr="00BB779A" w14:paraId="7662FBAF"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2278B318" w14:textId="77777777" w:rsidR="002F5771" w:rsidRPr="002B0F59" w:rsidRDefault="002F5771" w:rsidP="001272ED">
            <w:pPr>
              <w:widowControl w:val="0"/>
              <w:spacing w:line="210" w:lineRule="exact"/>
              <w:jc w:val="center"/>
              <w:rPr>
                <w:bCs/>
                <w:color w:val="000000"/>
              </w:rPr>
            </w:pPr>
            <w:r>
              <w:rPr>
                <w:bCs/>
                <w:color w:val="000000"/>
              </w:rPr>
              <w:t>8</w:t>
            </w:r>
            <w:r w:rsidRPr="002B0F59">
              <w:rPr>
                <w:bCs/>
                <w:color w:val="000000"/>
              </w:rPr>
              <w:t>.</w:t>
            </w:r>
          </w:p>
        </w:tc>
        <w:tc>
          <w:tcPr>
            <w:tcW w:w="4536" w:type="dxa"/>
            <w:tcBorders>
              <w:top w:val="single" w:sz="4" w:space="0" w:color="auto"/>
              <w:left w:val="single" w:sz="4" w:space="0" w:color="auto"/>
              <w:bottom w:val="single" w:sz="4" w:space="0" w:color="auto"/>
            </w:tcBorders>
            <w:shd w:val="clear" w:color="auto" w:fill="FFFFFF"/>
            <w:vAlign w:val="center"/>
          </w:tcPr>
          <w:p w14:paraId="0B7B5C57" w14:textId="77777777" w:rsidR="002F5771" w:rsidRPr="002B0F59" w:rsidRDefault="002F5771" w:rsidP="001272ED">
            <w:pPr>
              <w:widowControl w:val="0"/>
              <w:spacing w:line="210" w:lineRule="exact"/>
              <w:ind w:left="100"/>
              <w:rPr>
                <w:lang w:eastAsia="zh-CN"/>
              </w:rPr>
            </w:pPr>
            <w:r w:rsidRPr="002B0F59">
              <w:rPr>
                <w:bCs/>
                <w:color w:val="000000"/>
              </w:rPr>
              <w:t>ведение садоводства</w:t>
            </w:r>
          </w:p>
        </w:tc>
        <w:tc>
          <w:tcPr>
            <w:tcW w:w="1560" w:type="dxa"/>
            <w:tcBorders>
              <w:top w:val="single" w:sz="4" w:space="0" w:color="auto"/>
              <w:left w:val="single" w:sz="4" w:space="0" w:color="auto"/>
              <w:bottom w:val="single" w:sz="4" w:space="0" w:color="auto"/>
            </w:tcBorders>
            <w:shd w:val="clear" w:color="auto" w:fill="FFFFFF"/>
            <w:vAlign w:val="center"/>
          </w:tcPr>
          <w:p w14:paraId="16922710" w14:textId="77777777" w:rsidR="002F5771" w:rsidRPr="002B0F59" w:rsidRDefault="002F5771" w:rsidP="001272ED">
            <w:pPr>
              <w:widowControl w:val="0"/>
              <w:spacing w:line="210" w:lineRule="exact"/>
              <w:jc w:val="center"/>
              <w:rPr>
                <w:bCs/>
                <w:color w:val="000000"/>
              </w:rPr>
            </w:pPr>
            <w:r w:rsidRPr="002B0F59">
              <w:rPr>
                <w:bCs/>
                <w:color w:val="000000"/>
              </w:rPr>
              <w:t>400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FF13FCA" w14:textId="77777777" w:rsidR="002F5771" w:rsidRPr="002B0F59" w:rsidRDefault="002F5771" w:rsidP="001272ED">
            <w:pPr>
              <w:widowControl w:val="0"/>
              <w:spacing w:line="210" w:lineRule="exact"/>
              <w:jc w:val="center"/>
              <w:rPr>
                <w:bCs/>
                <w:color w:val="000000"/>
              </w:rPr>
            </w:pPr>
            <w:r w:rsidRPr="002B0F59">
              <w:rPr>
                <w:bCs/>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292450" w14:textId="77777777" w:rsidR="002F5771" w:rsidRPr="002B0F59" w:rsidRDefault="002F5771" w:rsidP="001272ED">
            <w:pPr>
              <w:widowControl w:val="0"/>
              <w:spacing w:line="210" w:lineRule="exact"/>
              <w:jc w:val="center"/>
              <w:rPr>
                <w:bCs/>
                <w:color w:val="000000"/>
              </w:rPr>
            </w:pPr>
            <w:r>
              <w:rPr>
                <w:bCs/>
                <w:color w:val="000000"/>
              </w:rPr>
              <w:t>30</w:t>
            </w:r>
          </w:p>
        </w:tc>
      </w:tr>
      <w:tr w:rsidR="002F5771" w:rsidRPr="00BB779A" w14:paraId="77C47A2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E5E549F" w14:textId="77777777" w:rsidR="002F5771" w:rsidRPr="002B0F59" w:rsidRDefault="002F5771" w:rsidP="001272ED">
            <w:pPr>
              <w:widowControl w:val="0"/>
              <w:spacing w:line="210" w:lineRule="exact"/>
              <w:jc w:val="center"/>
              <w:rPr>
                <w:lang w:eastAsia="zh-CN"/>
              </w:rPr>
            </w:pPr>
            <w:r>
              <w:rPr>
                <w:lang w:eastAsia="zh-CN"/>
              </w:rPr>
              <w:t>9</w:t>
            </w:r>
            <w:r w:rsidRPr="002B0F59">
              <w:rPr>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13E12EE8" w14:textId="77777777" w:rsidR="002F5771" w:rsidRPr="002B0F59" w:rsidRDefault="002F5771" w:rsidP="001272ED">
            <w:pPr>
              <w:widowControl w:val="0"/>
              <w:spacing w:line="210" w:lineRule="exact"/>
              <w:ind w:left="100"/>
              <w:rPr>
                <w:color w:val="000000"/>
                <w:lang w:eastAsia="zh-CN"/>
              </w:rPr>
            </w:pPr>
            <w:r w:rsidRPr="002B0F59">
              <w:rPr>
                <w:color w:val="000000"/>
              </w:rPr>
              <w:t>приюты для животных</w:t>
            </w:r>
          </w:p>
        </w:tc>
        <w:tc>
          <w:tcPr>
            <w:tcW w:w="1560" w:type="dxa"/>
            <w:tcBorders>
              <w:top w:val="single" w:sz="4" w:space="0" w:color="auto"/>
              <w:left w:val="single" w:sz="4" w:space="0" w:color="auto"/>
              <w:bottom w:val="single" w:sz="4" w:space="0" w:color="auto"/>
            </w:tcBorders>
            <w:shd w:val="clear" w:color="auto" w:fill="FFFFFF"/>
            <w:vAlign w:val="center"/>
          </w:tcPr>
          <w:p w14:paraId="40D13746" w14:textId="77777777" w:rsidR="002F5771" w:rsidRPr="002B0F59" w:rsidRDefault="002F5771" w:rsidP="001272ED">
            <w:pPr>
              <w:widowControl w:val="0"/>
              <w:spacing w:line="210" w:lineRule="exact"/>
              <w:jc w:val="center"/>
              <w:rPr>
                <w:bCs/>
                <w:color w:val="000000"/>
              </w:rPr>
            </w:pPr>
            <w:r>
              <w:rPr>
                <w:bCs/>
                <w:color w:val="000000"/>
              </w:rPr>
              <w:t>500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5424CBA" w14:textId="77777777" w:rsidR="002F5771" w:rsidRPr="002B0F59" w:rsidRDefault="002F5771" w:rsidP="001272ED">
            <w:pPr>
              <w:widowControl w:val="0"/>
              <w:spacing w:line="210" w:lineRule="exact"/>
              <w:jc w:val="center"/>
              <w:rPr>
                <w:bCs/>
                <w:color w:val="000000"/>
              </w:rPr>
            </w:pPr>
            <w:r>
              <w:rPr>
                <w:bCs/>
                <w:color w:val="000000"/>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863C4F"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598EFB84"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78E8FF1" w14:textId="77777777" w:rsidR="002F5771" w:rsidRDefault="002F5771" w:rsidP="001272ED">
            <w:pPr>
              <w:widowControl w:val="0"/>
              <w:spacing w:line="210" w:lineRule="exact"/>
              <w:jc w:val="center"/>
              <w:rPr>
                <w:lang w:eastAsia="zh-CN"/>
              </w:rPr>
            </w:pPr>
            <w:r>
              <w:rPr>
                <w:lang w:eastAsia="zh-CN"/>
              </w:rPr>
              <w:t>10.</w:t>
            </w:r>
          </w:p>
        </w:tc>
        <w:tc>
          <w:tcPr>
            <w:tcW w:w="4536" w:type="dxa"/>
            <w:tcBorders>
              <w:top w:val="single" w:sz="4" w:space="0" w:color="auto"/>
              <w:left w:val="single" w:sz="4" w:space="0" w:color="auto"/>
              <w:bottom w:val="single" w:sz="4" w:space="0" w:color="auto"/>
            </w:tcBorders>
            <w:shd w:val="clear" w:color="auto" w:fill="FFFFFF"/>
            <w:vAlign w:val="center"/>
          </w:tcPr>
          <w:p w14:paraId="4334FAE0" w14:textId="77777777" w:rsidR="002F5771" w:rsidRPr="002B0F59" w:rsidRDefault="002F5771" w:rsidP="001272ED">
            <w:pPr>
              <w:widowControl w:val="0"/>
              <w:spacing w:line="210" w:lineRule="exact"/>
              <w:ind w:left="100"/>
              <w:rPr>
                <w:color w:val="000000"/>
              </w:rPr>
            </w:pPr>
            <w:r w:rsidRPr="00E22803">
              <w:rPr>
                <w:lang w:eastAsia="zh-CN"/>
              </w:rPr>
              <w:t>магазины</w:t>
            </w:r>
          </w:p>
        </w:tc>
        <w:tc>
          <w:tcPr>
            <w:tcW w:w="1560" w:type="dxa"/>
            <w:tcBorders>
              <w:top w:val="single" w:sz="4" w:space="0" w:color="auto"/>
              <w:left w:val="single" w:sz="4" w:space="0" w:color="auto"/>
              <w:bottom w:val="single" w:sz="4" w:space="0" w:color="auto"/>
            </w:tcBorders>
            <w:shd w:val="clear" w:color="auto" w:fill="FFFFFF"/>
            <w:vAlign w:val="center"/>
          </w:tcPr>
          <w:p w14:paraId="6289338C" w14:textId="77777777" w:rsidR="002F5771" w:rsidRDefault="002F5771" w:rsidP="001272ED">
            <w:pPr>
              <w:widowControl w:val="0"/>
              <w:spacing w:line="210" w:lineRule="exact"/>
              <w:jc w:val="center"/>
              <w:rPr>
                <w:bCs/>
                <w:color w:val="000000"/>
              </w:rPr>
            </w:pPr>
            <w:r>
              <w:rPr>
                <w:bCs/>
                <w:color w:val="000000"/>
              </w:rPr>
              <w:t>200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48B6956" w14:textId="77777777" w:rsidR="002F5771" w:rsidRPr="002B0F59" w:rsidRDefault="002F5771" w:rsidP="001272ED">
            <w:pPr>
              <w:widowControl w:val="0"/>
              <w:spacing w:line="210" w:lineRule="exact"/>
              <w:jc w:val="center"/>
              <w:rPr>
                <w:bCs/>
                <w:color w:val="000000"/>
              </w:rPr>
            </w:pPr>
            <w:r>
              <w:rPr>
                <w:bCs/>
                <w:color w:val="000000"/>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4DC2A"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7F54D73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5D53E300" w14:textId="77777777" w:rsidR="002F5771" w:rsidRDefault="002F5771" w:rsidP="001272ED">
            <w:pPr>
              <w:widowControl w:val="0"/>
              <w:spacing w:line="210" w:lineRule="exact"/>
              <w:jc w:val="center"/>
              <w:rPr>
                <w:lang w:eastAsia="zh-CN"/>
              </w:rPr>
            </w:pPr>
            <w:r>
              <w:rPr>
                <w:lang w:eastAsia="zh-CN"/>
              </w:rPr>
              <w:t>11.</w:t>
            </w:r>
          </w:p>
        </w:tc>
        <w:tc>
          <w:tcPr>
            <w:tcW w:w="4536" w:type="dxa"/>
            <w:tcBorders>
              <w:top w:val="single" w:sz="4" w:space="0" w:color="auto"/>
              <w:left w:val="single" w:sz="4" w:space="0" w:color="auto"/>
              <w:bottom w:val="single" w:sz="4" w:space="0" w:color="auto"/>
            </w:tcBorders>
            <w:shd w:val="clear" w:color="auto" w:fill="FFFFFF"/>
            <w:vAlign w:val="center"/>
          </w:tcPr>
          <w:p w14:paraId="76384DFD" w14:textId="77777777" w:rsidR="002F5771" w:rsidRPr="002B0F59" w:rsidRDefault="002F5771" w:rsidP="001272ED">
            <w:pPr>
              <w:widowControl w:val="0"/>
              <w:spacing w:line="210" w:lineRule="exact"/>
              <w:ind w:left="100"/>
              <w:rPr>
                <w:color w:val="000000"/>
              </w:rPr>
            </w:pPr>
            <w:r w:rsidRPr="00E22803">
              <w:rPr>
                <w:bCs/>
              </w:rPr>
              <w:t>гостиничное обслуживание</w:t>
            </w:r>
          </w:p>
        </w:tc>
        <w:tc>
          <w:tcPr>
            <w:tcW w:w="1560" w:type="dxa"/>
            <w:tcBorders>
              <w:top w:val="single" w:sz="4" w:space="0" w:color="auto"/>
              <w:left w:val="single" w:sz="4" w:space="0" w:color="auto"/>
              <w:bottom w:val="single" w:sz="4" w:space="0" w:color="auto"/>
            </w:tcBorders>
            <w:shd w:val="clear" w:color="auto" w:fill="FFFFFF"/>
            <w:vAlign w:val="center"/>
          </w:tcPr>
          <w:p w14:paraId="6914DEB1" w14:textId="77777777" w:rsidR="002F5771" w:rsidRDefault="002F5771" w:rsidP="001272ED">
            <w:pPr>
              <w:widowControl w:val="0"/>
              <w:spacing w:line="210" w:lineRule="exact"/>
              <w:jc w:val="center"/>
              <w:rPr>
                <w:bCs/>
                <w:color w:val="000000"/>
              </w:rPr>
            </w:pPr>
            <w:r>
              <w:rPr>
                <w:bCs/>
                <w:color w:val="000000"/>
              </w:rPr>
              <w:t>1200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0B008D6"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4FE018"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30CDA1FE"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4D0C19A" w14:textId="77777777" w:rsidR="002F5771" w:rsidRDefault="002F5771" w:rsidP="001272ED">
            <w:pPr>
              <w:widowControl w:val="0"/>
              <w:spacing w:line="210" w:lineRule="exact"/>
              <w:jc w:val="center"/>
              <w:rPr>
                <w:lang w:eastAsia="zh-CN"/>
              </w:rPr>
            </w:pPr>
            <w:r>
              <w:rPr>
                <w:lang w:eastAsia="zh-CN"/>
              </w:rPr>
              <w:t>12.</w:t>
            </w:r>
          </w:p>
        </w:tc>
        <w:tc>
          <w:tcPr>
            <w:tcW w:w="4536" w:type="dxa"/>
            <w:tcBorders>
              <w:top w:val="single" w:sz="4" w:space="0" w:color="auto"/>
              <w:left w:val="single" w:sz="4" w:space="0" w:color="auto"/>
              <w:bottom w:val="single" w:sz="4" w:space="0" w:color="auto"/>
            </w:tcBorders>
            <w:shd w:val="clear" w:color="auto" w:fill="FFFFFF"/>
            <w:vAlign w:val="center"/>
          </w:tcPr>
          <w:p w14:paraId="07A01760" w14:textId="77777777" w:rsidR="002F5771" w:rsidRPr="00E22803" w:rsidRDefault="002F5771" w:rsidP="001272ED">
            <w:pPr>
              <w:widowControl w:val="0"/>
              <w:spacing w:line="210" w:lineRule="exact"/>
              <w:ind w:left="100"/>
              <w:rPr>
                <w:bCs/>
              </w:rPr>
            </w:pPr>
            <w:r w:rsidRPr="0068492A">
              <w:rPr>
                <w:bCs/>
                <w:color w:val="000000"/>
              </w:rPr>
              <w:t>парки культуры и отдыха</w:t>
            </w:r>
          </w:p>
        </w:tc>
        <w:tc>
          <w:tcPr>
            <w:tcW w:w="1560" w:type="dxa"/>
            <w:tcBorders>
              <w:top w:val="single" w:sz="4" w:space="0" w:color="auto"/>
              <w:left w:val="single" w:sz="4" w:space="0" w:color="auto"/>
              <w:bottom w:val="single" w:sz="4" w:space="0" w:color="auto"/>
            </w:tcBorders>
            <w:shd w:val="clear" w:color="auto" w:fill="FFFFFF"/>
            <w:vAlign w:val="center"/>
          </w:tcPr>
          <w:p w14:paraId="23AD7D0B" w14:textId="77777777" w:rsidR="002F5771" w:rsidRDefault="002F5771" w:rsidP="001272ED">
            <w:pPr>
              <w:widowControl w:val="0"/>
              <w:spacing w:line="210" w:lineRule="exact"/>
              <w:jc w:val="center"/>
              <w:rPr>
                <w:bCs/>
                <w:color w:val="000000"/>
              </w:rPr>
            </w:pPr>
            <w:r>
              <w:rPr>
                <w:bCs/>
                <w:color w:val="000000"/>
              </w:rPr>
              <w:t>1200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1A2C731"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C0857B"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5B6AB7C9"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5BCC4CBD" w14:textId="77777777" w:rsidR="002F5771" w:rsidRDefault="002F5771" w:rsidP="001272ED">
            <w:pPr>
              <w:widowControl w:val="0"/>
              <w:spacing w:line="210" w:lineRule="exact"/>
              <w:jc w:val="center"/>
              <w:rPr>
                <w:lang w:eastAsia="zh-CN"/>
              </w:rPr>
            </w:pPr>
            <w:r>
              <w:rPr>
                <w:lang w:eastAsia="zh-CN"/>
              </w:rPr>
              <w:t>13.</w:t>
            </w:r>
          </w:p>
        </w:tc>
        <w:tc>
          <w:tcPr>
            <w:tcW w:w="4536" w:type="dxa"/>
            <w:tcBorders>
              <w:top w:val="single" w:sz="4" w:space="0" w:color="auto"/>
              <w:left w:val="single" w:sz="4" w:space="0" w:color="auto"/>
              <w:bottom w:val="single" w:sz="4" w:space="0" w:color="auto"/>
            </w:tcBorders>
            <w:shd w:val="clear" w:color="auto" w:fill="FFFFFF"/>
            <w:vAlign w:val="center"/>
          </w:tcPr>
          <w:p w14:paraId="47A8C2BB" w14:textId="77777777" w:rsidR="002F5771" w:rsidRPr="00E22803" w:rsidRDefault="002F5771" w:rsidP="001272ED">
            <w:pPr>
              <w:widowControl w:val="0"/>
              <w:spacing w:line="210" w:lineRule="exact"/>
              <w:ind w:left="100"/>
              <w:rPr>
                <w:bCs/>
              </w:rPr>
            </w:pPr>
            <w:r w:rsidRPr="00E22803">
              <w:rPr>
                <w:lang w:eastAsia="zh-CN"/>
              </w:rPr>
              <w:t>спорт</w:t>
            </w:r>
          </w:p>
        </w:tc>
        <w:tc>
          <w:tcPr>
            <w:tcW w:w="1560" w:type="dxa"/>
            <w:tcBorders>
              <w:top w:val="single" w:sz="4" w:space="0" w:color="auto"/>
              <w:left w:val="single" w:sz="4" w:space="0" w:color="auto"/>
              <w:bottom w:val="single" w:sz="4" w:space="0" w:color="auto"/>
            </w:tcBorders>
            <w:shd w:val="clear" w:color="auto" w:fill="FFFFFF"/>
            <w:vAlign w:val="center"/>
          </w:tcPr>
          <w:p w14:paraId="30435222" w14:textId="77777777" w:rsidR="002F5771" w:rsidRDefault="002F5771" w:rsidP="001272ED">
            <w:pPr>
              <w:widowControl w:val="0"/>
              <w:spacing w:line="210" w:lineRule="exact"/>
              <w:jc w:val="center"/>
              <w:rPr>
                <w:bCs/>
                <w:color w:val="000000"/>
              </w:rPr>
            </w:pPr>
            <w:r>
              <w:rPr>
                <w:bCs/>
                <w:color w:val="000000"/>
              </w:rPr>
              <w:t>400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1B29FCC"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A9067C"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27068BA0"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281973B6" w14:textId="77777777" w:rsidR="002F5771" w:rsidRDefault="002F5771" w:rsidP="001272ED">
            <w:pPr>
              <w:widowControl w:val="0"/>
              <w:spacing w:line="210" w:lineRule="exact"/>
              <w:jc w:val="center"/>
              <w:rPr>
                <w:lang w:eastAsia="zh-CN"/>
              </w:rPr>
            </w:pPr>
            <w:r>
              <w:rPr>
                <w:lang w:eastAsia="zh-CN"/>
              </w:rPr>
              <w:t>14.</w:t>
            </w:r>
          </w:p>
        </w:tc>
        <w:tc>
          <w:tcPr>
            <w:tcW w:w="4536" w:type="dxa"/>
            <w:tcBorders>
              <w:top w:val="single" w:sz="4" w:space="0" w:color="auto"/>
              <w:left w:val="single" w:sz="4" w:space="0" w:color="auto"/>
              <w:bottom w:val="single" w:sz="4" w:space="0" w:color="auto"/>
            </w:tcBorders>
            <w:shd w:val="clear" w:color="auto" w:fill="FFFFFF"/>
            <w:vAlign w:val="center"/>
          </w:tcPr>
          <w:p w14:paraId="7378D0D9" w14:textId="77777777" w:rsidR="002F5771" w:rsidRPr="00E22803" w:rsidRDefault="002F5771" w:rsidP="001272ED">
            <w:pPr>
              <w:widowControl w:val="0"/>
              <w:spacing w:line="210" w:lineRule="exact"/>
              <w:ind w:left="100"/>
              <w:rPr>
                <w:lang w:eastAsia="zh-CN"/>
              </w:rPr>
            </w:pPr>
            <w:r>
              <w:t>поля для гольфа или конных прогулок</w:t>
            </w:r>
          </w:p>
        </w:tc>
        <w:tc>
          <w:tcPr>
            <w:tcW w:w="1560" w:type="dxa"/>
            <w:tcBorders>
              <w:top w:val="single" w:sz="4" w:space="0" w:color="auto"/>
              <w:left w:val="single" w:sz="4" w:space="0" w:color="auto"/>
              <w:bottom w:val="single" w:sz="4" w:space="0" w:color="auto"/>
            </w:tcBorders>
            <w:shd w:val="clear" w:color="auto" w:fill="FFFFFF"/>
            <w:vAlign w:val="center"/>
          </w:tcPr>
          <w:p w14:paraId="7CF11CD3" w14:textId="77777777" w:rsidR="002F5771" w:rsidRDefault="002F5771" w:rsidP="001272ED">
            <w:pPr>
              <w:widowControl w:val="0"/>
              <w:spacing w:line="210" w:lineRule="exact"/>
              <w:jc w:val="center"/>
              <w:rPr>
                <w:bCs/>
                <w:color w:val="000000"/>
              </w:rPr>
            </w:pPr>
            <w:r>
              <w:rPr>
                <w:bCs/>
                <w:color w:val="000000"/>
              </w:rPr>
              <w:t>1500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8EBBE91"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FA9A85" w14:textId="77777777" w:rsidR="002F5771" w:rsidRDefault="002F5771" w:rsidP="001272ED">
            <w:pPr>
              <w:widowControl w:val="0"/>
              <w:spacing w:line="210" w:lineRule="exact"/>
              <w:jc w:val="center"/>
              <w:rPr>
                <w:bCs/>
                <w:color w:val="000000"/>
              </w:rPr>
            </w:pPr>
            <w:r>
              <w:rPr>
                <w:bCs/>
                <w:color w:val="000000"/>
              </w:rPr>
              <w:t>30</w:t>
            </w:r>
          </w:p>
        </w:tc>
      </w:tr>
      <w:tr w:rsidR="002F5771" w:rsidRPr="004D10DF" w14:paraId="782D963B"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1275284" w14:textId="77777777" w:rsidR="002F5771" w:rsidRPr="002B0F59" w:rsidRDefault="002F5771" w:rsidP="001272ED">
            <w:pPr>
              <w:widowControl w:val="0"/>
              <w:spacing w:line="210" w:lineRule="exact"/>
              <w:jc w:val="center"/>
              <w:rPr>
                <w:lang w:eastAsia="zh-CN"/>
              </w:rPr>
            </w:pPr>
            <w:r>
              <w:rPr>
                <w:lang w:eastAsia="zh-CN"/>
              </w:rPr>
              <w:t>12.</w:t>
            </w:r>
          </w:p>
        </w:tc>
        <w:tc>
          <w:tcPr>
            <w:tcW w:w="4536" w:type="dxa"/>
            <w:tcBorders>
              <w:top w:val="single" w:sz="4" w:space="0" w:color="auto"/>
              <w:left w:val="single" w:sz="4" w:space="0" w:color="auto"/>
              <w:bottom w:val="single" w:sz="4" w:space="0" w:color="auto"/>
            </w:tcBorders>
            <w:shd w:val="clear" w:color="auto" w:fill="FFFFFF"/>
            <w:vAlign w:val="center"/>
          </w:tcPr>
          <w:p w14:paraId="1C95602E" w14:textId="77777777" w:rsidR="002F5771" w:rsidRPr="002B0F59" w:rsidRDefault="002F5771" w:rsidP="001272ED">
            <w:pPr>
              <w:widowControl w:val="0"/>
              <w:spacing w:line="210" w:lineRule="exact"/>
              <w:ind w:left="100"/>
              <w:rPr>
                <w:color w:val="000000"/>
              </w:rPr>
            </w:pPr>
            <w:r w:rsidRPr="00661CB4">
              <w:rPr>
                <w:bCs/>
              </w:rPr>
              <w:t xml:space="preserve">Иные </w:t>
            </w:r>
            <w:r>
              <w:rPr>
                <w:bCs/>
              </w:rPr>
              <w:t>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 Ж</w:t>
            </w:r>
            <w:r w:rsidRPr="00661CB4">
              <w:rPr>
                <w:bCs/>
              </w:rPr>
              <w:t>1</w:t>
            </w:r>
          </w:p>
        </w:tc>
        <w:tc>
          <w:tcPr>
            <w:tcW w:w="1560" w:type="dxa"/>
            <w:tcBorders>
              <w:top w:val="single" w:sz="4" w:space="0" w:color="auto"/>
              <w:left w:val="single" w:sz="4" w:space="0" w:color="auto"/>
              <w:bottom w:val="single" w:sz="4" w:space="0" w:color="auto"/>
            </w:tcBorders>
            <w:shd w:val="clear" w:color="auto" w:fill="FFFFFF"/>
            <w:vAlign w:val="center"/>
          </w:tcPr>
          <w:p w14:paraId="29979077"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68DF135"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6B5F22" w14:textId="77777777" w:rsidR="002F5771" w:rsidRPr="002B0F59" w:rsidRDefault="002F5771" w:rsidP="001272ED">
            <w:pPr>
              <w:widowControl w:val="0"/>
              <w:spacing w:line="210" w:lineRule="exact"/>
              <w:jc w:val="center"/>
              <w:rPr>
                <w:bCs/>
                <w:color w:val="000000"/>
              </w:rPr>
            </w:pPr>
            <w:r>
              <w:rPr>
                <w:bCs/>
                <w:color w:val="000000"/>
              </w:rPr>
              <w:t>80</w:t>
            </w:r>
          </w:p>
        </w:tc>
      </w:tr>
    </w:tbl>
    <w:p w14:paraId="07E95172"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206" w:type="dxa"/>
        <w:tblInd w:w="10" w:type="dxa"/>
        <w:tblLayout w:type="fixed"/>
        <w:tblCellMar>
          <w:left w:w="10" w:type="dxa"/>
          <w:right w:w="10" w:type="dxa"/>
        </w:tblCellMar>
        <w:tblLook w:val="0000" w:firstRow="0" w:lastRow="0" w:firstColumn="0" w:lastColumn="0" w:noHBand="0" w:noVBand="0"/>
      </w:tblPr>
      <w:tblGrid>
        <w:gridCol w:w="567"/>
        <w:gridCol w:w="4536"/>
        <w:gridCol w:w="1701"/>
        <w:gridCol w:w="1560"/>
        <w:gridCol w:w="1842"/>
      </w:tblGrid>
      <w:tr w:rsidR="002F5771" w:rsidRPr="00661CB4" w14:paraId="44BC0F6C"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1CE62735"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447AD6D9"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536" w:type="dxa"/>
            <w:vMerge w:val="restart"/>
            <w:tcBorders>
              <w:top w:val="single" w:sz="4" w:space="0" w:color="auto"/>
              <w:left w:val="single" w:sz="4" w:space="0" w:color="auto"/>
            </w:tcBorders>
            <w:shd w:val="clear" w:color="auto" w:fill="FFFFFF"/>
            <w:vAlign w:val="center"/>
          </w:tcPr>
          <w:p w14:paraId="37911E52"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261" w:type="dxa"/>
            <w:gridSpan w:val="2"/>
            <w:tcBorders>
              <w:top w:val="single" w:sz="4" w:space="0" w:color="auto"/>
              <w:left w:val="single" w:sz="4" w:space="0" w:color="auto"/>
            </w:tcBorders>
            <w:shd w:val="clear" w:color="auto" w:fill="FFFFFF"/>
            <w:vAlign w:val="bottom"/>
          </w:tcPr>
          <w:p w14:paraId="5545014F"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842" w:type="dxa"/>
            <w:vMerge w:val="restart"/>
            <w:tcBorders>
              <w:top w:val="single" w:sz="4" w:space="0" w:color="auto"/>
              <w:left w:val="single" w:sz="4" w:space="0" w:color="auto"/>
              <w:right w:val="single" w:sz="4" w:space="0" w:color="auto"/>
            </w:tcBorders>
            <w:shd w:val="clear" w:color="auto" w:fill="FFFFFF"/>
            <w:vAlign w:val="center"/>
          </w:tcPr>
          <w:p w14:paraId="53502584"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p>
        </w:tc>
      </w:tr>
      <w:tr w:rsidR="002F5771" w:rsidRPr="00661CB4" w14:paraId="3DE8F785"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7DA86D3C" w14:textId="77777777" w:rsidR="002F5771" w:rsidRPr="00661CB4" w:rsidRDefault="002F5771" w:rsidP="001272ED">
            <w:pPr>
              <w:rPr>
                <w:bCs/>
              </w:rPr>
            </w:pPr>
          </w:p>
        </w:tc>
        <w:tc>
          <w:tcPr>
            <w:tcW w:w="4536" w:type="dxa"/>
            <w:vMerge/>
            <w:tcBorders>
              <w:left w:val="single" w:sz="4" w:space="0" w:color="auto"/>
              <w:bottom w:val="single" w:sz="4" w:space="0" w:color="auto"/>
            </w:tcBorders>
            <w:shd w:val="clear" w:color="auto" w:fill="FFFFFF"/>
            <w:vAlign w:val="center"/>
          </w:tcPr>
          <w:p w14:paraId="4173902E" w14:textId="77777777" w:rsidR="002F5771" w:rsidRPr="00661CB4" w:rsidRDefault="002F5771" w:rsidP="001272ED">
            <w:pPr>
              <w:rPr>
                <w:bCs/>
              </w:rPr>
            </w:pPr>
          </w:p>
        </w:tc>
        <w:tc>
          <w:tcPr>
            <w:tcW w:w="1701" w:type="dxa"/>
            <w:tcBorders>
              <w:top w:val="single" w:sz="4" w:space="0" w:color="auto"/>
              <w:left w:val="single" w:sz="4" w:space="0" w:color="auto"/>
              <w:bottom w:val="single" w:sz="4" w:space="0" w:color="auto"/>
            </w:tcBorders>
            <w:shd w:val="clear" w:color="auto" w:fill="FFFFFF"/>
            <w:vAlign w:val="center"/>
          </w:tcPr>
          <w:p w14:paraId="096F1872"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560" w:type="dxa"/>
            <w:tcBorders>
              <w:top w:val="single" w:sz="4" w:space="0" w:color="auto"/>
              <w:left w:val="single" w:sz="4" w:space="0" w:color="auto"/>
              <w:bottom w:val="single" w:sz="4" w:space="0" w:color="auto"/>
            </w:tcBorders>
            <w:shd w:val="clear" w:color="auto" w:fill="FFFFFF"/>
            <w:vAlign w:val="center"/>
          </w:tcPr>
          <w:p w14:paraId="060977D4"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3446AC26"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r>
              <w:rPr>
                <w:b/>
                <w:color w:val="000000"/>
                <w:lang w:eastAsia="zh-CN"/>
              </w:rPr>
              <w:t>**</w:t>
            </w:r>
          </w:p>
        </w:tc>
        <w:tc>
          <w:tcPr>
            <w:tcW w:w="1842" w:type="dxa"/>
            <w:vMerge/>
            <w:tcBorders>
              <w:left w:val="single" w:sz="4" w:space="0" w:color="auto"/>
              <w:bottom w:val="single" w:sz="4" w:space="0" w:color="auto"/>
              <w:right w:val="single" w:sz="4" w:space="0" w:color="auto"/>
            </w:tcBorders>
            <w:shd w:val="clear" w:color="auto" w:fill="FFFFFF"/>
            <w:vAlign w:val="center"/>
          </w:tcPr>
          <w:p w14:paraId="1647071F" w14:textId="77777777" w:rsidR="002F5771" w:rsidRPr="00661CB4" w:rsidRDefault="002F5771" w:rsidP="001272ED">
            <w:pPr>
              <w:rPr>
                <w:bCs/>
              </w:rPr>
            </w:pPr>
          </w:p>
        </w:tc>
      </w:tr>
      <w:tr w:rsidR="002F5771" w:rsidRPr="00661CB4" w14:paraId="4B34DE59" w14:textId="77777777" w:rsidTr="001272ED">
        <w:trPr>
          <w:cantSplit/>
          <w:trHeight w:val="397"/>
        </w:trPr>
        <w:tc>
          <w:tcPr>
            <w:tcW w:w="567" w:type="dxa"/>
            <w:tcBorders>
              <w:top w:val="single" w:sz="4" w:space="0" w:color="auto"/>
              <w:left w:val="single" w:sz="4" w:space="0" w:color="auto"/>
              <w:bottom w:val="single" w:sz="4" w:space="0" w:color="auto"/>
            </w:tcBorders>
            <w:shd w:val="clear" w:color="auto" w:fill="FFFFFF"/>
            <w:vAlign w:val="center"/>
          </w:tcPr>
          <w:p w14:paraId="2D6C7931" w14:textId="77777777" w:rsidR="002F5771" w:rsidRPr="00661CB4" w:rsidRDefault="002F5771" w:rsidP="001272ED">
            <w:pPr>
              <w:widowControl w:val="0"/>
              <w:tabs>
                <w:tab w:val="left" w:pos="2906"/>
              </w:tabs>
              <w:spacing w:line="210" w:lineRule="exact"/>
              <w:ind w:left="132" w:right="203"/>
              <w:rPr>
                <w:bCs/>
              </w:rPr>
            </w:pPr>
            <w:r w:rsidRPr="00661CB4">
              <w:rPr>
                <w:color w:val="000000"/>
                <w:lang w:eastAsia="zh-CN"/>
              </w:rPr>
              <w:t>1.</w:t>
            </w:r>
          </w:p>
        </w:tc>
        <w:tc>
          <w:tcPr>
            <w:tcW w:w="4536" w:type="dxa"/>
            <w:tcBorders>
              <w:top w:val="single" w:sz="4" w:space="0" w:color="auto"/>
              <w:left w:val="single" w:sz="4" w:space="0" w:color="auto"/>
              <w:bottom w:val="single" w:sz="4" w:space="0" w:color="auto"/>
            </w:tcBorders>
            <w:shd w:val="clear" w:color="auto" w:fill="FFFFFF"/>
            <w:vAlign w:val="center"/>
          </w:tcPr>
          <w:p w14:paraId="35721868" w14:textId="77777777" w:rsidR="002F5771" w:rsidRPr="00661CB4" w:rsidRDefault="002F5771" w:rsidP="001272ED">
            <w:pPr>
              <w:widowControl w:val="0"/>
              <w:tabs>
                <w:tab w:val="left" w:pos="2906"/>
              </w:tabs>
              <w:spacing w:line="210" w:lineRule="exact"/>
              <w:ind w:left="132" w:right="203"/>
              <w:rPr>
                <w:bCs/>
              </w:rPr>
            </w:pPr>
            <w:r w:rsidRPr="00661CB4">
              <w:rPr>
                <w:bCs/>
              </w:rPr>
              <w:t>Индивидуальный/блокированный жилой дом</w:t>
            </w:r>
          </w:p>
        </w:tc>
        <w:tc>
          <w:tcPr>
            <w:tcW w:w="1701" w:type="dxa"/>
            <w:tcBorders>
              <w:top w:val="single" w:sz="4" w:space="0" w:color="auto"/>
              <w:left w:val="single" w:sz="4" w:space="0" w:color="auto"/>
              <w:bottom w:val="single" w:sz="4" w:space="0" w:color="auto"/>
            </w:tcBorders>
            <w:shd w:val="clear" w:color="auto" w:fill="FFFFFF"/>
            <w:vAlign w:val="center"/>
          </w:tcPr>
          <w:p w14:paraId="751F0BD2" w14:textId="77777777" w:rsidR="002F5771" w:rsidRPr="00661CB4" w:rsidRDefault="002F5771" w:rsidP="001272ED">
            <w:pPr>
              <w:widowControl w:val="0"/>
              <w:spacing w:line="210" w:lineRule="exact"/>
              <w:jc w:val="center"/>
              <w:rPr>
                <w:bCs/>
              </w:rPr>
            </w:pPr>
            <w:r w:rsidRPr="00661CB4">
              <w:rPr>
                <w:bCs/>
              </w:rPr>
              <w:t>5 / 3</w:t>
            </w:r>
          </w:p>
        </w:tc>
        <w:tc>
          <w:tcPr>
            <w:tcW w:w="1560" w:type="dxa"/>
            <w:tcBorders>
              <w:top w:val="single" w:sz="4" w:space="0" w:color="auto"/>
              <w:left w:val="single" w:sz="4" w:space="0" w:color="auto"/>
              <w:bottom w:val="single" w:sz="4" w:space="0" w:color="auto"/>
            </w:tcBorders>
            <w:shd w:val="clear" w:color="auto" w:fill="FFFFFF"/>
            <w:vAlign w:val="center"/>
          </w:tcPr>
          <w:p w14:paraId="4315606A" w14:textId="77777777" w:rsidR="002F5771" w:rsidRPr="00661CB4" w:rsidRDefault="002F5771" w:rsidP="001272ED">
            <w:pPr>
              <w:widowControl w:val="0"/>
              <w:spacing w:line="210" w:lineRule="exact"/>
              <w:jc w:val="center"/>
              <w:rPr>
                <w:bCs/>
              </w:rPr>
            </w:pPr>
            <w:r w:rsidRPr="00661CB4">
              <w:rPr>
                <w:bC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620965B"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03766DDD" w14:textId="77777777" w:rsidTr="001272ED">
        <w:trPr>
          <w:cantSplit/>
          <w:trHeight w:val="397"/>
        </w:trPr>
        <w:tc>
          <w:tcPr>
            <w:tcW w:w="567" w:type="dxa"/>
            <w:tcBorders>
              <w:top w:val="single" w:sz="4" w:space="0" w:color="auto"/>
              <w:left w:val="single" w:sz="4" w:space="0" w:color="auto"/>
              <w:bottom w:val="single" w:sz="4" w:space="0" w:color="auto"/>
            </w:tcBorders>
            <w:shd w:val="clear" w:color="auto" w:fill="FFFFFF"/>
            <w:vAlign w:val="center"/>
          </w:tcPr>
          <w:p w14:paraId="4642EC80" w14:textId="77777777" w:rsidR="002F5771" w:rsidRPr="00661CB4" w:rsidRDefault="002F5771" w:rsidP="001272ED">
            <w:pPr>
              <w:widowControl w:val="0"/>
              <w:tabs>
                <w:tab w:val="left" w:pos="2906"/>
              </w:tabs>
              <w:spacing w:line="210" w:lineRule="exact"/>
              <w:ind w:left="132" w:right="203"/>
              <w:rPr>
                <w:bCs/>
              </w:rPr>
            </w:pPr>
            <w:r w:rsidRPr="00661CB4">
              <w:rPr>
                <w:color w:val="000000"/>
                <w:lang w:eastAsia="zh-CN"/>
              </w:rPr>
              <w:t>2.</w:t>
            </w:r>
          </w:p>
        </w:tc>
        <w:tc>
          <w:tcPr>
            <w:tcW w:w="4536" w:type="dxa"/>
            <w:tcBorders>
              <w:top w:val="single" w:sz="4" w:space="0" w:color="auto"/>
              <w:left w:val="single" w:sz="4" w:space="0" w:color="auto"/>
              <w:bottom w:val="single" w:sz="4" w:space="0" w:color="auto"/>
            </w:tcBorders>
            <w:shd w:val="clear" w:color="auto" w:fill="FFFFFF"/>
            <w:vAlign w:val="center"/>
          </w:tcPr>
          <w:p w14:paraId="1077C11F" w14:textId="77777777" w:rsidR="002F5771" w:rsidRPr="00661CB4" w:rsidRDefault="002F5771" w:rsidP="001272ED">
            <w:pPr>
              <w:widowControl w:val="0"/>
              <w:tabs>
                <w:tab w:val="left" w:pos="2906"/>
              </w:tabs>
              <w:spacing w:line="210" w:lineRule="exact"/>
              <w:ind w:left="132" w:right="203"/>
              <w:rPr>
                <w:bCs/>
              </w:rPr>
            </w:pPr>
            <w:r w:rsidRPr="00661CB4">
              <w:rPr>
                <w:bCs/>
              </w:rPr>
              <w:t>Многоквартирный жилой дом</w:t>
            </w:r>
          </w:p>
        </w:tc>
        <w:tc>
          <w:tcPr>
            <w:tcW w:w="1701" w:type="dxa"/>
            <w:tcBorders>
              <w:top w:val="single" w:sz="4" w:space="0" w:color="auto"/>
              <w:left w:val="single" w:sz="4" w:space="0" w:color="auto"/>
              <w:bottom w:val="single" w:sz="4" w:space="0" w:color="auto"/>
            </w:tcBorders>
            <w:shd w:val="clear" w:color="auto" w:fill="FFFFFF"/>
            <w:vAlign w:val="center"/>
          </w:tcPr>
          <w:p w14:paraId="5D3874D6" w14:textId="77777777" w:rsidR="002F5771" w:rsidRPr="00661CB4" w:rsidRDefault="002F5771" w:rsidP="001272ED">
            <w:pPr>
              <w:widowControl w:val="0"/>
              <w:spacing w:line="210" w:lineRule="exact"/>
              <w:jc w:val="center"/>
              <w:rPr>
                <w:bCs/>
              </w:rPr>
            </w:pPr>
            <w:r w:rsidRPr="00661CB4">
              <w:rPr>
                <w:bCs/>
              </w:rPr>
              <w:t>5 / 3</w:t>
            </w:r>
          </w:p>
        </w:tc>
        <w:tc>
          <w:tcPr>
            <w:tcW w:w="1560" w:type="dxa"/>
            <w:tcBorders>
              <w:top w:val="single" w:sz="4" w:space="0" w:color="auto"/>
              <w:left w:val="single" w:sz="4" w:space="0" w:color="auto"/>
              <w:bottom w:val="single" w:sz="4" w:space="0" w:color="auto"/>
            </w:tcBorders>
            <w:shd w:val="clear" w:color="auto" w:fill="FFFFFF"/>
            <w:vAlign w:val="center"/>
          </w:tcPr>
          <w:p w14:paraId="59E726E2" w14:textId="77777777" w:rsidR="002F5771" w:rsidRPr="00661CB4" w:rsidRDefault="002F5771" w:rsidP="001272ED">
            <w:pPr>
              <w:widowControl w:val="0"/>
              <w:spacing w:line="210" w:lineRule="exact"/>
              <w:jc w:val="center"/>
              <w:rPr>
                <w:bCs/>
              </w:rPr>
            </w:pPr>
            <w:r w:rsidRPr="00661CB4">
              <w:rPr>
                <w:bC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3CB9095" w14:textId="77777777" w:rsidR="002F5771" w:rsidRPr="00661CB4" w:rsidRDefault="002F5771" w:rsidP="001272ED">
            <w:pPr>
              <w:widowControl w:val="0"/>
              <w:spacing w:line="210" w:lineRule="exact"/>
              <w:jc w:val="center"/>
              <w:rPr>
                <w:bCs/>
              </w:rPr>
            </w:pPr>
            <w:r w:rsidRPr="00661CB4">
              <w:rPr>
                <w:bCs/>
              </w:rPr>
              <w:t>4</w:t>
            </w:r>
          </w:p>
        </w:tc>
      </w:tr>
      <w:tr w:rsidR="002F5771" w:rsidRPr="00661CB4" w14:paraId="02C214AA"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71616091"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3.</w:t>
            </w:r>
          </w:p>
        </w:tc>
        <w:tc>
          <w:tcPr>
            <w:tcW w:w="4536" w:type="dxa"/>
            <w:tcBorders>
              <w:top w:val="single" w:sz="4" w:space="0" w:color="auto"/>
              <w:left w:val="single" w:sz="4" w:space="0" w:color="auto"/>
              <w:bottom w:val="single" w:sz="4" w:space="0" w:color="auto"/>
            </w:tcBorders>
            <w:shd w:val="clear" w:color="auto" w:fill="FFFFFF"/>
            <w:vAlign w:val="center"/>
          </w:tcPr>
          <w:p w14:paraId="3FC29E1A" w14:textId="77777777" w:rsidR="002F5771" w:rsidRPr="00661CB4" w:rsidRDefault="002F5771" w:rsidP="001272ED">
            <w:pPr>
              <w:widowControl w:val="0"/>
              <w:tabs>
                <w:tab w:val="left" w:pos="2906"/>
              </w:tabs>
              <w:spacing w:line="210" w:lineRule="exact"/>
              <w:ind w:left="132"/>
              <w:rPr>
                <w:bCs/>
              </w:rPr>
            </w:pPr>
            <w:r w:rsidRPr="00661CB4">
              <w:rPr>
                <w:bCs/>
              </w:rPr>
              <w:t>Детские сады, иные объекты дошкольного воспитания</w:t>
            </w:r>
          </w:p>
        </w:tc>
        <w:tc>
          <w:tcPr>
            <w:tcW w:w="1701" w:type="dxa"/>
            <w:tcBorders>
              <w:top w:val="single" w:sz="4" w:space="0" w:color="auto"/>
              <w:left w:val="single" w:sz="4" w:space="0" w:color="auto"/>
              <w:bottom w:val="single" w:sz="4" w:space="0" w:color="auto"/>
            </w:tcBorders>
            <w:shd w:val="clear" w:color="auto" w:fill="FFFFFF"/>
            <w:vAlign w:val="center"/>
          </w:tcPr>
          <w:p w14:paraId="28381600" w14:textId="77777777" w:rsidR="002F5771" w:rsidRPr="00661CB4" w:rsidRDefault="002F5771" w:rsidP="001272ED">
            <w:pPr>
              <w:widowControl w:val="0"/>
              <w:spacing w:line="210" w:lineRule="exact"/>
              <w:jc w:val="center"/>
              <w:rPr>
                <w:bCs/>
              </w:rPr>
            </w:pPr>
            <w:r w:rsidRPr="00661CB4">
              <w:rPr>
                <w:bCs/>
              </w:rPr>
              <w:t>15 / 10</w:t>
            </w:r>
          </w:p>
        </w:tc>
        <w:tc>
          <w:tcPr>
            <w:tcW w:w="1560" w:type="dxa"/>
            <w:tcBorders>
              <w:top w:val="single" w:sz="4" w:space="0" w:color="auto"/>
              <w:left w:val="single" w:sz="4" w:space="0" w:color="auto"/>
              <w:bottom w:val="single" w:sz="4" w:space="0" w:color="auto"/>
            </w:tcBorders>
            <w:shd w:val="clear" w:color="auto" w:fill="FFFFFF"/>
            <w:vAlign w:val="center"/>
          </w:tcPr>
          <w:p w14:paraId="0AB0CD94" w14:textId="77777777" w:rsidR="002F5771" w:rsidRPr="00661CB4" w:rsidRDefault="002F5771" w:rsidP="001272ED">
            <w:pPr>
              <w:widowControl w:val="0"/>
              <w:spacing w:line="210" w:lineRule="exact"/>
              <w:jc w:val="center"/>
              <w:rPr>
                <w:bCs/>
              </w:rPr>
            </w:pPr>
            <w:r w:rsidRPr="00661CB4">
              <w:rPr>
                <w:bC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BCB567F"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5AEC1E96"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6A9F7F05"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4.</w:t>
            </w:r>
          </w:p>
        </w:tc>
        <w:tc>
          <w:tcPr>
            <w:tcW w:w="4536" w:type="dxa"/>
            <w:tcBorders>
              <w:top w:val="single" w:sz="4" w:space="0" w:color="auto"/>
              <w:left w:val="single" w:sz="4" w:space="0" w:color="auto"/>
              <w:bottom w:val="single" w:sz="4" w:space="0" w:color="auto"/>
            </w:tcBorders>
            <w:shd w:val="clear" w:color="auto" w:fill="FFFFFF"/>
            <w:vAlign w:val="center"/>
          </w:tcPr>
          <w:p w14:paraId="03D8C4AE" w14:textId="77777777" w:rsidR="002F5771" w:rsidRPr="00661CB4" w:rsidRDefault="002F5771" w:rsidP="001272ED">
            <w:pPr>
              <w:widowControl w:val="0"/>
              <w:tabs>
                <w:tab w:val="left" w:pos="2906"/>
              </w:tabs>
              <w:spacing w:line="210" w:lineRule="exact"/>
              <w:ind w:left="132"/>
              <w:rPr>
                <w:bCs/>
              </w:rPr>
            </w:pPr>
            <w:r w:rsidRPr="00661CB4">
              <w:rPr>
                <w:bCs/>
              </w:rPr>
              <w:t>Школы начальные и средние</w:t>
            </w:r>
          </w:p>
        </w:tc>
        <w:tc>
          <w:tcPr>
            <w:tcW w:w="1701" w:type="dxa"/>
            <w:tcBorders>
              <w:top w:val="single" w:sz="4" w:space="0" w:color="auto"/>
              <w:left w:val="single" w:sz="4" w:space="0" w:color="auto"/>
              <w:bottom w:val="single" w:sz="4" w:space="0" w:color="auto"/>
            </w:tcBorders>
            <w:shd w:val="clear" w:color="auto" w:fill="FFFFFF"/>
            <w:vAlign w:val="center"/>
          </w:tcPr>
          <w:p w14:paraId="2DFDF3DF" w14:textId="77777777" w:rsidR="002F5771" w:rsidRPr="00661CB4" w:rsidRDefault="002F5771" w:rsidP="001272ED">
            <w:pPr>
              <w:widowControl w:val="0"/>
              <w:spacing w:line="210" w:lineRule="exact"/>
              <w:jc w:val="center"/>
              <w:rPr>
                <w:bCs/>
              </w:rPr>
            </w:pPr>
            <w:r w:rsidRPr="00661CB4">
              <w:rPr>
                <w:bCs/>
              </w:rPr>
              <w:t>15 / 10</w:t>
            </w:r>
          </w:p>
        </w:tc>
        <w:tc>
          <w:tcPr>
            <w:tcW w:w="1560" w:type="dxa"/>
            <w:tcBorders>
              <w:top w:val="single" w:sz="4" w:space="0" w:color="auto"/>
              <w:left w:val="single" w:sz="4" w:space="0" w:color="auto"/>
              <w:bottom w:val="single" w:sz="4" w:space="0" w:color="auto"/>
            </w:tcBorders>
            <w:shd w:val="clear" w:color="auto" w:fill="FFFFFF"/>
            <w:vAlign w:val="center"/>
          </w:tcPr>
          <w:p w14:paraId="02816F62" w14:textId="77777777" w:rsidR="002F5771" w:rsidRPr="00661CB4" w:rsidRDefault="002F5771" w:rsidP="001272ED">
            <w:pPr>
              <w:widowControl w:val="0"/>
              <w:spacing w:line="210" w:lineRule="exact"/>
              <w:jc w:val="center"/>
              <w:rPr>
                <w:bCs/>
              </w:rPr>
            </w:pPr>
            <w:r w:rsidRPr="00661CB4">
              <w:rPr>
                <w:bC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A9AAD03"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7D0AD517"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2F5E50D0"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5.</w:t>
            </w:r>
          </w:p>
        </w:tc>
        <w:tc>
          <w:tcPr>
            <w:tcW w:w="4536" w:type="dxa"/>
            <w:tcBorders>
              <w:top w:val="single" w:sz="4" w:space="0" w:color="auto"/>
              <w:left w:val="single" w:sz="4" w:space="0" w:color="auto"/>
              <w:bottom w:val="single" w:sz="4" w:space="0" w:color="auto"/>
            </w:tcBorders>
            <w:shd w:val="clear" w:color="auto" w:fill="FFFFFF"/>
            <w:vAlign w:val="center"/>
          </w:tcPr>
          <w:p w14:paraId="504EF9C1" w14:textId="77777777" w:rsidR="002F5771" w:rsidRPr="00661CB4" w:rsidRDefault="002F5771" w:rsidP="001272ED">
            <w:pPr>
              <w:widowControl w:val="0"/>
              <w:tabs>
                <w:tab w:val="left" w:pos="2906"/>
              </w:tabs>
              <w:spacing w:line="210" w:lineRule="exact"/>
              <w:ind w:left="132"/>
              <w:rPr>
                <w:bCs/>
              </w:rPr>
            </w:pPr>
            <w:r w:rsidRPr="00661CB4">
              <w:rPr>
                <w:bCs/>
              </w:rPr>
              <w:t>Объекты амбулаторно-поликлинического обслуживания</w:t>
            </w:r>
          </w:p>
        </w:tc>
        <w:tc>
          <w:tcPr>
            <w:tcW w:w="1701" w:type="dxa"/>
            <w:tcBorders>
              <w:top w:val="single" w:sz="4" w:space="0" w:color="auto"/>
              <w:left w:val="single" w:sz="4" w:space="0" w:color="auto"/>
              <w:bottom w:val="single" w:sz="4" w:space="0" w:color="auto"/>
            </w:tcBorders>
            <w:shd w:val="clear" w:color="auto" w:fill="FFFFFF"/>
            <w:vAlign w:val="center"/>
          </w:tcPr>
          <w:p w14:paraId="00D031D1" w14:textId="77777777" w:rsidR="002F5771" w:rsidRPr="00661CB4" w:rsidRDefault="002F5771" w:rsidP="001272ED">
            <w:pPr>
              <w:widowControl w:val="0"/>
              <w:spacing w:line="210" w:lineRule="exact"/>
              <w:jc w:val="center"/>
              <w:rPr>
                <w:bCs/>
              </w:rPr>
            </w:pPr>
            <w:r w:rsidRPr="00661CB4">
              <w:rPr>
                <w:bCs/>
              </w:rPr>
              <w:t>15 / 10</w:t>
            </w:r>
          </w:p>
        </w:tc>
        <w:tc>
          <w:tcPr>
            <w:tcW w:w="1560" w:type="dxa"/>
            <w:tcBorders>
              <w:top w:val="single" w:sz="4" w:space="0" w:color="auto"/>
              <w:left w:val="single" w:sz="4" w:space="0" w:color="auto"/>
              <w:bottom w:val="single" w:sz="4" w:space="0" w:color="auto"/>
            </w:tcBorders>
            <w:shd w:val="clear" w:color="auto" w:fill="FFFFFF"/>
            <w:vAlign w:val="center"/>
          </w:tcPr>
          <w:p w14:paraId="4E13C417" w14:textId="77777777" w:rsidR="002F5771" w:rsidRPr="00661CB4" w:rsidRDefault="002F5771" w:rsidP="001272ED">
            <w:pPr>
              <w:widowControl w:val="0"/>
              <w:spacing w:line="210" w:lineRule="exact"/>
              <w:jc w:val="center"/>
              <w:rPr>
                <w:bCs/>
              </w:rPr>
            </w:pPr>
            <w:r w:rsidRPr="00661CB4">
              <w:rPr>
                <w:bC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75683CA"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2CBDE5F8"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239DC519"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6.</w:t>
            </w:r>
          </w:p>
        </w:tc>
        <w:tc>
          <w:tcPr>
            <w:tcW w:w="4536" w:type="dxa"/>
            <w:tcBorders>
              <w:top w:val="single" w:sz="4" w:space="0" w:color="auto"/>
              <w:left w:val="single" w:sz="4" w:space="0" w:color="auto"/>
              <w:bottom w:val="single" w:sz="4" w:space="0" w:color="auto"/>
            </w:tcBorders>
            <w:shd w:val="clear" w:color="auto" w:fill="FFFFFF"/>
            <w:vAlign w:val="center"/>
          </w:tcPr>
          <w:p w14:paraId="769F1FBA" w14:textId="77777777" w:rsidR="002F5771" w:rsidRPr="00661CB4" w:rsidRDefault="002F5771" w:rsidP="001272ED">
            <w:pPr>
              <w:widowControl w:val="0"/>
              <w:tabs>
                <w:tab w:val="left" w:pos="2906"/>
              </w:tabs>
              <w:spacing w:line="210" w:lineRule="exact"/>
              <w:ind w:left="132"/>
              <w:rPr>
                <w:bCs/>
              </w:rPr>
            </w:pPr>
            <w:r w:rsidRPr="00661CB4">
              <w:rPr>
                <w:bCs/>
              </w:rPr>
              <w:t>Пункты первой медицинской помощи</w:t>
            </w:r>
          </w:p>
        </w:tc>
        <w:tc>
          <w:tcPr>
            <w:tcW w:w="1701" w:type="dxa"/>
            <w:tcBorders>
              <w:top w:val="single" w:sz="4" w:space="0" w:color="auto"/>
              <w:left w:val="single" w:sz="4" w:space="0" w:color="auto"/>
              <w:bottom w:val="single" w:sz="4" w:space="0" w:color="auto"/>
            </w:tcBorders>
            <w:shd w:val="clear" w:color="auto" w:fill="FFFFFF"/>
            <w:vAlign w:val="center"/>
          </w:tcPr>
          <w:p w14:paraId="519125FE" w14:textId="77777777" w:rsidR="002F5771" w:rsidRPr="00661CB4" w:rsidRDefault="002F5771" w:rsidP="001272ED">
            <w:pPr>
              <w:widowControl w:val="0"/>
              <w:spacing w:line="210" w:lineRule="exact"/>
              <w:jc w:val="center"/>
              <w:rPr>
                <w:bCs/>
              </w:rPr>
            </w:pPr>
            <w:r>
              <w:rPr>
                <w:bCs/>
              </w:rPr>
              <w:t xml:space="preserve">1 </w:t>
            </w:r>
            <w:r w:rsidRPr="00661CB4">
              <w:rPr>
                <w:bCs/>
              </w:rPr>
              <w:t xml:space="preserve">/ </w:t>
            </w:r>
            <w:r>
              <w:rPr>
                <w:bCs/>
              </w:rPr>
              <w:t>1</w:t>
            </w:r>
          </w:p>
        </w:tc>
        <w:tc>
          <w:tcPr>
            <w:tcW w:w="1560" w:type="dxa"/>
            <w:tcBorders>
              <w:top w:val="single" w:sz="4" w:space="0" w:color="auto"/>
              <w:left w:val="single" w:sz="4" w:space="0" w:color="auto"/>
              <w:bottom w:val="single" w:sz="4" w:space="0" w:color="auto"/>
            </w:tcBorders>
            <w:shd w:val="clear" w:color="auto" w:fill="FFFFFF"/>
            <w:vAlign w:val="center"/>
          </w:tcPr>
          <w:p w14:paraId="486B7231" w14:textId="77777777" w:rsidR="002F5771" w:rsidRPr="00661CB4" w:rsidRDefault="002F5771" w:rsidP="001272ED">
            <w:pPr>
              <w:widowControl w:val="0"/>
              <w:spacing w:line="210" w:lineRule="exact"/>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D089160"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0E490366"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0C2C299F"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7.</w:t>
            </w:r>
          </w:p>
        </w:tc>
        <w:tc>
          <w:tcPr>
            <w:tcW w:w="4536" w:type="dxa"/>
            <w:tcBorders>
              <w:top w:val="single" w:sz="4" w:space="0" w:color="auto"/>
              <w:left w:val="single" w:sz="4" w:space="0" w:color="auto"/>
              <w:bottom w:val="single" w:sz="4" w:space="0" w:color="auto"/>
            </w:tcBorders>
            <w:shd w:val="clear" w:color="auto" w:fill="FFFFFF"/>
            <w:vAlign w:val="center"/>
          </w:tcPr>
          <w:p w14:paraId="15457A07" w14:textId="77777777" w:rsidR="002F5771" w:rsidRPr="00661CB4" w:rsidRDefault="002F5771" w:rsidP="001272ED">
            <w:pPr>
              <w:widowControl w:val="0"/>
              <w:tabs>
                <w:tab w:val="left" w:pos="2906"/>
              </w:tabs>
              <w:spacing w:line="210" w:lineRule="exact"/>
              <w:ind w:left="132"/>
              <w:rPr>
                <w:bCs/>
              </w:rPr>
            </w:pPr>
            <w:r w:rsidRPr="00661CB4">
              <w:rPr>
                <w:bCs/>
              </w:rPr>
              <w:t>Почтовые отделения, телефонные и телеграфные станции</w:t>
            </w:r>
          </w:p>
        </w:tc>
        <w:tc>
          <w:tcPr>
            <w:tcW w:w="1701" w:type="dxa"/>
            <w:tcBorders>
              <w:top w:val="single" w:sz="4" w:space="0" w:color="auto"/>
              <w:left w:val="single" w:sz="4" w:space="0" w:color="auto"/>
              <w:bottom w:val="single" w:sz="4" w:space="0" w:color="auto"/>
            </w:tcBorders>
            <w:shd w:val="clear" w:color="auto" w:fill="FFFFFF"/>
            <w:vAlign w:val="center"/>
          </w:tcPr>
          <w:p w14:paraId="25671A0A" w14:textId="77777777" w:rsidR="002F5771" w:rsidRPr="00661CB4" w:rsidRDefault="002F5771" w:rsidP="001272ED">
            <w:pPr>
              <w:widowControl w:val="0"/>
              <w:spacing w:line="210" w:lineRule="exact"/>
              <w:jc w:val="center"/>
              <w:rPr>
                <w:bCs/>
              </w:rPr>
            </w:pPr>
            <w:r>
              <w:rPr>
                <w:bCs/>
              </w:rPr>
              <w:t>1</w:t>
            </w:r>
            <w:r w:rsidRPr="00661CB4">
              <w:rPr>
                <w:bCs/>
              </w:rPr>
              <w:t xml:space="preserve"> / </w:t>
            </w:r>
            <w:r>
              <w:rPr>
                <w:bCs/>
              </w:rPr>
              <w:t>1</w:t>
            </w:r>
          </w:p>
        </w:tc>
        <w:tc>
          <w:tcPr>
            <w:tcW w:w="1560" w:type="dxa"/>
            <w:tcBorders>
              <w:top w:val="single" w:sz="4" w:space="0" w:color="auto"/>
              <w:left w:val="single" w:sz="4" w:space="0" w:color="auto"/>
              <w:bottom w:val="single" w:sz="4" w:space="0" w:color="auto"/>
            </w:tcBorders>
            <w:shd w:val="clear" w:color="auto" w:fill="FFFFFF"/>
            <w:vAlign w:val="center"/>
          </w:tcPr>
          <w:p w14:paraId="7F5EADA6" w14:textId="77777777" w:rsidR="002F5771" w:rsidRPr="00661CB4" w:rsidRDefault="002F5771" w:rsidP="001272ED">
            <w:pPr>
              <w:widowControl w:val="0"/>
              <w:spacing w:line="210" w:lineRule="exact"/>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E38A619"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3EA73CC9"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22140C57"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8.</w:t>
            </w:r>
          </w:p>
        </w:tc>
        <w:tc>
          <w:tcPr>
            <w:tcW w:w="4536" w:type="dxa"/>
            <w:tcBorders>
              <w:top w:val="single" w:sz="4" w:space="0" w:color="auto"/>
              <w:left w:val="single" w:sz="4" w:space="0" w:color="auto"/>
              <w:bottom w:val="single" w:sz="4" w:space="0" w:color="auto"/>
            </w:tcBorders>
            <w:shd w:val="clear" w:color="auto" w:fill="FFFFFF"/>
            <w:vAlign w:val="center"/>
          </w:tcPr>
          <w:p w14:paraId="762A267E" w14:textId="77777777" w:rsidR="002F5771" w:rsidRPr="00661CB4" w:rsidRDefault="002F5771" w:rsidP="001272ED">
            <w:pPr>
              <w:widowControl w:val="0"/>
              <w:tabs>
                <w:tab w:val="left" w:pos="2906"/>
              </w:tabs>
              <w:spacing w:line="210" w:lineRule="exact"/>
              <w:ind w:left="132"/>
              <w:rPr>
                <w:bCs/>
              </w:rPr>
            </w:pPr>
            <w:r w:rsidRPr="00661CB4">
              <w:rPr>
                <w:bCs/>
              </w:rPr>
              <w:t>Магазины</w:t>
            </w:r>
          </w:p>
        </w:tc>
        <w:tc>
          <w:tcPr>
            <w:tcW w:w="1701" w:type="dxa"/>
            <w:tcBorders>
              <w:top w:val="single" w:sz="4" w:space="0" w:color="auto"/>
              <w:left w:val="single" w:sz="4" w:space="0" w:color="auto"/>
              <w:bottom w:val="single" w:sz="4" w:space="0" w:color="auto"/>
            </w:tcBorders>
            <w:shd w:val="clear" w:color="auto" w:fill="FFFFFF"/>
            <w:vAlign w:val="center"/>
          </w:tcPr>
          <w:p w14:paraId="4A139527" w14:textId="77777777" w:rsidR="002F5771" w:rsidRPr="00661CB4" w:rsidRDefault="002F5771" w:rsidP="001272ED">
            <w:pPr>
              <w:widowControl w:val="0"/>
              <w:spacing w:line="210" w:lineRule="exact"/>
              <w:jc w:val="center"/>
              <w:rPr>
                <w:bCs/>
              </w:rPr>
            </w:pPr>
            <w:r>
              <w:rPr>
                <w:bCs/>
              </w:rPr>
              <w:t>1</w:t>
            </w:r>
            <w:r w:rsidRPr="00661CB4">
              <w:rPr>
                <w:bCs/>
              </w:rPr>
              <w:t xml:space="preserve"> / </w:t>
            </w:r>
            <w:r>
              <w:rPr>
                <w:bCs/>
              </w:rPr>
              <w:t>1</w:t>
            </w:r>
          </w:p>
        </w:tc>
        <w:tc>
          <w:tcPr>
            <w:tcW w:w="1560" w:type="dxa"/>
            <w:tcBorders>
              <w:top w:val="single" w:sz="4" w:space="0" w:color="auto"/>
              <w:left w:val="single" w:sz="4" w:space="0" w:color="auto"/>
              <w:bottom w:val="single" w:sz="4" w:space="0" w:color="auto"/>
            </w:tcBorders>
            <w:shd w:val="clear" w:color="auto" w:fill="FFFFFF"/>
            <w:vAlign w:val="center"/>
          </w:tcPr>
          <w:p w14:paraId="6C4DC9DD" w14:textId="77777777" w:rsidR="002F5771" w:rsidRPr="00661CB4" w:rsidRDefault="002F5771" w:rsidP="001272ED">
            <w:pPr>
              <w:widowControl w:val="0"/>
              <w:spacing w:line="210" w:lineRule="exact"/>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F46152C"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7AD8E840"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30D3B1FA" w14:textId="77777777" w:rsidR="002F5771" w:rsidRPr="00661CB4" w:rsidRDefault="002F5771" w:rsidP="001272ED">
            <w:pPr>
              <w:tabs>
                <w:tab w:val="left" w:pos="2906"/>
              </w:tabs>
              <w:ind w:left="132" w:right="203"/>
              <w:rPr>
                <w:bCs/>
              </w:rPr>
            </w:pPr>
            <w:r w:rsidRPr="00661CB4">
              <w:rPr>
                <w:color w:val="000000"/>
                <w:lang w:eastAsia="zh-CN"/>
              </w:rPr>
              <w:t>9.</w:t>
            </w:r>
          </w:p>
        </w:tc>
        <w:tc>
          <w:tcPr>
            <w:tcW w:w="4536" w:type="dxa"/>
            <w:tcBorders>
              <w:top w:val="single" w:sz="4" w:space="0" w:color="auto"/>
              <w:left w:val="single" w:sz="4" w:space="0" w:color="auto"/>
              <w:bottom w:val="single" w:sz="4" w:space="0" w:color="auto"/>
            </w:tcBorders>
            <w:shd w:val="clear" w:color="auto" w:fill="FFFFFF"/>
            <w:vAlign w:val="center"/>
          </w:tcPr>
          <w:p w14:paraId="445F9E2F" w14:textId="77777777" w:rsidR="002F5771" w:rsidRPr="00661CB4" w:rsidRDefault="002F5771" w:rsidP="001272ED">
            <w:pPr>
              <w:widowControl w:val="0"/>
              <w:tabs>
                <w:tab w:val="left" w:pos="2906"/>
              </w:tabs>
              <w:spacing w:line="210" w:lineRule="exact"/>
              <w:ind w:left="132"/>
              <w:rPr>
                <w:bCs/>
              </w:rPr>
            </w:pPr>
            <w:r w:rsidRPr="00661CB4">
              <w:rPr>
                <w:bCs/>
              </w:rPr>
              <w:t>Спортивные залы, бассейны, спортивные клубы</w:t>
            </w:r>
          </w:p>
        </w:tc>
        <w:tc>
          <w:tcPr>
            <w:tcW w:w="1701" w:type="dxa"/>
            <w:tcBorders>
              <w:top w:val="single" w:sz="4" w:space="0" w:color="auto"/>
              <w:left w:val="single" w:sz="4" w:space="0" w:color="auto"/>
              <w:bottom w:val="single" w:sz="4" w:space="0" w:color="auto"/>
            </w:tcBorders>
            <w:shd w:val="clear" w:color="auto" w:fill="FFFFFF"/>
            <w:vAlign w:val="center"/>
          </w:tcPr>
          <w:p w14:paraId="23444D2A" w14:textId="77777777" w:rsidR="002F5771" w:rsidRPr="00661CB4" w:rsidRDefault="002F5771" w:rsidP="001272ED">
            <w:pPr>
              <w:ind w:firstLine="61"/>
              <w:jc w:val="center"/>
              <w:rPr>
                <w:bCs/>
              </w:rPr>
            </w:pPr>
            <w:r>
              <w:rPr>
                <w:bCs/>
              </w:rPr>
              <w:t xml:space="preserve">1 </w:t>
            </w:r>
            <w:r w:rsidRPr="00661CB4">
              <w:rPr>
                <w:bCs/>
              </w:rPr>
              <w:t>/</w:t>
            </w:r>
            <w:r>
              <w:rPr>
                <w:bCs/>
              </w:rPr>
              <w:t xml:space="preserve"> 1 </w:t>
            </w:r>
          </w:p>
        </w:tc>
        <w:tc>
          <w:tcPr>
            <w:tcW w:w="1560" w:type="dxa"/>
            <w:tcBorders>
              <w:top w:val="single" w:sz="4" w:space="0" w:color="auto"/>
              <w:left w:val="single" w:sz="4" w:space="0" w:color="auto"/>
              <w:bottom w:val="single" w:sz="4" w:space="0" w:color="auto"/>
            </w:tcBorders>
            <w:shd w:val="clear" w:color="auto" w:fill="FFFFFF"/>
            <w:vAlign w:val="center"/>
          </w:tcPr>
          <w:p w14:paraId="0E5100CE" w14:textId="77777777" w:rsidR="002F5771" w:rsidRPr="00661CB4" w:rsidRDefault="002F5771" w:rsidP="001272ED">
            <w:pPr>
              <w:ind w:firstLine="61"/>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4988952" w14:textId="77777777" w:rsidR="002F5771" w:rsidRPr="00661CB4" w:rsidRDefault="002F5771" w:rsidP="001272ED">
            <w:pPr>
              <w:ind w:firstLine="61"/>
              <w:jc w:val="center"/>
              <w:rPr>
                <w:bCs/>
              </w:rPr>
            </w:pPr>
            <w:r w:rsidRPr="00661CB4">
              <w:rPr>
                <w:bCs/>
              </w:rPr>
              <w:t>3</w:t>
            </w:r>
          </w:p>
        </w:tc>
      </w:tr>
      <w:tr w:rsidR="002F5771" w:rsidRPr="00661CB4" w14:paraId="207560A9" w14:textId="77777777" w:rsidTr="001272ED">
        <w:trPr>
          <w:trHeight w:val="274"/>
        </w:trPr>
        <w:tc>
          <w:tcPr>
            <w:tcW w:w="567" w:type="dxa"/>
            <w:tcBorders>
              <w:top w:val="single" w:sz="4" w:space="0" w:color="auto"/>
              <w:left w:val="single" w:sz="4" w:space="0" w:color="auto"/>
              <w:bottom w:val="single" w:sz="4" w:space="0" w:color="auto"/>
            </w:tcBorders>
            <w:shd w:val="clear" w:color="auto" w:fill="FFFFFF"/>
            <w:vAlign w:val="center"/>
          </w:tcPr>
          <w:p w14:paraId="6E52DACE"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1</w:t>
            </w:r>
            <w:r>
              <w:rPr>
                <w:color w:val="000000"/>
                <w:lang w:eastAsia="zh-CN"/>
              </w:rPr>
              <w:t>0</w:t>
            </w:r>
            <w:r w:rsidRPr="00661CB4">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7BA0FEE7" w14:textId="77777777" w:rsidR="002F5771" w:rsidRPr="00661CB4" w:rsidRDefault="002F5771" w:rsidP="001272ED">
            <w:pPr>
              <w:widowControl w:val="0"/>
              <w:tabs>
                <w:tab w:val="left" w:pos="2906"/>
              </w:tabs>
              <w:spacing w:line="210" w:lineRule="exact"/>
              <w:ind w:left="132"/>
              <w:rPr>
                <w:bCs/>
              </w:rPr>
            </w:pPr>
            <w:r w:rsidRPr="00661CB4">
              <w:rPr>
                <w:bCs/>
              </w:rPr>
              <w:t>Иные объекты капитального строительства, предусмотренные основными видами раз</w:t>
            </w:r>
            <w:r>
              <w:rPr>
                <w:bCs/>
              </w:rPr>
              <w:t xml:space="preserve">решенного </w:t>
            </w:r>
            <w:proofErr w:type="gramStart"/>
            <w:r>
              <w:rPr>
                <w:bCs/>
              </w:rPr>
              <w:t>использования  зоны</w:t>
            </w:r>
            <w:proofErr w:type="gramEnd"/>
            <w:r>
              <w:rPr>
                <w:bCs/>
              </w:rPr>
              <w:t xml:space="preserve"> Ж</w:t>
            </w:r>
            <w:r w:rsidRPr="00661CB4">
              <w:rPr>
                <w:bCs/>
              </w:rPr>
              <w:t>1</w:t>
            </w:r>
          </w:p>
        </w:tc>
        <w:tc>
          <w:tcPr>
            <w:tcW w:w="1701" w:type="dxa"/>
            <w:tcBorders>
              <w:top w:val="single" w:sz="4" w:space="0" w:color="auto"/>
              <w:left w:val="single" w:sz="4" w:space="0" w:color="auto"/>
              <w:bottom w:val="single" w:sz="4" w:space="0" w:color="auto"/>
            </w:tcBorders>
            <w:shd w:val="clear" w:color="auto" w:fill="FFFFFF"/>
            <w:vAlign w:val="center"/>
          </w:tcPr>
          <w:p w14:paraId="6A5FDDAD"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c>
          <w:tcPr>
            <w:tcW w:w="1560" w:type="dxa"/>
            <w:tcBorders>
              <w:top w:val="single" w:sz="4" w:space="0" w:color="auto"/>
              <w:left w:val="single" w:sz="4" w:space="0" w:color="auto"/>
              <w:bottom w:val="single" w:sz="4" w:space="0" w:color="auto"/>
            </w:tcBorders>
            <w:shd w:val="clear" w:color="auto" w:fill="FFFFFF"/>
            <w:vAlign w:val="center"/>
          </w:tcPr>
          <w:p w14:paraId="7AC81621" w14:textId="77777777" w:rsidR="002F5771" w:rsidRPr="00661CB4" w:rsidRDefault="002F5771" w:rsidP="001272ED">
            <w:pPr>
              <w:widowControl w:val="0"/>
              <w:spacing w:line="210" w:lineRule="exact"/>
              <w:jc w:val="center"/>
              <w:rPr>
                <w:bCs/>
              </w:rPr>
            </w:pPr>
            <w:r>
              <w:rPr>
                <w:b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905D97C"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r>
    </w:tbl>
    <w:p w14:paraId="5209FB7A" w14:textId="77777777" w:rsidR="002F5771" w:rsidRPr="00CD400B"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6401471E" w14:textId="77777777" w:rsidR="002F5771" w:rsidRDefault="002F5771" w:rsidP="002F5771">
      <w:pPr>
        <w:tabs>
          <w:tab w:val="left" w:pos="0"/>
          <w:tab w:val="left" w:pos="709"/>
        </w:tabs>
        <w:suppressAutoHyphens/>
        <w:snapToGrid w:val="0"/>
        <w:ind w:firstLine="709"/>
        <w:contextualSpacing/>
        <w:jc w:val="both"/>
        <w:rPr>
          <w:color w:val="000000"/>
          <w:lang w:eastAsia="zh-CN"/>
        </w:rPr>
      </w:pPr>
      <w:r w:rsidRPr="00CD400B">
        <w:rPr>
          <w:color w:val="000000"/>
          <w:lang w:eastAsia="zh-CN"/>
        </w:rPr>
        <w:t>**</w:t>
      </w:r>
      <w:r>
        <w:rPr>
          <w:color w:val="000000"/>
          <w:lang w:eastAsia="zh-CN"/>
        </w:rPr>
        <w:t xml:space="preserve"> </w:t>
      </w:r>
      <w:r w:rsidRPr="00CD400B">
        <w:rPr>
          <w:color w:val="000000"/>
          <w:lang w:eastAsia="zh-CN"/>
        </w:rPr>
        <w:t xml:space="preserve">При размещении многоквартирных жилых домов блокированной застройки, отступ от границы </w:t>
      </w:r>
      <w:proofErr w:type="gramStart"/>
      <w:r w:rsidRPr="00CD400B">
        <w:rPr>
          <w:color w:val="000000"/>
          <w:lang w:eastAsia="zh-CN"/>
        </w:rPr>
        <w:t>смежных земельных участков</w:t>
      </w:r>
      <w:proofErr w:type="gramEnd"/>
      <w:r w:rsidRPr="00CD400B">
        <w:rPr>
          <w:color w:val="000000"/>
          <w:lang w:eastAsia="zh-CN"/>
        </w:rPr>
        <w:t xml:space="preserve"> на которых размещаются объекты принимается - 0 м.</w:t>
      </w:r>
    </w:p>
    <w:p w14:paraId="201234E6" w14:textId="77777777" w:rsidR="002F5771" w:rsidRDefault="002F5771" w:rsidP="002F5771">
      <w:pPr>
        <w:tabs>
          <w:tab w:val="left" w:pos="0"/>
          <w:tab w:val="left" w:pos="709"/>
        </w:tabs>
        <w:suppressAutoHyphens/>
        <w:snapToGrid w:val="0"/>
        <w:ind w:firstLine="709"/>
        <w:contextualSpacing/>
        <w:jc w:val="both"/>
        <w:rPr>
          <w:color w:val="000000"/>
          <w:lang w:eastAsia="zh-CN"/>
        </w:rPr>
      </w:pPr>
    </w:p>
    <w:p w14:paraId="75841DB7" w14:textId="77777777" w:rsidR="002F5771" w:rsidRDefault="002F5771" w:rsidP="002F5771">
      <w:pPr>
        <w:suppressAutoHyphens/>
        <w:ind w:firstLine="709"/>
        <w:jc w:val="both"/>
        <w:rPr>
          <w:b/>
          <w:color w:val="000000"/>
          <w:lang w:eastAsia="zh-CN"/>
        </w:rPr>
      </w:pPr>
      <w:r w:rsidRPr="00A465B1">
        <w:rPr>
          <w:b/>
          <w:color w:val="000000"/>
          <w:lang w:eastAsia="zh-CN"/>
        </w:rPr>
        <w:t>Иные параметры для земельных участков для индивидуального жилищного строительства</w:t>
      </w:r>
    </w:p>
    <w:p w14:paraId="6874DE3A" w14:textId="77777777" w:rsidR="002F5771" w:rsidRPr="004D1527" w:rsidRDefault="002F5771" w:rsidP="002F5771">
      <w:pPr>
        <w:pStyle w:val="af6"/>
        <w:numPr>
          <w:ilvl w:val="0"/>
          <w:numId w:val="27"/>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667E54DF" w14:textId="77777777" w:rsidR="002F5771" w:rsidRPr="003E078E" w:rsidRDefault="002F5771" w:rsidP="002F5771">
      <w:pPr>
        <w:pStyle w:val="af6"/>
        <w:numPr>
          <w:ilvl w:val="0"/>
          <w:numId w:val="27"/>
        </w:numPr>
        <w:tabs>
          <w:tab w:val="left" w:pos="993"/>
        </w:tabs>
        <w:suppressAutoHyphens/>
        <w:ind w:left="0" w:firstLine="709"/>
        <w:contextualSpacing/>
        <w:jc w:val="both"/>
      </w:pPr>
      <w:r w:rsidRPr="003E078E">
        <w:lastRenderedPageBreak/>
        <w:t xml:space="preserve">Расстояние от хозяйственных построек до красных линий улиц и проездов должно быть не менее 3 метров. </w:t>
      </w:r>
    </w:p>
    <w:p w14:paraId="178AEE3E" w14:textId="77777777" w:rsidR="002F5771" w:rsidRPr="00B100EB" w:rsidRDefault="002F5771" w:rsidP="002F5771">
      <w:pPr>
        <w:pStyle w:val="af6"/>
        <w:numPr>
          <w:ilvl w:val="0"/>
          <w:numId w:val="27"/>
        </w:numPr>
        <w:tabs>
          <w:tab w:val="left" w:pos="0"/>
          <w:tab w:val="left" w:pos="709"/>
          <w:tab w:val="left" w:pos="993"/>
        </w:tabs>
        <w:suppressAutoHyphens/>
        <w:snapToGrid w:val="0"/>
        <w:ind w:left="0" w:firstLine="709"/>
        <w:contextualSpacing/>
        <w:jc w:val="both"/>
      </w:pPr>
      <w:r w:rsidRPr="00B100EB">
        <w:t>Минимальная ширина вновь отводимых земельных участков вдоль фронта улицы (проезда) для индивидуального жилищного строительства – 20 м.</w:t>
      </w:r>
    </w:p>
    <w:p w14:paraId="47E28455" w14:textId="77777777" w:rsidR="002F5771" w:rsidRPr="00B100EB" w:rsidRDefault="002F5771" w:rsidP="002F5771">
      <w:pPr>
        <w:pStyle w:val="af6"/>
        <w:numPr>
          <w:ilvl w:val="0"/>
          <w:numId w:val="27"/>
        </w:numPr>
        <w:tabs>
          <w:tab w:val="left" w:pos="0"/>
          <w:tab w:val="left" w:pos="709"/>
          <w:tab w:val="left" w:pos="993"/>
        </w:tabs>
        <w:suppressAutoHyphens/>
        <w:snapToGrid w:val="0"/>
        <w:ind w:left="0" w:firstLine="709"/>
        <w:contextualSpacing/>
        <w:jc w:val="both"/>
      </w:pPr>
      <w:r w:rsidRPr="00B100EB">
        <w:t>Содержание скота и птицы допускается на участках площадью не менее 0,1 гектара.</w:t>
      </w:r>
    </w:p>
    <w:p w14:paraId="57FB997A" w14:textId="77777777" w:rsidR="002F5771" w:rsidRDefault="002F5771" w:rsidP="002F5771">
      <w:pPr>
        <w:pStyle w:val="af6"/>
        <w:numPr>
          <w:ilvl w:val="0"/>
          <w:numId w:val="28"/>
        </w:numPr>
        <w:tabs>
          <w:tab w:val="left" w:pos="1134"/>
        </w:tabs>
        <w:suppressAutoHyphens/>
        <w:ind w:left="0" w:firstLine="709"/>
        <w:contextualSpacing/>
        <w:jc w:val="both"/>
      </w:pPr>
      <w:r w:rsidRPr="00B100EB">
        <w:t>Расстояния от помещений (сооружений) для содержания и разведения животных до объектов жилой застройки</w:t>
      </w:r>
      <w:r>
        <w:t>:</w:t>
      </w:r>
    </w:p>
    <w:tbl>
      <w:tblPr>
        <w:tblW w:w="0" w:type="auto"/>
        <w:tblInd w:w="108" w:type="dxa"/>
        <w:tblLayout w:type="fixed"/>
        <w:tblLook w:val="0000" w:firstRow="0" w:lastRow="0" w:firstColumn="0" w:lastColumn="0" w:noHBand="0" w:noVBand="0"/>
      </w:tblPr>
      <w:tblGrid>
        <w:gridCol w:w="2242"/>
        <w:gridCol w:w="912"/>
        <w:gridCol w:w="851"/>
        <w:gridCol w:w="1817"/>
        <w:gridCol w:w="1115"/>
        <w:gridCol w:w="774"/>
        <w:gridCol w:w="936"/>
        <w:gridCol w:w="1052"/>
      </w:tblGrid>
      <w:tr w:rsidR="002F5771" w:rsidRPr="0068492A" w14:paraId="11D86924" w14:textId="77777777" w:rsidTr="001272ED">
        <w:trPr>
          <w:cantSplit/>
          <w:trHeight w:val="256"/>
        </w:trPr>
        <w:tc>
          <w:tcPr>
            <w:tcW w:w="2242" w:type="dxa"/>
            <w:vMerge w:val="restart"/>
            <w:tcBorders>
              <w:top w:val="single" w:sz="4" w:space="0" w:color="000000"/>
              <w:left w:val="single" w:sz="4" w:space="0" w:color="000000"/>
              <w:bottom w:val="single" w:sz="4" w:space="0" w:color="000000"/>
            </w:tcBorders>
            <w:shd w:val="clear" w:color="auto" w:fill="auto"/>
          </w:tcPr>
          <w:p w14:paraId="6A3BCD09" w14:textId="77777777" w:rsidR="002F5771" w:rsidRPr="0068492A" w:rsidRDefault="002F5771" w:rsidP="001272ED">
            <w:pPr>
              <w:suppressAutoHyphens/>
              <w:rPr>
                <w:lang w:eastAsia="zh-CN"/>
              </w:rPr>
            </w:pPr>
            <w:r w:rsidRPr="0068492A">
              <w:rPr>
                <w:color w:val="000000"/>
                <w:lang w:eastAsia="zh-CN"/>
              </w:rPr>
              <w:t>Нормативный разрыв</w:t>
            </w:r>
          </w:p>
        </w:tc>
        <w:tc>
          <w:tcPr>
            <w:tcW w:w="7457" w:type="dxa"/>
            <w:gridSpan w:val="7"/>
            <w:tcBorders>
              <w:top w:val="single" w:sz="4" w:space="0" w:color="000000"/>
              <w:left w:val="single" w:sz="4" w:space="0" w:color="000000"/>
              <w:bottom w:val="single" w:sz="4" w:space="0" w:color="000000"/>
              <w:right w:val="single" w:sz="4" w:space="0" w:color="000000"/>
            </w:tcBorders>
            <w:shd w:val="clear" w:color="auto" w:fill="auto"/>
          </w:tcPr>
          <w:p w14:paraId="1335CBCE" w14:textId="77777777" w:rsidR="002F5771" w:rsidRPr="0068492A" w:rsidRDefault="002F5771" w:rsidP="001272ED">
            <w:pPr>
              <w:suppressAutoHyphens/>
              <w:rPr>
                <w:lang w:eastAsia="zh-CN"/>
              </w:rPr>
            </w:pPr>
            <w:r w:rsidRPr="0068492A">
              <w:rPr>
                <w:color w:val="000000"/>
                <w:lang w:eastAsia="zh-CN"/>
              </w:rPr>
              <w:t>Поголовье (шт</w:t>
            </w:r>
            <w:r>
              <w:rPr>
                <w:color w:val="000000"/>
                <w:lang w:eastAsia="zh-CN"/>
              </w:rPr>
              <w:t>.</w:t>
            </w:r>
            <w:r w:rsidRPr="0068492A">
              <w:rPr>
                <w:color w:val="000000"/>
                <w:lang w:eastAsia="zh-CN"/>
              </w:rPr>
              <w:t>), не более</w:t>
            </w:r>
          </w:p>
        </w:tc>
      </w:tr>
      <w:tr w:rsidR="002F5771" w:rsidRPr="0068492A" w14:paraId="2A7D87EC" w14:textId="77777777" w:rsidTr="001272ED">
        <w:trPr>
          <w:cantSplit/>
          <w:trHeight w:val="145"/>
        </w:trPr>
        <w:tc>
          <w:tcPr>
            <w:tcW w:w="2242" w:type="dxa"/>
            <w:vMerge/>
            <w:tcBorders>
              <w:top w:val="single" w:sz="4" w:space="0" w:color="000000"/>
              <w:left w:val="single" w:sz="4" w:space="0" w:color="000000"/>
              <w:bottom w:val="single" w:sz="4" w:space="0" w:color="000000"/>
            </w:tcBorders>
            <w:shd w:val="clear" w:color="auto" w:fill="auto"/>
          </w:tcPr>
          <w:p w14:paraId="3646529C" w14:textId="77777777" w:rsidR="002F5771" w:rsidRPr="0068492A" w:rsidRDefault="002F5771" w:rsidP="001272ED">
            <w:pPr>
              <w:suppressAutoHyphens/>
              <w:snapToGrid w:val="0"/>
              <w:rPr>
                <w:color w:val="000000"/>
                <w:lang w:eastAsia="zh-CN"/>
              </w:rPr>
            </w:pPr>
          </w:p>
        </w:tc>
        <w:tc>
          <w:tcPr>
            <w:tcW w:w="912" w:type="dxa"/>
            <w:tcBorders>
              <w:top w:val="single" w:sz="4" w:space="0" w:color="000000"/>
              <w:left w:val="single" w:sz="4" w:space="0" w:color="000000"/>
              <w:bottom w:val="single" w:sz="4" w:space="0" w:color="000000"/>
            </w:tcBorders>
            <w:shd w:val="clear" w:color="auto" w:fill="auto"/>
          </w:tcPr>
          <w:p w14:paraId="42DBFDEB" w14:textId="77777777" w:rsidR="002F5771" w:rsidRPr="0068492A" w:rsidRDefault="002F5771" w:rsidP="001272ED">
            <w:pPr>
              <w:suppressAutoHyphens/>
              <w:rPr>
                <w:lang w:eastAsia="zh-CN"/>
              </w:rPr>
            </w:pPr>
            <w:r w:rsidRPr="0068492A">
              <w:rPr>
                <w:color w:val="000000"/>
                <w:lang w:eastAsia="zh-CN"/>
              </w:rPr>
              <w:t>свиньи</w:t>
            </w:r>
          </w:p>
        </w:tc>
        <w:tc>
          <w:tcPr>
            <w:tcW w:w="851" w:type="dxa"/>
            <w:tcBorders>
              <w:top w:val="single" w:sz="4" w:space="0" w:color="000000"/>
              <w:left w:val="single" w:sz="4" w:space="0" w:color="000000"/>
              <w:bottom w:val="single" w:sz="4" w:space="0" w:color="000000"/>
            </w:tcBorders>
            <w:shd w:val="clear" w:color="auto" w:fill="auto"/>
          </w:tcPr>
          <w:p w14:paraId="0CA8F2A5" w14:textId="77777777" w:rsidR="002F5771" w:rsidRPr="0068492A" w:rsidRDefault="002F5771" w:rsidP="001272ED">
            <w:pPr>
              <w:suppressAutoHyphens/>
              <w:rPr>
                <w:lang w:eastAsia="zh-CN"/>
              </w:rPr>
            </w:pPr>
            <w:r w:rsidRPr="0068492A">
              <w:rPr>
                <w:color w:val="000000"/>
                <w:lang w:eastAsia="zh-CN"/>
              </w:rPr>
              <w:t>птица</w:t>
            </w:r>
          </w:p>
        </w:tc>
        <w:tc>
          <w:tcPr>
            <w:tcW w:w="1817" w:type="dxa"/>
            <w:tcBorders>
              <w:top w:val="single" w:sz="4" w:space="0" w:color="000000"/>
              <w:left w:val="single" w:sz="4" w:space="0" w:color="000000"/>
              <w:bottom w:val="single" w:sz="4" w:space="0" w:color="000000"/>
            </w:tcBorders>
            <w:shd w:val="clear" w:color="auto" w:fill="auto"/>
          </w:tcPr>
          <w:p w14:paraId="4871685A" w14:textId="77777777" w:rsidR="002F5771" w:rsidRPr="0068492A" w:rsidRDefault="002F5771" w:rsidP="001272ED">
            <w:pPr>
              <w:suppressAutoHyphens/>
              <w:rPr>
                <w:lang w:eastAsia="zh-CN"/>
              </w:rPr>
            </w:pPr>
            <w:r w:rsidRPr="0068492A">
              <w:rPr>
                <w:color w:val="000000"/>
                <w:lang w:eastAsia="zh-CN"/>
              </w:rPr>
              <w:t>коровы, бычки</w:t>
            </w:r>
          </w:p>
        </w:tc>
        <w:tc>
          <w:tcPr>
            <w:tcW w:w="1115" w:type="dxa"/>
            <w:tcBorders>
              <w:top w:val="single" w:sz="4" w:space="0" w:color="000000"/>
              <w:left w:val="single" w:sz="4" w:space="0" w:color="000000"/>
              <w:bottom w:val="single" w:sz="4" w:space="0" w:color="000000"/>
            </w:tcBorders>
            <w:shd w:val="clear" w:color="auto" w:fill="auto"/>
          </w:tcPr>
          <w:p w14:paraId="41BD1851" w14:textId="77777777" w:rsidR="002F5771" w:rsidRPr="0068492A" w:rsidRDefault="002F5771" w:rsidP="001272ED">
            <w:pPr>
              <w:suppressAutoHyphens/>
              <w:rPr>
                <w:lang w:eastAsia="zh-CN"/>
              </w:rPr>
            </w:pPr>
            <w:r w:rsidRPr="0068492A">
              <w:rPr>
                <w:color w:val="000000"/>
                <w:lang w:eastAsia="zh-CN"/>
              </w:rPr>
              <w:t>кролики</w:t>
            </w:r>
          </w:p>
        </w:tc>
        <w:tc>
          <w:tcPr>
            <w:tcW w:w="774" w:type="dxa"/>
            <w:tcBorders>
              <w:top w:val="single" w:sz="4" w:space="0" w:color="000000"/>
              <w:left w:val="single" w:sz="4" w:space="0" w:color="000000"/>
              <w:bottom w:val="single" w:sz="4" w:space="0" w:color="000000"/>
            </w:tcBorders>
            <w:shd w:val="clear" w:color="auto" w:fill="auto"/>
          </w:tcPr>
          <w:p w14:paraId="0E5AAA2E" w14:textId="77777777" w:rsidR="002F5771" w:rsidRPr="0068492A" w:rsidRDefault="002F5771" w:rsidP="001272ED">
            <w:pPr>
              <w:suppressAutoHyphens/>
              <w:rPr>
                <w:lang w:eastAsia="zh-CN"/>
              </w:rPr>
            </w:pPr>
            <w:r w:rsidRPr="0068492A">
              <w:rPr>
                <w:color w:val="000000"/>
                <w:lang w:eastAsia="zh-CN"/>
              </w:rPr>
              <w:t>овцы</w:t>
            </w:r>
          </w:p>
        </w:tc>
        <w:tc>
          <w:tcPr>
            <w:tcW w:w="936" w:type="dxa"/>
            <w:tcBorders>
              <w:top w:val="single" w:sz="4" w:space="0" w:color="000000"/>
              <w:left w:val="single" w:sz="4" w:space="0" w:color="000000"/>
              <w:bottom w:val="single" w:sz="4" w:space="0" w:color="000000"/>
            </w:tcBorders>
            <w:shd w:val="clear" w:color="auto" w:fill="auto"/>
          </w:tcPr>
          <w:p w14:paraId="473F5684" w14:textId="77777777" w:rsidR="002F5771" w:rsidRPr="0068492A" w:rsidRDefault="002F5771" w:rsidP="001272ED">
            <w:pPr>
              <w:suppressAutoHyphens/>
              <w:rPr>
                <w:lang w:eastAsia="zh-CN"/>
              </w:rPr>
            </w:pPr>
            <w:r w:rsidRPr="0068492A">
              <w:rPr>
                <w:color w:val="000000"/>
                <w:lang w:eastAsia="zh-CN"/>
              </w:rPr>
              <w:t>лошади</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63E6DB72" w14:textId="77777777" w:rsidR="002F5771" w:rsidRPr="0068492A" w:rsidRDefault="002F5771" w:rsidP="001272ED">
            <w:pPr>
              <w:suppressAutoHyphens/>
              <w:rPr>
                <w:lang w:eastAsia="zh-CN"/>
              </w:rPr>
            </w:pPr>
            <w:r w:rsidRPr="0068492A">
              <w:rPr>
                <w:color w:val="000000"/>
                <w:lang w:eastAsia="zh-CN"/>
              </w:rPr>
              <w:t>нутрии</w:t>
            </w:r>
          </w:p>
        </w:tc>
      </w:tr>
      <w:tr w:rsidR="002F5771" w:rsidRPr="0068492A" w14:paraId="18A89BBF" w14:textId="77777777" w:rsidTr="001272ED">
        <w:trPr>
          <w:trHeight w:val="271"/>
        </w:trPr>
        <w:tc>
          <w:tcPr>
            <w:tcW w:w="2242" w:type="dxa"/>
            <w:tcBorders>
              <w:top w:val="single" w:sz="4" w:space="0" w:color="000000"/>
              <w:left w:val="single" w:sz="4" w:space="0" w:color="000000"/>
              <w:bottom w:val="single" w:sz="4" w:space="0" w:color="000000"/>
            </w:tcBorders>
            <w:shd w:val="clear" w:color="auto" w:fill="auto"/>
          </w:tcPr>
          <w:p w14:paraId="2CD4249B" w14:textId="77777777" w:rsidR="002F5771" w:rsidRPr="0068492A" w:rsidRDefault="002F5771" w:rsidP="001272ED">
            <w:pPr>
              <w:suppressAutoHyphens/>
              <w:rPr>
                <w:lang w:eastAsia="zh-CN"/>
              </w:rPr>
            </w:pPr>
            <w:r w:rsidRPr="0068492A">
              <w:rPr>
                <w:color w:val="000000"/>
                <w:lang w:eastAsia="zh-CN"/>
              </w:rPr>
              <w:t>10 м</w:t>
            </w:r>
          </w:p>
        </w:tc>
        <w:tc>
          <w:tcPr>
            <w:tcW w:w="912" w:type="dxa"/>
            <w:tcBorders>
              <w:top w:val="single" w:sz="4" w:space="0" w:color="000000"/>
              <w:left w:val="single" w:sz="4" w:space="0" w:color="000000"/>
              <w:bottom w:val="single" w:sz="4" w:space="0" w:color="000000"/>
            </w:tcBorders>
            <w:shd w:val="clear" w:color="auto" w:fill="auto"/>
          </w:tcPr>
          <w:p w14:paraId="618D06CE" w14:textId="77777777" w:rsidR="002F5771" w:rsidRPr="0068492A" w:rsidRDefault="002F5771" w:rsidP="001272ED">
            <w:pPr>
              <w:suppressAutoHyphens/>
              <w:rPr>
                <w:lang w:eastAsia="zh-CN"/>
              </w:rPr>
            </w:pPr>
            <w:r w:rsidRPr="0068492A">
              <w:rPr>
                <w:color w:val="000000"/>
                <w:lang w:eastAsia="zh-CN"/>
              </w:rPr>
              <w:t>5</w:t>
            </w:r>
          </w:p>
        </w:tc>
        <w:tc>
          <w:tcPr>
            <w:tcW w:w="851" w:type="dxa"/>
            <w:tcBorders>
              <w:top w:val="single" w:sz="4" w:space="0" w:color="000000"/>
              <w:left w:val="single" w:sz="4" w:space="0" w:color="000000"/>
              <w:bottom w:val="single" w:sz="4" w:space="0" w:color="000000"/>
            </w:tcBorders>
            <w:shd w:val="clear" w:color="auto" w:fill="auto"/>
          </w:tcPr>
          <w:p w14:paraId="7A4AE506" w14:textId="77777777" w:rsidR="002F5771" w:rsidRPr="0068492A" w:rsidRDefault="002F5771" w:rsidP="001272ED">
            <w:pPr>
              <w:suppressAutoHyphens/>
              <w:rPr>
                <w:lang w:eastAsia="zh-CN"/>
              </w:rPr>
            </w:pPr>
            <w:r w:rsidRPr="0068492A">
              <w:rPr>
                <w:color w:val="000000"/>
                <w:lang w:eastAsia="zh-CN"/>
              </w:rPr>
              <w:t>30</w:t>
            </w:r>
          </w:p>
        </w:tc>
        <w:tc>
          <w:tcPr>
            <w:tcW w:w="1817" w:type="dxa"/>
            <w:tcBorders>
              <w:top w:val="single" w:sz="4" w:space="0" w:color="000000"/>
              <w:left w:val="single" w:sz="4" w:space="0" w:color="000000"/>
              <w:bottom w:val="single" w:sz="4" w:space="0" w:color="000000"/>
            </w:tcBorders>
            <w:shd w:val="clear" w:color="auto" w:fill="auto"/>
          </w:tcPr>
          <w:p w14:paraId="26410F5E" w14:textId="77777777" w:rsidR="002F5771" w:rsidRPr="0068492A" w:rsidRDefault="002F5771" w:rsidP="001272ED">
            <w:pPr>
              <w:suppressAutoHyphens/>
              <w:rPr>
                <w:lang w:eastAsia="zh-CN"/>
              </w:rPr>
            </w:pPr>
            <w:r w:rsidRPr="0068492A">
              <w:rPr>
                <w:color w:val="000000"/>
                <w:lang w:eastAsia="zh-CN"/>
              </w:rPr>
              <w:t>5</w:t>
            </w:r>
          </w:p>
        </w:tc>
        <w:tc>
          <w:tcPr>
            <w:tcW w:w="1115" w:type="dxa"/>
            <w:tcBorders>
              <w:top w:val="single" w:sz="4" w:space="0" w:color="000000"/>
              <w:left w:val="single" w:sz="4" w:space="0" w:color="000000"/>
              <w:bottom w:val="single" w:sz="4" w:space="0" w:color="000000"/>
            </w:tcBorders>
            <w:shd w:val="clear" w:color="auto" w:fill="auto"/>
          </w:tcPr>
          <w:p w14:paraId="28F74A1D" w14:textId="77777777" w:rsidR="002F5771" w:rsidRPr="0068492A" w:rsidRDefault="002F5771" w:rsidP="001272ED">
            <w:pPr>
              <w:suppressAutoHyphens/>
              <w:rPr>
                <w:lang w:eastAsia="zh-CN"/>
              </w:rPr>
            </w:pPr>
            <w:r w:rsidRPr="0068492A">
              <w:rPr>
                <w:color w:val="000000"/>
                <w:lang w:eastAsia="zh-CN"/>
              </w:rPr>
              <w:t>10</w:t>
            </w:r>
          </w:p>
        </w:tc>
        <w:tc>
          <w:tcPr>
            <w:tcW w:w="774" w:type="dxa"/>
            <w:tcBorders>
              <w:top w:val="single" w:sz="4" w:space="0" w:color="000000"/>
              <w:left w:val="single" w:sz="4" w:space="0" w:color="000000"/>
              <w:bottom w:val="single" w:sz="4" w:space="0" w:color="000000"/>
            </w:tcBorders>
            <w:shd w:val="clear" w:color="auto" w:fill="auto"/>
          </w:tcPr>
          <w:p w14:paraId="31E30085" w14:textId="77777777" w:rsidR="002F5771" w:rsidRPr="0068492A" w:rsidRDefault="002F5771" w:rsidP="001272ED">
            <w:pPr>
              <w:suppressAutoHyphens/>
              <w:rPr>
                <w:lang w:eastAsia="zh-CN"/>
              </w:rPr>
            </w:pPr>
            <w:r w:rsidRPr="0068492A">
              <w:rPr>
                <w:color w:val="000000"/>
                <w:lang w:eastAsia="zh-CN"/>
              </w:rPr>
              <w:t>10</w:t>
            </w:r>
          </w:p>
        </w:tc>
        <w:tc>
          <w:tcPr>
            <w:tcW w:w="936" w:type="dxa"/>
            <w:tcBorders>
              <w:top w:val="single" w:sz="4" w:space="0" w:color="000000"/>
              <w:left w:val="single" w:sz="4" w:space="0" w:color="000000"/>
              <w:bottom w:val="single" w:sz="4" w:space="0" w:color="000000"/>
            </w:tcBorders>
            <w:shd w:val="clear" w:color="auto" w:fill="auto"/>
          </w:tcPr>
          <w:p w14:paraId="6C97BAD1" w14:textId="77777777" w:rsidR="002F5771" w:rsidRPr="0068492A" w:rsidRDefault="002F5771" w:rsidP="001272ED">
            <w:pPr>
              <w:suppressAutoHyphens/>
              <w:rPr>
                <w:lang w:eastAsia="zh-CN"/>
              </w:rPr>
            </w:pPr>
            <w:r w:rsidRPr="0068492A">
              <w:rPr>
                <w:color w:val="000000"/>
                <w:lang w:eastAsia="zh-CN"/>
              </w:rPr>
              <w:t>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13E6CF3A" w14:textId="77777777" w:rsidR="002F5771" w:rsidRPr="0068492A" w:rsidRDefault="002F5771" w:rsidP="001272ED">
            <w:pPr>
              <w:suppressAutoHyphens/>
              <w:rPr>
                <w:lang w:eastAsia="zh-CN"/>
              </w:rPr>
            </w:pPr>
            <w:r w:rsidRPr="0068492A">
              <w:rPr>
                <w:color w:val="000000"/>
                <w:lang w:eastAsia="zh-CN"/>
              </w:rPr>
              <w:t>5</w:t>
            </w:r>
          </w:p>
        </w:tc>
      </w:tr>
      <w:tr w:rsidR="002F5771" w:rsidRPr="0068492A" w14:paraId="02842EAA" w14:textId="77777777" w:rsidTr="001272ED">
        <w:trPr>
          <w:trHeight w:val="271"/>
        </w:trPr>
        <w:tc>
          <w:tcPr>
            <w:tcW w:w="2242" w:type="dxa"/>
            <w:tcBorders>
              <w:top w:val="single" w:sz="4" w:space="0" w:color="000000"/>
              <w:left w:val="single" w:sz="4" w:space="0" w:color="000000"/>
              <w:bottom w:val="single" w:sz="4" w:space="0" w:color="000000"/>
            </w:tcBorders>
            <w:shd w:val="clear" w:color="auto" w:fill="auto"/>
          </w:tcPr>
          <w:p w14:paraId="176BA04B" w14:textId="77777777" w:rsidR="002F5771" w:rsidRPr="0068492A" w:rsidRDefault="002F5771" w:rsidP="001272ED">
            <w:pPr>
              <w:suppressAutoHyphens/>
              <w:rPr>
                <w:lang w:eastAsia="zh-CN"/>
              </w:rPr>
            </w:pPr>
            <w:r w:rsidRPr="0068492A">
              <w:rPr>
                <w:color w:val="000000"/>
                <w:lang w:eastAsia="zh-CN"/>
              </w:rPr>
              <w:t>20 м</w:t>
            </w:r>
          </w:p>
        </w:tc>
        <w:tc>
          <w:tcPr>
            <w:tcW w:w="912" w:type="dxa"/>
            <w:tcBorders>
              <w:top w:val="single" w:sz="4" w:space="0" w:color="000000"/>
              <w:left w:val="single" w:sz="4" w:space="0" w:color="000000"/>
              <w:bottom w:val="single" w:sz="4" w:space="0" w:color="000000"/>
            </w:tcBorders>
            <w:shd w:val="clear" w:color="auto" w:fill="auto"/>
          </w:tcPr>
          <w:p w14:paraId="16F10FAD" w14:textId="77777777" w:rsidR="002F5771" w:rsidRPr="0068492A" w:rsidRDefault="002F5771" w:rsidP="001272ED">
            <w:pPr>
              <w:suppressAutoHyphens/>
              <w:rPr>
                <w:lang w:eastAsia="zh-CN"/>
              </w:rPr>
            </w:pPr>
            <w:r w:rsidRPr="0068492A">
              <w:rPr>
                <w:color w:val="000000"/>
                <w:lang w:eastAsia="zh-CN"/>
              </w:rPr>
              <w:t>8</w:t>
            </w:r>
          </w:p>
        </w:tc>
        <w:tc>
          <w:tcPr>
            <w:tcW w:w="851" w:type="dxa"/>
            <w:tcBorders>
              <w:top w:val="single" w:sz="4" w:space="0" w:color="000000"/>
              <w:left w:val="single" w:sz="4" w:space="0" w:color="000000"/>
              <w:bottom w:val="single" w:sz="4" w:space="0" w:color="000000"/>
            </w:tcBorders>
            <w:shd w:val="clear" w:color="auto" w:fill="auto"/>
          </w:tcPr>
          <w:p w14:paraId="38F31CB1" w14:textId="77777777" w:rsidR="002F5771" w:rsidRPr="0068492A" w:rsidRDefault="002F5771" w:rsidP="001272ED">
            <w:pPr>
              <w:suppressAutoHyphens/>
              <w:rPr>
                <w:lang w:eastAsia="zh-CN"/>
              </w:rPr>
            </w:pPr>
            <w:r w:rsidRPr="0068492A">
              <w:rPr>
                <w:color w:val="000000"/>
                <w:lang w:eastAsia="zh-CN"/>
              </w:rPr>
              <w:t>45</w:t>
            </w:r>
          </w:p>
        </w:tc>
        <w:tc>
          <w:tcPr>
            <w:tcW w:w="1817" w:type="dxa"/>
            <w:tcBorders>
              <w:top w:val="single" w:sz="4" w:space="0" w:color="000000"/>
              <w:left w:val="single" w:sz="4" w:space="0" w:color="000000"/>
              <w:bottom w:val="single" w:sz="4" w:space="0" w:color="000000"/>
            </w:tcBorders>
            <w:shd w:val="clear" w:color="auto" w:fill="auto"/>
          </w:tcPr>
          <w:p w14:paraId="61A078A8" w14:textId="77777777" w:rsidR="002F5771" w:rsidRPr="0068492A" w:rsidRDefault="002F5771" w:rsidP="001272ED">
            <w:pPr>
              <w:suppressAutoHyphens/>
              <w:rPr>
                <w:lang w:eastAsia="zh-CN"/>
              </w:rPr>
            </w:pPr>
            <w:r w:rsidRPr="0068492A">
              <w:rPr>
                <w:color w:val="000000"/>
                <w:lang w:eastAsia="zh-CN"/>
              </w:rPr>
              <w:t>8</w:t>
            </w:r>
          </w:p>
        </w:tc>
        <w:tc>
          <w:tcPr>
            <w:tcW w:w="1115" w:type="dxa"/>
            <w:tcBorders>
              <w:top w:val="single" w:sz="4" w:space="0" w:color="000000"/>
              <w:left w:val="single" w:sz="4" w:space="0" w:color="000000"/>
              <w:bottom w:val="single" w:sz="4" w:space="0" w:color="000000"/>
            </w:tcBorders>
            <w:shd w:val="clear" w:color="auto" w:fill="auto"/>
          </w:tcPr>
          <w:p w14:paraId="6441B45F" w14:textId="77777777" w:rsidR="002F5771" w:rsidRPr="0068492A" w:rsidRDefault="002F5771" w:rsidP="001272ED">
            <w:pPr>
              <w:suppressAutoHyphens/>
              <w:rPr>
                <w:lang w:eastAsia="zh-CN"/>
              </w:rPr>
            </w:pPr>
            <w:r w:rsidRPr="0068492A">
              <w:rPr>
                <w:color w:val="000000"/>
                <w:lang w:eastAsia="zh-CN"/>
              </w:rPr>
              <w:t>20</w:t>
            </w:r>
          </w:p>
        </w:tc>
        <w:tc>
          <w:tcPr>
            <w:tcW w:w="774" w:type="dxa"/>
            <w:tcBorders>
              <w:top w:val="single" w:sz="4" w:space="0" w:color="000000"/>
              <w:left w:val="single" w:sz="4" w:space="0" w:color="000000"/>
              <w:bottom w:val="single" w:sz="4" w:space="0" w:color="000000"/>
            </w:tcBorders>
            <w:shd w:val="clear" w:color="auto" w:fill="auto"/>
          </w:tcPr>
          <w:p w14:paraId="47B19D91" w14:textId="77777777" w:rsidR="002F5771" w:rsidRPr="0068492A" w:rsidRDefault="002F5771" w:rsidP="001272ED">
            <w:pPr>
              <w:suppressAutoHyphens/>
              <w:rPr>
                <w:lang w:eastAsia="zh-CN"/>
              </w:rPr>
            </w:pPr>
            <w:r w:rsidRPr="0068492A">
              <w:rPr>
                <w:color w:val="000000"/>
                <w:lang w:eastAsia="zh-CN"/>
              </w:rPr>
              <w:t>15</w:t>
            </w:r>
          </w:p>
        </w:tc>
        <w:tc>
          <w:tcPr>
            <w:tcW w:w="936" w:type="dxa"/>
            <w:tcBorders>
              <w:top w:val="single" w:sz="4" w:space="0" w:color="000000"/>
              <w:left w:val="single" w:sz="4" w:space="0" w:color="000000"/>
              <w:bottom w:val="single" w:sz="4" w:space="0" w:color="000000"/>
            </w:tcBorders>
            <w:shd w:val="clear" w:color="auto" w:fill="auto"/>
          </w:tcPr>
          <w:p w14:paraId="03F6A397" w14:textId="77777777" w:rsidR="002F5771" w:rsidRPr="0068492A" w:rsidRDefault="002F5771" w:rsidP="001272ED">
            <w:pPr>
              <w:suppressAutoHyphens/>
              <w:rPr>
                <w:lang w:eastAsia="zh-CN"/>
              </w:rPr>
            </w:pPr>
            <w:r w:rsidRPr="0068492A">
              <w:rPr>
                <w:color w:val="000000"/>
                <w:lang w:eastAsia="zh-CN"/>
              </w:rPr>
              <w:t>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27EE7827" w14:textId="77777777" w:rsidR="002F5771" w:rsidRPr="0068492A" w:rsidRDefault="002F5771" w:rsidP="001272ED">
            <w:pPr>
              <w:suppressAutoHyphens/>
              <w:rPr>
                <w:lang w:eastAsia="zh-CN"/>
              </w:rPr>
            </w:pPr>
            <w:r w:rsidRPr="0068492A">
              <w:rPr>
                <w:color w:val="000000"/>
                <w:lang w:eastAsia="zh-CN"/>
              </w:rPr>
              <w:t>8</w:t>
            </w:r>
          </w:p>
        </w:tc>
      </w:tr>
      <w:tr w:rsidR="002F5771" w:rsidRPr="0068492A" w14:paraId="478B6875" w14:textId="77777777" w:rsidTr="001272ED">
        <w:trPr>
          <w:trHeight w:val="271"/>
        </w:trPr>
        <w:tc>
          <w:tcPr>
            <w:tcW w:w="2242" w:type="dxa"/>
            <w:tcBorders>
              <w:top w:val="single" w:sz="4" w:space="0" w:color="000000"/>
              <w:left w:val="single" w:sz="4" w:space="0" w:color="000000"/>
              <w:bottom w:val="single" w:sz="4" w:space="0" w:color="000000"/>
            </w:tcBorders>
            <w:shd w:val="clear" w:color="auto" w:fill="auto"/>
          </w:tcPr>
          <w:p w14:paraId="23FECF9B" w14:textId="77777777" w:rsidR="002F5771" w:rsidRPr="0068492A" w:rsidRDefault="002F5771" w:rsidP="001272ED">
            <w:pPr>
              <w:suppressAutoHyphens/>
              <w:rPr>
                <w:lang w:eastAsia="zh-CN"/>
              </w:rPr>
            </w:pPr>
            <w:r w:rsidRPr="0068492A">
              <w:rPr>
                <w:color w:val="000000"/>
                <w:lang w:eastAsia="zh-CN"/>
              </w:rPr>
              <w:t>30 м</w:t>
            </w:r>
          </w:p>
        </w:tc>
        <w:tc>
          <w:tcPr>
            <w:tcW w:w="912" w:type="dxa"/>
            <w:tcBorders>
              <w:top w:val="single" w:sz="4" w:space="0" w:color="000000"/>
              <w:left w:val="single" w:sz="4" w:space="0" w:color="000000"/>
              <w:bottom w:val="single" w:sz="4" w:space="0" w:color="000000"/>
            </w:tcBorders>
            <w:shd w:val="clear" w:color="auto" w:fill="auto"/>
          </w:tcPr>
          <w:p w14:paraId="016F285C" w14:textId="77777777" w:rsidR="002F5771" w:rsidRPr="0068492A" w:rsidRDefault="002F5771" w:rsidP="001272ED">
            <w:pPr>
              <w:suppressAutoHyphens/>
              <w:rPr>
                <w:lang w:eastAsia="zh-CN"/>
              </w:rPr>
            </w:pPr>
            <w:r w:rsidRPr="0068492A">
              <w:rPr>
                <w:color w:val="000000"/>
                <w:lang w:eastAsia="zh-CN"/>
              </w:rPr>
              <w:t>10</w:t>
            </w:r>
          </w:p>
        </w:tc>
        <w:tc>
          <w:tcPr>
            <w:tcW w:w="851" w:type="dxa"/>
            <w:tcBorders>
              <w:top w:val="single" w:sz="4" w:space="0" w:color="000000"/>
              <w:left w:val="single" w:sz="4" w:space="0" w:color="000000"/>
              <w:bottom w:val="single" w:sz="4" w:space="0" w:color="000000"/>
            </w:tcBorders>
            <w:shd w:val="clear" w:color="auto" w:fill="auto"/>
          </w:tcPr>
          <w:p w14:paraId="206BFAA2" w14:textId="77777777" w:rsidR="002F5771" w:rsidRPr="0068492A" w:rsidRDefault="002F5771" w:rsidP="001272ED">
            <w:pPr>
              <w:suppressAutoHyphens/>
              <w:rPr>
                <w:lang w:eastAsia="zh-CN"/>
              </w:rPr>
            </w:pPr>
            <w:r w:rsidRPr="0068492A">
              <w:rPr>
                <w:color w:val="000000"/>
                <w:lang w:eastAsia="zh-CN"/>
              </w:rPr>
              <w:t>60</w:t>
            </w:r>
          </w:p>
        </w:tc>
        <w:tc>
          <w:tcPr>
            <w:tcW w:w="1817" w:type="dxa"/>
            <w:tcBorders>
              <w:top w:val="single" w:sz="4" w:space="0" w:color="000000"/>
              <w:left w:val="single" w:sz="4" w:space="0" w:color="000000"/>
              <w:bottom w:val="single" w:sz="4" w:space="0" w:color="000000"/>
            </w:tcBorders>
            <w:shd w:val="clear" w:color="auto" w:fill="auto"/>
          </w:tcPr>
          <w:p w14:paraId="697AEEF1" w14:textId="77777777" w:rsidR="002F5771" w:rsidRPr="0068492A" w:rsidRDefault="002F5771" w:rsidP="001272ED">
            <w:pPr>
              <w:suppressAutoHyphens/>
              <w:rPr>
                <w:lang w:eastAsia="zh-CN"/>
              </w:rPr>
            </w:pPr>
            <w:r w:rsidRPr="0068492A">
              <w:rPr>
                <w:color w:val="000000"/>
                <w:lang w:eastAsia="zh-CN"/>
              </w:rPr>
              <w:t>10</w:t>
            </w:r>
          </w:p>
        </w:tc>
        <w:tc>
          <w:tcPr>
            <w:tcW w:w="1115" w:type="dxa"/>
            <w:tcBorders>
              <w:top w:val="single" w:sz="4" w:space="0" w:color="000000"/>
              <w:left w:val="single" w:sz="4" w:space="0" w:color="000000"/>
              <w:bottom w:val="single" w:sz="4" w:space="0" w:color="000000"/>
            </w:tcBorders>
            <w:shd w:val="clear" w:color="auto" w:fill="auto"/>
          </w:tcPr>
          <w:p w14:paraId="2C2D93F1" w14:textId="77777777" w:rsidR="002F5771" w:rsidRPr="0068492A" w:rsidRDefault="002F5771" w:rsidP="001272ED">
            <w:pPr>
              <w:suppressAutoHyphens/>
              <w:rPr>
                <w:lang w:eastAsia="zh-CN"/>
              </w:rPr>
            </w:pPr>
            <w:r w:rsidRPr="0068492A">
              <w:rPr>
                <w:color w:val="000000"/>
                <w:lang w:eastAsia="zh-CN"/>
              </w:rPr>
              <w:t>30</w:t>
            </w:r>
          </w:p>
        </w:tc>
        <w:tc>
          <w:tcPr>
            <w:tcW w:w="774" w:type="dxa"/>
            <w:tcBorders>
              <w:top w:val="single" w:sz="4" w:space="0" w:color="000000"/>
              <w:left w:val="single" w:sz="4" w:space="0" w:color="000000"/>
              <w:bottom w:val="single" w:sz="4" w:space="0" w:color="000000"/>
            </w:tcBorders>
            <w:shd w:val="clear" w:color="auto" w:fill="auto"/>
          </w:tcPr>
          <w:p w14:paraId="6B91546C" w14:textId="77777777" w:rsidR="002F5771" w:rsidRPr="0068492A" w:rsidRDefault="002F5771" w:rsidP="001272ED">
            <w:pPr>
              <w:suppressAutoHyphens/>
              <w:rPr>
                <w:lang w:eastAsia="zh-CN"/>
              </w:rPr>
            </w:pPr>
            <w:r w:rsidRPr="0068492A">
              <w:rPr>
                <w:color w:val="000000"/>
                <w:lang w:eastAsia="zh-CN"/>
              </w:rPr>
              <w:t>20</w:t>
            </w:r>
          </w:p>
        </w:tc>
        <w:tc>
          <w:tcPr>
            <w:tcW w:w="936" w:type="dxa"/>
            <w:tcBorders>
              <w:top w:val="single" w:sz="4" w:space="0" w:color="000000"/>
              <w:left w:val="single" w:sz="4" w:space="0" w:color="000000"/>
              <w:bottom w:val="single" w:sz="4" w:space="0" w:color="000000"/>
            </w:tcBorders>
            <w:shd w:val="clear" w:color="auto" w:fill="auto"/>
          </w:tcPr>
          <w:p w14:paraId="4160A533" w14:textId="77777777" w:rsidR="002F5771" w:rsidRPr="0068492A" w:rsidRDefault="002F5771" w:rsidP="001272ED">
            <w:pPr>
              <w:suppressAutoHyphens/>
              <w:rPr>
                <w:lang w:eastAsia="zh-CN"/>
              </w:rPr>
            </w:pPr>
            <w:r w:rsidRPr="0068492A">
              <w:rPr>
                <w:color w:val="000000"/>
                <w:lang w:eastAsia="zh-CN"/>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3AE7A02" w14:textId="77777777" w:rsidR="002F5771" w:rsidRPr="0068492A" w:rsidRDefault="002F5771" w:rsidP="001272ED">
            <w:pPr>
              <w:suppressAutoHyphens/>
              <w:rPr>
                <w:lang w:eastAsia="zh-CN"/>
              </w:rPr>
            </w:pPr>
            <w:r w:rsidRPr="0068492A">
              <w:rPr>
                <w:color w:val="000000"/>
                <w:lang w:eastAsia="zh-CN"/>
              </w:rPr>
              <w:t>10</w:t>
            </w:r>
          </w:p>
        </w:tc>
      </w:tr>
      <w:tr w:rsidR="002F5771" w:rsidRPr="0068492A" w14:paraId="0FBD650C" w14:textId="77777777" w:rsidTr="001272ED">
        <w:trPr>
          <w:trHeight w:val="287"/>
        </w:trPr>
        <w:tc>
          <w:tcPr>
            <w:tcW w:w="2242" w:type="dxa"/>
            <w:tcBorders>
              <w:top w:val="single" w:sz="4" w:space="0" w:color="000000"/>
              <w:left w:val="single" w:sz="4" w:space="0" w:color="000000"/>
              <w:bottom w:val="single" w:sz="4" w:space="0" w:color="000000"/>
            </w:tcBorders>
            <w:shd w:val="clear" w:color="auto" w:fill="auto"/>
          </w:tcPr>
          <w:p w14:paraId="4A332027" w14:textId="77777777" w:rsidR="002F5771" w:rsidRPr="0068492A" w:rsidRDefault="002F5771" w:rsidP="001272ED">
            <w:pPr>
              <w:suppressAutoHyphens/>
              <w:rPr>
                <w:lang w:eastAsia="zh-CN"/>
              </w:rPr>
            </w:pPr>
            <w:r w:rsidRPr="0068492A">
              <w:rPr>
                <w:color w:val="000000"/>
                <w:lang w:eastAsia="zh-CN"/>
              </w:rPr>
              <w:t>40 м</w:t>
            </w:r>
          </w:p>
        </w:tc>
        <w:tc>
          <w:tcPr>
            <w:tcW w:w="912" w:type="dxa"/>
            <w:tcBorders>
              <w:top w:val="single" w:sz="4" w:space="0" w:color="000000"/>
              <w:left w:val="single" w:sz="4" w:space="0" w:color="000000"/>
              <w:bottom w:val="single" w:sz="4" w:space="0" w:color="000000"/>
            </w:tcBorders>
            <w:shd w:val="clear" w:color="auto" w:fill="auto"/>
          </w:tcPr>
          <w:p w14:paraId="2665553B" w14:textId="77777777" w:rsidR="002F5771" w:rsidRPr="0068492A" w:rsidRDefault="002F5771" w:rsidP="001272ED">
            <w:pPr>
              <w:suppressAutoHyphens/>
              <w:rPr>
                <w:lang w:eastAsia="zh-CN"/>
              </w:rPr>
            </w:pPr>
            <w:r w:rsidRPr="0068492A">
              <w:rPr>
                <w:color w:val="000000"/>
                <w:lang w:eastAsia="zh-CN"/>
              </w:rPr>
              <w:t>15</w:t>
            </w:r>
          </w:p>
        </w:tc>
        <w:tc>
          <w:tcPr>
            <w:tcW w:w="851" w:type="dxa"/>
            <w:tcBorders>
              <w:top w:val="single" w:sz="4" w:space="0" w:color="000000"/>
              <w:left w:val="single" w:sz="4" w:space="0" w:color="000000"/>
              <w:bottom w:val="single" w:sz="4" w:space="0" w:color="000000"/>
            </w:tcBorders>
            <w:shd w:val="clear" w:color="auto" w:fill="auto"/>
          </w:tcPr>
          <w:p w14:paraId="188382D7" w14:textId="77777777" w:rsidR="002F5771" w:rsidRPr="0068492A" w:rsidRDefault="002F5771" w:rsidP="001272ED">
            <w:pPr>
              <w:suppressAutoHyphens/>
              <w:rPr>
                <w:lang w:eastAsia="zh-CN"/>
              </w:rPr>
            </w:pPr>
            <w:r w:rsidRPr="0068492A">
              <w:rPr>
                <w:color w:val="000000"/>
                <w:lang w:eastAsia="zh-CN"/>
              </w:rPr>
              <w:t>75</w:t>
            </w:r>
          </w:p>
        </w:tc>
        <w:tc>
          <w:tcPr>
            <w:tcW w:w="1817" w:type="dxa"/>
            <w:tcBorders>
              <w:top w:val="single" w:sz="4" w:space="0" w:color="000000"/>
              <w:left w:val="single" w:sz="4" w:space="0" w:color="000000"/>
              <w:bottom w:val="single" w:sz="4" w:space="0" w:color="000000"/>
            </w:tcBorders>
            <w:shd w:val="clear" w:color="auto" w:fill="auto"/>
          </w:tcPr>
          <w:p w14:paraId="083F33BF" w14:textId="77777777" w:rsidR="002F5771" w:rsidRPr="0068492A" w:rsidRDefault="002F5771" w:rsidP="001272ED">
            <w:pPr>
              <w:suppressAutoHyphens/>
              <w:rPr>
                <w:lang w:eastAsia="zh-CN"/>
              </w:rPr>
            </w:pPr>
            <w:r w:rsidRPr="0068492A">
              <w:rPr>
                <w:color w:val="000000"/>
                <w:lang w:eastAsia="zh-CN"/>
              </w:rPr>
              <w:t>15</w:t>
            </w:r>
          </w:p>
        </w:tc>
        <w:tc>
          <w:tcPr>
            <w:tcW w:w="1115" w:type="dxa"/>
            <w:tcBorders>
              <w:top w:val="single" w:sz="4" w:space="0" w:color="000000"/>
              <w:left w:val="single" w:sz="4" w:space="0" w:color="000000"/>
              <w:bottom w:val="single" w:sz="4" w:space="0" w:color="000000"/>
            </w:tcBorders>
            <w:shd w:val="clear" w:color="auto" w:fill="auto"/>
          </w:tcPr>
          <w:p w14:paraId="7BB0DE5B" w14:textId="77777777" w:rsidR="002F5771" w:rsidRPr="0068492A" w:rsidRDefault="002F5771" w:rsidP="001272ED">
            <w:pPr>
              <w:suppressAutoHyphens/>
              <w:rPr>
                <w:lang w:eastAsia="zh-CN"/>
              </w:rPr>
            </w:pPr>
            <w:r w:rsidRPr="0068492A">
              <w:rPr>
                <w:color w:val="000000"/>
                <w:lang w:eastAsia="zh-CN"/>
              </w:rPr>
              <w:t>40</w:t>
            </w:r>
          </w:p>
        </w:tc>
        <w:tc>
          <w:tcPr>
            <w:tcW w:w="774" w:type="dxa"/>
            <w:tcBorders>
              <w:top w:val="single" w:sz="4" w:space="0" w:color="000000"/>
              <w:left w:val="single" w:sz="4" w:space="0" w:color="000000"/>
              <w:bottom w:val="single" w:sz="4" w:space="0" w:color="000000"/>
            </w:tcBorders>
            <w:shd w:val="clear" w:color="auto" w:fill="auto"/>
          </w:tcPr>
          <w:p w14:paraId="4B4F3D32" w14:textId="77777777" w:rsidR="002F5771" w:rsidRPr="0068492A" w:rsidRDefault="002F5771" w:rsidP="001272ED">
            <w:pPr>
              <w:suppressAutoHyphens/>
              <w:rPr>
                <w:lang w:eastAsia="zh-CN"/>
              </w:rPr>
            </w:pPr>
            <w:r w:rsidRPr="0068492A">
              <w:rPr>
                <w:color w:val="000000"/>
                <w:lang w:eastAsia="zh-CN"/>
              </w:rPr>
              <w:t>25</w:t>
            </w:r>
          </w:p>
        </w:tc>
        <w:tc>
          <w:tcPr>
            <w:tcW w:w="936" w:type="dxa"/>
            <w:tcBorders>
              <w:top w:val="single" w:sz="4" w:space="0" w:color="000000"/>
              <w:left w:val="single" w:sz="4" w:space="0" w:color="000000"/>
              <w:bottom w:val="single" w:sz="4" w:space="0" w:color="000000"/>
            </w:tcBorders>
            <w:shd w:val="clear" w:color="auto" w:fill="auto"/>
          </w:tcPr>
          <w:p w14:paraId="39EB95FC" w14:textId="77777777" w:rsidR="002F5771" w:rsidRPr="0068492A" w:rsidRDefault="002F5771" w:rsidP="001272ED">
            <w:pPr>
              <w:suppressAutoHyphens/>
              <w:rPr>
                <w:lang w:eastAsia="zh-CN"/>
              </w:rPr>
            </w:pPr>
            <w:r w:rsidRPr="0068492A">
              <w:rPr>
                <w:color w:val="000000"/>
                <w:lang w:eastAsia="zh-CN"/>
              </w:rPr>
              <w:t>15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1DE5B0D4" w14:textId="77777777" w:rsidR="002F5771" w:rsidRPr="0068492A" w:rsidRDefault="002F5771" w:rsidP="001272ED">
            <w:pPr>
              <w:suppressAutoHyphens/>
              <w:rPr>
                <w:lang w:eastAsia="zh-CN"/>
              </w:rPr>
            </w:pPr>
            <w:r w:rsidRPr="0068492A">
              <w:rPr>
                <w:color w:val="000000"/>
                <w:lang w:eastAsia="zh-CN"/>
              </w:rPr>
              <w:t>15</w:t>
            </w:r>
          </w:p>
        </w:tc>
      </w:tr>
    </w:tbl>
    <w:p w14:paraId="6FDA4164" w14:textId="77777777" w:rsidR="002F5771" w:rsidRPr="00B100EB" w:rsidRDefault="002F5771" w:rsidP="002F5771">
      <w:pPr>
        <w:pStyle w:val="af6"/>
        <w:numPr>
          <w:ilvl w:val="0"/>
          <w:numId w:val="28"/>
        </w:numPr>
        <w:tabs>
          <w:tab w:val="left" w:pos="993"/>
          <w:tab w:val="left" w:pos="1134"/>
        </w:tabs>
        <w:suppressAutoHyphens/>
        <w:ind w:left="0" w:firstLine="709"/>
        <w:contextualSpacing/>
        <w:jc w:val="both"/>
      </w:pPr>
      <w:r w:rsidRPr="00B100EB">
        <w:t>Сараи для скота и птицы следует предусматривать на расстоянии от окон жилых помещений дома не менее 10 метров.</w:t>
      </w:r>
    </w:p>
    <w:p w14:paraId="230B96D6" w14:textId="77777777" w:rsidR="002F5771" w:rsidRPr="00B100EB" w:rsidRDefault="002F5771" w:rsidP="002F5771">
      <w:pPr>
        <w:pStyle w:val="af6"/>
        <w:numPr>
          <w:ilvl w:val="0"/>
          <w:numId w:val="28"/>
        </w:numPr>
        <w:tabs>
          <w:tab w:val="left" w:pos="993"/>
          <w:tab w:val="left" w:pos="1134"/>
        </w:tabs>
        <w:suppressAutoHyphens/>
        <w:autoSpaceDE w:val="0"/>
        <w:ind w:left="0" w:firstLine="709"/>
        <w:contextualSpacing/>
        <w:jc w:val="both"/>
      </w:pPr>
      <w:r w:rsidRPr="00B100EB">
        <w:t>Расстояния от сараев для скота и птицы до шахтных колодцев должно быть не менее 20 метров. Колодцы должны располагаться выше по потоку грунтовых вод.</w:t>
      </w:r>
    </w:p>
    <w:p w14:paraId="0EA64CD0" w14:textId="77777777" w:rsidR="002F5771" w:rsidRPr="00B100EB" w:rsidRDefault="002F5771" w:rsidP="002F5771">
      <w:pPr>
        <w:pStyle w:val="af6"/>
        <w:numPr>
          <w:ilvl w:val="0"/>
          <w:numId w:val="27"/>
        </w:numPr>
        <w:tabs>
          <w:tab w:val="left" w:pos="0"/>
          <w:tab w:val="left" w:pos="993"/>
        </w:tabs>
        <w:suppressAutoHyphens/>
        <w:ind w:left="0" w:firstLine="709"/>
        <w:contextualSpacing/>
        <w:jc w:val="both"/>
        <w:rPr>
          <w:rFonts w:eastAsia="MS Mincho"/>
          <w:szCs w:val="28"/>
        </w:rPr>
      </w:pPr>
      <w:r w:rsidRPr="00B100EB">
        <w:rPr>
          <w:rFonts w:eastAsia="MS Mincho"/>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14:paraId="1CDD7C77" w14:textId="77777777" w:rsidR="002F5771" w:rsidRPr="0068492A" w:rsidRDefault="002F5771" w:rsidP="002F5771">
      <w:pPr>
        <w:tabs>
          <w:tab w:val="left" w:pos="993"/>
        </w:tabs>
        <w:suppressAutoHyphens/>
        <w:ind w:firstLine="709"/>
        <w:jc w:val="both"/>
        <w:rPr>
          <w:lang w:eastAsia="zh-CN"/>
        </w:rPr>
      </w:pPr>
      <w:r>
        <w:rPr>
          <w:color w:val="000000"/>
          <w:lang w:eastAsia="zh-CN"/>
        </w:rPr>
        <w:t xml:space="preserve">5. </w:t>
      </w:r>
      <w:r w:rsidRPr="0068492A">
        <w:rPr>
          <w:color w:val="000000"/>
          <w:lang w:eastAsia="zh-CN"/>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14:paraId="77FC9DD8" w14:textId="77777777" w:rsidR="002F5771" w:rsidRPr="0068492A" w:rsidRDefault="002F5771" w:rsidP="002F5771">
      <w:pPr>
        <w:suppressAutoHyphens/>
        <w:ind w:firstLine="709"/>
        <w:jc w:val="both"/>
        <w:rPr>
          <w:lang w:eastAsia="zh-CN"/>
        </w:rPr>
      </w:pPr>
      <w:r w:rsidRPr="0068492A">
        <w:rPr>
          <w:color w:val="000000"/>
          <w:lang w:eastAsia="zh-CN"/>
        </w:rPr>
        <w:t xml:space="preserve"> - от индивидуального и блокированного дома - 3 метров;</w:t>
      </w:r>
    </w:p>
    <w:p w14:paraId="314065A6" w14:textId="77777777" w:rsidR="002F5771" w:rsidRPr="0068492A" w:rsidRDefault="002F5771" w:rsidP="002F5771">
      <w:pPr>
        <w:suppressAutoHyphens/>
        <w:ind w:firstLine="709"/>
        <w:jc w:val="both"/>
        <w:rPr>
          <w:lang w:eastAsia="zh-CN"/>
        </w:rPr>
      </w:pPr>
      <w:r w:rsidRPr="0068492A">
        <w:rPr>
          <w:color w:val="000000"/>
          <w:lang w:eastAsia="zh-CN"/>
        </w:rPr>
        <w:t xml:space="preserve"> - от постройки для содержания скота и птицы - 4 метров;</w:t>
      </w:r>
    </w:p>
    <w:p w14:paraId="0E8866A7" w14:textId="77777777" w:rsidR="002F5771" w:rsidRPr="0068492A" w:rsidRDefault="002F5771" w:rsidP="002F5771">
      <w:pPr>
        <w:suppressAutoHyphens/>
        <w:ind w:firstLine="709"/>
        <w:jc w:val="both"/>
        <w:rPr>
          <w:lang w:eastAsia="zh-CN"/>
        </w:rPr>
      </w:pPr>
      <w:r w:rsidRPr="0068492A">
        <w:rPr>
          <w:color w:val="000000"/>
          <w:lang w:eastAsia="zh-CN"/>
        </w:rPr>
        <w:t xml:space="preserve"> - от других построек (бани, автостоянки и др.) - 1 метра;</w:t>
      </w:r>
    </w:p>
    <w:p w14:paraId="21D6C3E0" w14:textId="77777777" w:rsidR="002F5771" w:rsidRPr="0068492A" w:rsidRDefault="002F5771" w:rsidP="002F5771">
      <w:pPr>
        <w:suppressAutoHyphens/>
        <w:ind w:firstLine="709"/>
        <w:jc w:val="both"/>
        <w:rPr>
          <w:lang w:eastAsia="zh-CN"/>
        </w:rPr>
      </w:pPr>
      <w:r w:rsidRPr="0068492A">
        <w:rPr>
          <w:color w:val="000000"/>
          <w:lang w:eastAsia="zh-CN"/>
        </w:rPr>
        <w:t xml:space="preserve"> - от стволов высокорослых деревьев - 4 метров;</w:t>
      </w:r>
    </w:p>
    <w:p w14:paraId="47252C7C" w14:textId="77777777" w:rsidR="002F5771" w:rsidRPr="0068492A" w:rsidRDefault="002F5771" w:rsidP="002F5771">
      <w:pPr>
        <w:suppressAutoHyphens/>
        <w:ind w:firstLine="709"/>
        <w:jc w:val="both"/>
        <w:rPr>
          <w:lang w:eastAsia="zh-CN"/>
        </w:rPr>
      </w:pPr>
      <w:r w:rsidRPr="0068492A">
        <w:rPr>
          <w:color w:val="000000"/>
          <w:lang w:eastAsia="zh-CN"/>
        </w:rPr>
        <w:t xml:space="preserve"> - от стволов среднерослых деревьев - 2 метров;</w:t>
      </w:r>
    </w:p>
    <w:p w14:paraId="78286F27" w14:textId="77777777" w:rsidR="002F5771" w:rsidRPr="0068492A" w:rsidRDefault="002F5771" w:rsidP="002F5771">
      <w:pPr>
        <w:suppressAutoHyphens/>
        <w:ind w:firstLine="709"/>
        <w:jc w:val="both"/>
        <w:rPr>
          <w:lang w:eastAsia="zh-CN"/>
        </w:rPr>
      </w:pPr>
      <w:r w:rsidRPr="0068492A">
        <w:rPr>
          <w:color w:val="000000"/>
          <w:lang w:eastAsia="zh-CN"/>
        </w:rPr>
        <w:t xml:space="preserve"> - от кустарника - 1 метра;</w:t>
      </w:r>
    </w:p>
    <w:p w14:paraId="423D30C4" w14:textId="77777777" w:rsidR="002F5771" w:rsidRPr="0068492A" w:rsidRDefault="002F5771" w:rsidP="002F5771">
      <w:pPr>
        <w:widowControl w:val="0"/>
        <w:suppressAutoHyphens/>
        <w:autoSpaceDE w:val="0"/>
        <w:ind w:firstLine="709"/>
        <w:jc w:val="both"/>
        <w:rPr>
          <w:lang w:eastAsia="zh-CN"/>
        </w:rPr>
      </w:pPr>
      <w:r w:rsidRPr="0068492A">
        <w:rPr>
          <w:color w:val="000000"/>
          <w:lang w:eastAsia="zh-CN"/>
        </w:rPr>
        <w:t xml:space="preserve"> -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w:t>
      </w:r>
      <w:r>
        <w:rPr>
          <w:color w:val="000000"/>
          <w:lang w:eastAsia="zh-CN"/>
        </w:rPr>
        <w:br/>
      </w:r>
      <w:r w:rsidRPr="0068492A">
        <w:rPr>
          <w:color w:val="000000"/>
          <w:lang w:eastAsia="zh-CN"/>
        </w:rPr>
        <w:t>не менее 25</w:t>
      </w:r>
      <w:r>
        <w:rPr>
          <w:color w:val="000000"/>
          <w:lang w:eastAsia="zh-CN"/>
        </w:rPr>
        <w:t xml:space="preserve"> </w:t>
      </w:r>
      <w:r w:rsidRPr="0068492A">
        <w:rPr>
          <w:color w:val="000000"/>
          <w:lang w:eastAsia="zh-CN"/>
        </w:rPr>
        <w:t>м.</w:t>
      </w:r>
    </w:p>
    <w:p w14:paraId="4084A3F3" w14:textId="77777777" w:rsidR="002F5771" w:rsidRPr="0068492A" w:rsidRDefault="002F5771" w:rsidP="002F5771">
      <w:pPr>
        <w:tabs>
          <w:tab w:val="left" w:pos="0"/>
        </w:tabs>
        <w:suppressAutoHyphens/>
        <w:ind w:firstLine="709"/>
        <w:jc w:val="both"/>
        <w:rPr>
          <w:rFonts w:eastAsia="MS Mincho"/>
          <w:sz w:val="28"/>
          <w:szCs w:val="28"/>
          <w:lang w:eastAsia="zh-CN"/>
        </w:rPr>
      </w:pPr>
      <w:r>
        <w:rPr>
          <w:rFonts w:eastAsia="MS Mincho"/>
          <w:color w:val="000000"/>
          <w:lang w:eastAsia="zh-CN"/>
        </w:rPr>
        <w:t xml:space="preserve">6. </w:t>
      </w:r>
      <w:r w:rsidRPr="0068492A">
        <w:rPr>
          <w:rFonts w:eastAsia="MS Mincho"/>
          <w:color w:val="000000"/>
          <w:lang w:eastAsia="zh-CN"/>
        </w:rPr>
        <w:t>От внешних стен индивидуальных домов до колодцев на территории участка со стороны вводов инженерных сетей – не менее 6 м.</w:t>
      </w:r>
    </w:p>
    <w:p w14:paraId="3B926576" w14:textId="77777777" w:rsidR="002F5771" w:rsidRPr="0068492A" w:rsidRDefault="002F5771" w:rsidP="002F5771">
      <w:pPr>
        <w:suppressAutoHyphens/>
        <w:ind w:firstLine="709"/>
        <w:jc w:val="both"/>
        <w:rPr>
          <w:lang w:eastAsia="zh-CN"/>
        </w:rPr>
      </w:pPr>
      <w:r>
        <w:rPr>
          <w:color w:val="000000"/>
          <w:lang w:eastAsia="zh-CN"/>
        </w:rPr>
        <w:t xml:space="preserve">7. </w:t>
      </w:r>
      <w:r w:rsidRPr="0068492A">
        <w:rPr>
          <w:color w:val="000000"/>
          <w:lang w:eastAsia="zh-CN"/>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14:paraId="7A4B44F1" w14:textId="77777777" w:rsidR="002F5771" w:rsidRPr="0068492A" w:rsidRDefault="002F5771" w:rsidP="002F5771">
      <w:pPr>
        <w:suppressAutoHyphens/>
        <w:ind w:firstLine="709"/>
        <w:jc w:val="both"/>
        <w:rPr>
          <w:lang w:eastAsia="zh-CN"/>
        </w:rPr>
      </w:pPr>
      <w:r>
        <w:rPr>
          <w:color w:val="000000"/>
          <w:lang w:eastAsia="zh-CN"/>
        </w:rPr>
        <w:t xml:space="preserve">8. </w:t>
      </w:r>
      <w:r w:rsidRPr="0068492A">
        <w:rPr>
          <w:color w:val="000000"/>
          <w:lang w:eastAsia="zh-CN"/>
        </w:rPr>
        <w:t>Расстояния от жилых домов составляют:</w:t>
      </w:r>
    </w:p>
    <w:p w14:paraId="34A0D307" w14:textId="77777777" w:rsidR="002F5771" w:rsidRPr="0068492A" w:rsidRDefault="002F5771" w:rsidP="002F5771">
      <w:pPr>
        <w:suppressAutoHyphens/>
        <w:ind w:firstLine="709"/>
        <w:jc w:val="both"/>
        <w:rPr>
          <w:lang w:eastAsia="zh-CN"/>
        </w:rPr>
      </w:pPr>
      <w:r w:rsidRPr="0068492A">
        <w:rPr>
          <w:color w:val="000000"/>
          <w:lang w:eastAsia="zh-CN"/>
        </w:rPr>
        <w:t xml:space="preserve">- от площадок с контейнерами и крупногабаритным </w:t>
      </w:r>
      <w:proofErr w:type="gramStart"/>
      <w:r w:rsidRPr="0068492A">
        <w:rPr>
          <w:color w:val="000000"/>
          <w:lang w:eastAsia="zh-CN"/>
        </w:rPr>
        <w:t>мусором  не</w:t>
      </w:r>
      <w:proofErr w:type="gramEnd"/>
      <w:r w:rsidRPr="0068492A">
        <w:rPr>
          <w:color w:val="000000"/>
          <w:lang w:eastAsia="zh-CN"/>
        </w:rPr>
        <w:t xml:space="preserve"> менее 50 метров;</w:t>
      </w:r>
    </w:p>
    <w:p w14:paraId="18CC8897" w14:textId="77777777" w:rsidR="002F5771" w:rsidRPr="0068492A" w:rsidRDefault="002F5771" w:rsidP="002F5771">
      <w:pPr>
        <w:suppressAutoHyphens/>
        <w:ind w:firstLine="709"/>
        <w:jc w:val="both"/>
        <w:rPr>
          <w:lang w:eastAsia="zh-CN"/>
        </w:rPr>
      </w:pPr>
      <w:r w:rsidRPr="0068492A">
        <w:rPr>
          <w:color w:val="000000"/>
          <w:lang w:eastAsia="zh-CN"/>
        </w:rPr>
        <w:t xml:space="preserve">- от трансформаторных </w:t>
      </w:r>
      <w:proofErr w:type="gramStart"/>
      <w:r w:rsidRPr="0068492A">
        <w:rPr>
          <w:color w:val="000000"/>
          <w:lang w:eastAsia="zh-CN"/>
        </w:rPr>
        <w:t>подстанций  не</w:t>
      </w:r>
      <w:proofErr w:type="gramEnd"/>
      <w:r w:rsidRPr="0068492A">
        <w:rPr>
          <w:color w:val="000000"/>
          <w:lang w:eastAsia="zh-CN"/>
        </w:rPr>
        <w:t xml:space="preserve"> менее 10 метров;</w:t>
      </w:r>
    </w:p>
    <w:p w14:paraId="79A0C28C" w14:textId="77777777" w:rsidR="002F5771" w:rsidRPr="0068492A" w:rsidRDefault="002F5771" w:rsidP="002F5771">
      <w:pPr>
        <w:suppressAutoHyphens/>
        <w:ind w:firstLine="709"/>
        <w:jc w:val="both"/>
        <w:rPr>
          <w:lang w:eastAsia="zh-CN"/>
        </w:rPr>
      </w:pPr>
      <w:r w:rsidRPr="0068492A">
        <w:rPr>
          <w:color w:val="000000"/>
          <w:lang w:eastAsia="zh-CN"/>
        </w:rPr>
        <w:t xml:space="preserve">- от края лесопаркового </w:t>
      </w:r>
      <w:proofErr w:type="gramStart"/>
      <w:r w:rsidRPr="0068492A">
        <w:rPr>
          <w:color w:val="000000"/>
          <w:lang w:eastAsia="zh-CN"/>
        </w:rPr>
        <w:t>массива  не</w:t>
      </w:r>
      <w:proofErr w:type="gramEnd"/>
      <w:r w:rsidRPr="0068492A">
        <w:rPr>
          <w:color w:val="000000"/>
          <w:lang w:eastAsia="zh-CN"/>
        </w:rPr>
        <w:t xml:space="preserve"> менее 30 метров.</w:t>
      </w:r>
    </w:p>
    <w:p w14:paraId="27546FD2" w14:textId="77777777" w:rsidR="002F5771" w:rsidRPr="0068492A" w:rsidRDefault="002F5771" w:rsidP="002F5771">
      <w:pPr>
        <w:suppressAutoHyphens/>
        <w:autoSpaceDE w:val="0"/>
        <w:ind w:firstLine="709"/>
        <w:jc w:val="both"/>
        <w:rPr>
          <w:lang w:eastAsia="zh-CN"/>
        </w:rPr>
      </w:pPr>
      <w:r>
        <w:rPr>
          <w:color w:val="000000"/>
          <w:lang w:eastAsia="zh-CN"/>
        </w:rPr>
        <w:t xml:space="preserve">9. </w:t>
      </w:r>
      <w:r w:rsidRPr="0068492A">
        <w:rPr>
          <w:color w:val="000000"/>
          <w:lang w:eastAsia="zh-CN"/>
        </w:rPr>
        <w:t xml:space="preserve">Допускается блокирование жилых домов, а также </w:t>
      </w:r>
      <w:r w:rsidRPr="0068492A">
        <w:rPr>
          <w:color w:val="000000"/>
        </w:rPr>
        <w:t xml:space="preserve">хозяйственных строений </w:t>
      </w:r>
      <w:r w:rsidRPr="0068492A">
        <w:rPr>
          <w:color w:val="000000"/>
          <w:lang w:eastAsia="zh-CN"/>
        </w:rPr>
        <w:t>на соседних земельных участках по взаимному согласию владельцев при новом строительстве с учетом противопожарных требований.</w:t>
      </w:r>
    </w:p>
    <w:p w14:paraId="6D52819C" w14:textId="77777777" w:rsidR="002F5771" w:rsidRPr="0068492A" w:rsidRDefault="002F5771" w:rsidP="002F5771">
      <w:pPr>
        <w:suppressAutoHyphens/>
        <w:ind w:firstLine="709"/>
        <w:jc w:val="both"/>
        <w:rPr>
          <w:lang w:eastAsia="zh-CN"/>
        </w:rPr>
      </w:pPr>
      <w:r w:rsidRPr="0068492A">
        <w:rPr>
          <w:color w:val="000000"/>
          <w:lang w:eastAsia="zh-CN"/>
        </w:rPr>
        <w:t>Допускается пристройка хозяйственного сарая, гаража, бани, теплицы к индивидуальному дому с соблюдением требований санитарных, зооветеринарных и противопожарных норм.</w:t>
      </w:r>
    </w:p>
    <w:p w14:paraId="114331F7" w14:textId="77777777" w:rsidR="002F5771" w:rsidRPr="00B100EB" w:rsidRDefault="002F5771" w:rsidP="002F5771">
      <w:pPr>
        <w:pStyle w:val="af6"/>
        <w:numPr>
          <w:ilvl w:val="0"/>
          <w:numId w:val="29"/>
        </w:numPr>
        <w:tabs>
          <w:tab w:val="left" w:pos="1134"/>
        </w:tabs>
        <w:suppressAutoHyphens/>
        <w:ind w:left="0" w:firstLine="709"/>
        <w:contextualSpacing/>
        <w:jc w:val="both"/>
      </w:pPr>
      <w:r w:rsidRPr="00B100EB">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14:paraId="59E0809C" w14:textId="77777777" w:rsidR="002F5771" w:rsidRPr="00B100EB" w:rsidRDefault="002F5771" w:rsidP="002F5771">
      <w:pPr>
        <w:pStyle w:val="af6"/>
        <w:numPr>
          <w:ilvl w:val="0"/>
          <w:numId w:val="29"/>
        </w:numPr>
        <w:tabs>
          <w:tab w:val="left" w:pos="1134"/>
        </w:tabs>
        <w:suppressAutoHyphens/>
        <w:ind w:left="0" w:firstLine="709"/>
        <w:contextualSpacing/>
        <w:jc w:val="both"/>
      </w:pPr>
      <w:r w:rsidRPr="00B100EB">
        <w:t>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4 метров от границ участка домовладения.</w:t>
      </w:r>
    </w:p>
    <w:p w14:paraId="14B2BD23" w14:textId="77777777" w:rsidR="002F5771" w:rsidRPr="00B100EB" w:rsidRDefault="002F5771" w:rsidP="002F5771">
      <w:pPr>
        <w:pStyle w:val="af6"/>
        <w:numPr>
          <w:ilvl w:val="0"/>
          <w:numId w:val="29"/>
        </w:numPr>
        <w:tabs>
          <w:tab w:val="left" w:pos="1134"/>
        </w:tabs>
        <w:suppressAutoHyphens/>
        <w:autoSpaceDE w:val="0"/>
        <w:ind w:left="0" w:firstLine="709"/>
        <w:contextualSpacing/>
        <w:jc w:val="both"/>
      </w:pPr>
      <w:r w:rsidRPr="00B100EB">
        <w:lastRenderedPageBreak/>
        <w:t xml:space="preserve">Размещение ульев: не более 2 пчелосемей на 100 </w:t>
      </w:r>
      <w:proofErr w:type="spellStart"/>
      <w:proofErr w:type="gramStart"/>
      <w:r w:rsidRPr="00B100EB">
        <w:t>кв.м</w:t>
      </w:r>
      <w:proofErr w:type="spellEnd"/>
      <w:proofErr w:type="gramEnd"/>
      <w:r w:rsidRPr="00B100EB">
        <w:t xml:space="preserve"> и не более 7 ульев на земельный участок на расстоянии не менее 35 метров от ближайшего жилого дома. Ульи должны размещаться на расстоянии не менее 5 метров от забора. Участок, на котором располагаются ульи, должен быть огорожен плотной живой изгородью из древесных и кустарниковых культур или сплошным забором высотой не менее 2 метров. </w:t>
      </w:r>
    </w:p>
    <w:p w14:paraId="280EA0BD" w14:textId="77777777" w:rsidR="002F5771" w:rsidRPr="00B100EB" w:rsidRDefault="002F5771" w:rsidP="002F5771">
      <w:pPr>
        <w:pStyle w:val="af6"/>
        <w:numPr>
          <w:ilvl w:val="0"/>
          <w:numId w:val="29"/>
        </w:numPr>
        <w:tabs>
          <w:tab w:val="left" w:pos="1134"/>
        </w:tabs>
        <w:suppressAutoHyphens/>
        <w:autoSpaceDE w:val="0"/>
        <w:ind w:left="0" w:firstLine="709"/>
        <w:contextualSpacing/>
        <w:jc w:val="both"/>
      </w:pPr>
      <w:r w:rsidRPr="00B100EB">
        <w:t>Размеры гаража под личный грузовой а</w:t>
      </w:r>
      <w:r>
        <w:t>в</w:t>
      </w:r>
      <w:r w:rsidRPr="00B100EB">
        <w:t>тотранспорт определяются на основании технических характеристик (габаритов) автомобиля.</w:t>
      </w:r>
    </w:p>
    <w:p w14:paraId="54392EE7" w14:textId="77777777" w:rsidR="002F5771" w:rsidRPr="00B100EB" w:rsidRDefault="002F5771" w:rsidP="002F5771">
      <w:pPr>
        <w:pStyle w:val="af6"/>
        <w:numPr>
          <w:ilvl w:val="0"/>
          <w:numId w:val="29"/>
        </w:numPr>
        <w:tabs>
          <w:tab w:val="left" w:pos="1134"/>
        </w:tabs>
        <w:suppressAutoHyphens/>
        <w:ind w:left="0" w:firstLine="709"/>
        <w:contextualSpacing/>
        <w:jc w:val="both"/>
      </w:pPr>
      <w:r w:rsidRPr="00B100EB">
        <w:t xml:space="preserve">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14:paraId="30C92F42" w14:textId="77777777" w:rsidR="002F5771" w:rsidRDefault="002F5771" w:rsidP="002F5771">
      <w:pPr>
        <w:suppressAutoHyphens/>
        <w:ind w:firstLine="709"/>
        <w:jc w:val="both"/>
        <w:rPr>
          <w:b/>
          <w:color w:val="000000"/>
          <w:lang w:eastAsia="zh-CN"/>
        </w:rPr>
      </w:pPr>
    </w:p>
    <w:p w14:paraId="3126BA90"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5CFFA02" w14:textId="77777777" w:rsidR="002F5771" w:rsidRPr="0068492A" w:rsidRDefault="002F5771" w:rsidP="002F5771">
      <w:pPr>
        <w:suppressAutoHyphens/>
        <w:autoSpaceDE w:val="0"/>
        <w:ind w:firstLine="709"/>
        <w:jc w:val="both"/>
        <w:rPr>
          <w:lang w:eastAsia="zh-CN"/>
        </w:rPr>
      </w:pPr>
      <w:r w:rsidRPr="0068492A">
        <w:rPr>
          <w:color w:val="000000"/>
          <w:lang w:eastAsia="zh-CN"/>
        </w:rPr>
        <w:t>1. В границах зоны Ж1 запрещается:</w:t>
      </w:r>
    </w:p>
    <w:p w14:paraId="06B6F473" w14:textId="77777777" w:rsidR="002F5771" w:rsidRPr="0068492A" w:rsidRDefault="002F5771" w:rsidP="002F5771">
      <w:pPr>
        <w:suppressAutoHyphens/>
        <w:ind w:firstLine="709"/>
        <w:contextualSpacing/>
        <w:jc w:val="both"/>
        <w:rPr>
          <w:lang w:eastAsia="zh-CN"/>
        </w:rPr>
      </w:pPr>
      <w:r w:rsidRPr="0068492A">
        <w:rPr>
          <w:color w:val="000000"/>
          <w:lang w:eastAsia="zh-CN"/>
        </w:rPr>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33CC8B76" w14:textId="77777777" w:rsidR="002F5771" w:rsidRPr="0068492A" w:rsidRDefault="002F5771" w:rsidP="002F5771">
      <w:pPr>
        <w:suppressAutoHyphens/>
        <w:ind w:firstLine="709"/>
        <w:contextualSpacing/>
        <w:jc w:val="both"/>
        <w:rPr>
          <w:lang w:eastAsia="zh-CN"/>
        </w:rPr>
      </w:pPr>
      <w:r w:rsidRPr="0068492A">
        <w:rPr>
          <w:color w:val="000000"/>
          <w:lang w:eastAsia="zh-CN"/>
        </w:rPr>
        <w:t>- размещение со стороны улиц вспомогательных строений, за исключением гаражей для хранения личного автотранспорта и автостоянок;</w:t>
      </w:r>
    </w:p>
    <w:p w14:paraId="490F03BC" w14:textId="77777777" w:rsidR="002F5771" w:rsidRPr="0068492A" w:rsidRDefault="002F5771" w:rsidP="002F5771">
      <w:pPr>
        <w:suppressAutoHyphens/>
        <w:ind w:firstLine="709"/>
        <w:jc w:val="both"/>
        <w:rPr>
          <w:rFonts w:eastAsia="MS Mincho"/>
          <w:sz w:val="28"/>
          <w:szCs w:val="28"/>
          <w:lang w:eastAsia="zh-CN"/>
        </w:rPr>
      </w:pPr>
      <w:r w:rsidRPr="0068492A">
        <w:rPr>
          <w:rFonts w:eastAsia="MS Mincho"/>
          <w:color w:val="000000"/>
          <w:lang w:eastAsia="zh-CN"/>
        </w:rPr>
        <w:t xml:space="preserve">- размещение бань и саун коммерческого использования </w:t>
      </w:r>
      <w:proofErr w:type="gramStart"/>
      <w:r w:rsidRPr="0068492A">
        <w:rPr>
          <w:rFonts w:eastAsia="MS Mincho"/>
          <w:color w:val="000000"/>
          <w:lang w:eastAsia="zh-CN"/>
        </w:rPr>
        <w:t>без  очистки</w:t>
      </w:r>
      <w:proofErr w:type="gramEnd"/>
      <w:r w:rsidRPr="0068492A">
        <w:rPr>
          <w:rFonts w:eastAsia="MS Mincho"/>
          <w:color w:val="000000"/>
          <w:lang w:eastAsia="zh-CN"/>
        </w:rPr>
        <w:t xml:space="preserve"> сточных вод централизованными либо локальными очистными сооружениями;</w:t>
      </w:r>
    </w:p>
    <w:p w14:paraId="600F2347"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14:paraId="3FC94EC8"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xml:space="preserve">- размещение рентгеновских кабинетов в смежных </w:t>
      </w:r>
      <w:proofErr w:type="gramStart"/>
      <w:r w:rsidRPr="0068492A">
        <w:rPr>
          <w:color w:val="000000"/>
          <w:lang w:eastAsia="zh-CN"/>
        </w:rPr>
        <w:t>с жилыми помещениях</w:t>
      </w:r>
      <w:proofErr w:type="gramEnd"/>
      <w:r w:rsidRPr="0068492A">
        <w:rPr>
          <w:color w:val="000000"/>
          <w:lang w:eastAsia="zh-CN"/>
        </w:rPr>
        <w:t xml:space="preserve"> и под ними, а также помещения с лечебной или диагностической аппаратурой и установками, являющимися источником ионизирующего излучения;</w:t>
      </w:r>
    </w:p>
    <w:p w14:paraId="28E02F64"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14:paraId="3B86D5E9"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прачечных и химчисток (кроме приемных пунктов и прачечных самообслуживания), похоронных бюро;</w:t>
      </w:r>
    </w:p>
    <w:p w14:paraId="3EC92988"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объектов с режимом функционирования после 23 часов.</w:t>
      </w:r>
    </w:p>
    <w:p w14:paraId="464B10BC" w14:textId="77777777" w:rsidR="002F5771" w:rsidRPr="0068492A" w:rsidRDefault="002F5771" w:rsidP="002F5771">
      <w:pPr>
        <w:suppressAutoHyphens/>
        <w:snapToGrid w:val="0"/>
        <w:ind w:firstLine="709"/>
        <w:contextualSpacing/>
        <w:jc w:val="both"/>
        <w:rPr>
          <w:color w:val="000000"/>
          <w:lang w:eastAsia="zh-CN"/>
        </w:rPr>
      </w:pPr>
      <w:r w:rsidRPr="0068492A">
        <w:rPr>
          <w:color w:val="000000"/>
          <w:lang w:eastAsia="zh-CN"/>
        </w:rPr>
        <w:t xml:space="preserve">2. Ограничения использования в соответствии со </w:t>
      </w:r>
      <w:r w:rsidRPr="003E6725">
        <w:rPr>
          <w:lang w:eastAsia="zh-CN"/>
        </w:rPr>
        <w:t>статьей 37 Правил.</w:t>
      </w:r>
    </w:p>
    <w:p w14:paraId="48CDDD54" w14:textId="77777777" w:rsidR="002F5771" w:rsidRDefault="002F5771" w:rsidP="002F5771">
      <w:pPr>
        <w:suppressAutoHyphens/>
        <w:snapToGrid w:val="0"/>
        <w:ind w:firstLine="709"/>
        <w:contextualSpacing/>
        <w:jc w:val="both"/>
        <w:rPr>
          <w:color w:val="000000"/>
          <w:lang w:eastAsia="zh-CN"/>
        </w:rPr>
      </w:pPr>
    </w:p>
    <w:p w14:paraId="1CB0C1F9"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440E3ADC" w14:textId="77777777" w:rsidR="002F5771" w:rsidRPr="0068492A" w:rsidRDefault="002F5771" w:rsidP="002F5771">
      <w:pPr>
        <w:suppressAutoHyphens/>
        <w:snapToGrid w:val="0"/>
        <w:ind w:firstLine="709"/>
        <w:contextualSpacing/>
        <w:jc w:val="both"/>
        <w:rPr>
          <w:lang w:eastAsia="zh-CN"/>
        </w:rPr>
      </w:pPr>
      <w:r w:rsidRPr="005B61AC">
        <w:rPr>
          <w:lang w:eastAsia="zh-CN"/>
        </w:rPr>
        <w:t>Требования к архитектурно-градостроительному облику объектов капитального строительства для территориальной зоны Ж</w:t>
      </w:r>
      <w:r>
        <w:rPr>
          <w:lang w:eastAsia="zh-CN"/>
        </w:rPr>
        <w:t>1</w:t>
      </w:r>
      <w:r w:rsidRPr="005B61AC">
        <w:rPr>
          <w:lang w:eastAsia="zh-CN"/>
        </w:rPr>
        <w:t xml:space="preserve"> не устанавливаются.</w:t>
      </w:r>
    </w:p>
    <w:p w14:paraId="70F4D5BF" w14:textId="77777777" w:rsidR="002F5771" w:rsidRDefault="002F5771" w:rsidP="002F5771">
      <w:pPr>
        <w:suppressAutoHyphens/>
        <w:ind w:firstLine="709"/>
        <w:jc w:val="both"/>
        <w:rPr>
          <w:b/>
          <w:color w:val="000000"/>
          <w:lang w:eastAsia="zh-CN"/>
        </w:rPr>
      </w:pPr>
      <w:r w:rsidRPr="0068492A">
        <w:rPr>
          <w:b/>
          <w:color w:val="000000"/>
          <w:lang w:eastAsia="zh-CN"/>
        </w:rPr>
        <w:t xml:space="preserve"> </w:t>
      </w:r>
    </w:p>
    <w:p w14:paraId="7BB8F9B1" w14:textId="77777777" w:rsidR="002F5771" w:rsidRDefault="002F5771" w:rsidP="002F5771">
      <w:pPr>
        <w:suppressAutoHyphens/>
        <w:ind w:firstLine="709"/>
        <w:jc w:val="both"/>
        <w:rPr>
          <w:b/>
          <w:color w:val="000000"/>
          <w:lang w:eastAsia="zh-CN"/>
        </w:rPr>
      </w:pPr>
    </w:p>
    <w:p w14:paraId="024FFE81" w14:textId="77777777" w:rsidR="002F5771" w:rsidRPr="0068492A" w:rsidRDefault="002F5771" w:rsidP="002F5771">
      <w:pPr>
        <w:suppressAutoHyphens/>
        <w:ind w:firstLine="709"/>
        <w:jc w:val="both"/>
        <w:rPr>
          <w:lang w:eastAsia="zh-CN"/>
        </w:rPr>
      </w:pPr>
      <w:r w:rsidRPr="0068492A">
        <w:rPr>
          <w:b/>
          <w:color w:val="000000"/>
          <w:lang w:eastAsia="zh-CN"/>
        </w:rPr>
        <w:t xml:space="preserve">      </w:t>
      </w:r>
    </w:p>
    <w:p w14:paraId="51E35070" w14:textId="77777777" w:rsidR="002F5771" w:rsidRPr="0068492A" w:rsidRDefault="002F5771" w:rsidP="002F5771">
      <w:pPr>
        <w:suppressAutoHyphens/>
        <w:ind w:firstLine="709"/>
        <w:jc w:val="both"/>
        <w:rPr>
          <w:lang w:eastAsia="zh-CN"/>
        </w:rPr>
      </w:pPr>
      <w:r w:rsidRPr="0068492A">
        <w:rPr>
          <w:b/>
          <w:color w:val="000000"/>
          <w:lang w:eastAsia="zh-CN"/>
        </w:rPr>
        <w:t>Ж2</w:t>
      </w:r>
      <w:r w:rsidRPr="0068492A">
        <w:rPr>
          <w:color w:val="000000"/>
          <w:lang w:eastAsia="zh-CN"/>
        </w:rPr>
        <w:t xml:space="preserve"> </w:t>
      </w:r>
      <w:r w:rsidRPr="0068492A">
        <w:rPr>
          <w:b/>
          <w:color w:val="000000"/>
          <w:lang w:eastAsia="zh-CN"/>
        </w:rPr>
        <w:t>- зона малоэтажной многоквартирной смешанной жилой застройки</w:t>
      </w:r>
    </w:p>
    <w:p w14:paraId="1891ADA9" w14:textId="77777777" w:rsidR="002F5771" w:rsidRDefault="002F5771" w:rsidP="002F5771">
      <w:pPr>
        <w:ind w:firstLine="709"/>
        <w:jc w:val="both"/>
        <w:rPr>
          <w:rFonts w:eastAsia="MS Mincho"/>
          <w:color w:val="000000"/>
          <w:lang w:eastAsia="zh-CN"/>
        </w:rPr>
      </w:pPr>
      <w:r w:rsidRPr="0068492A">
        <w:rPr>
          <w:rFonts w:eastAsia="MS Mincho"/>
          <w:color w:val="000000"/>
        </w:rPr>
        <w:t xml:space="preserve">Зона малоэтажной многоквартирной смешанной </w:t>
      </w:r>
      <w:r w:rsidRPr="0068492A">
        <w:rPr>
          <w:rFonts w:eastAsia="MS Mincho"/>
          <w:color w:val="000000"/>
          <w:lang w:eastAsia="zh-CN"/>
        </w:rPr>
        <w:t>ж</w:t>
      </w:r>
      <w:r w:rsidRPr="0068492A">
        <w:rPr>
          <w:rFonts w:eastAsia="MS Mincho"/>
          <w:color w:val="000000"/>
        </w:rPr>
        <w:t xml:space="preserve">илой </w:t>
      </w:r>
      <w:r w:rsidRPr="0068492A">
        <w:rPr>
          <w:rFonts w:eastAsia="MS Mincho"/>
          <w:color w:val="000000"/>
          <w:lang w:eastAsia="zh-CN"/>
        </w:rPr>
        <w:t>з</w:t>
      </w:r>
      <w:r w:rsidRPr="0068492A">
        <w:rPr>
          <w:rFonts w:eastAsia="MS Mincho"/>
          <w:color w:val="000000"/>
        </w:rPr>
        <w:t xml:space="preserve">астройки </w:t>
      </w:r>
      <w:r w:rsidRPr="0068492A">
        <w:rPr>
          <w:rFonts w:eastAsia="MS Mincho"/>
          <w:color w:val="000000"/>
          <w:lang w:eastAsia="zh-CN"/>
        </w:rPr>
        <w:t>предназначена</w:t>
      </w:r>
      <w:r w:rsidRPr="0068492A">
        <w:rPr>
          <w:rFonts w:eastAsia="MS Mincho"/>
          <w:color w:val="000000"/>
        </w:rPr>
        <w:t xml:space="preserve"> </w:t>
      </w:r>
      <w:r w:rsidRPr="0068492A">
        <w:rPr>
          <w:rFonts w:eastAsia="MS Mincho"/>
          <w:color w:val="000000"/>
          <w:lang w:eastAsia="zh-CN"/>
        </w:rPr>
        <w:t>д</w:t>
      </w:r>
      <w:r w:rsidRPr="0068492A">
        <w:rPr>
          <w:rFonts w:eastAsia="MS Mincho"/>
          <w:color w:val="000000"/>
        </w:rPr>
        <w:t xml:space="preserve">ля </w:t>
      </w:r>
      <w:r w:rsidRPr="0068492A">
        <w:rPr>
          <w:rFonts w:eastAsia="MS Mincho"/>
          <w:color w:val="000000"/>
          <w:lang w:eastAsia="zh-CN"/>
        </w:rPr>
        <w:t>п</w:t>
      </w:r>
      <w:r w:rsidRPr="0068492A">
        <w:rPr>
          <w:rFonts w:eastAsia="MS Mincho"/>
          <w:color w:val="000000"/>
        </w:rPr>
        <w:t xml:space="preserve">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Обслуживание жилой застройки </w:t>
      </w:r>
      <w:proofErr w:type="gramStart"/>
      <w:r w:rsidRPr="0068492A">
        <w:rPr>
          <w:rFonts w:eastAsia="MS Mincho"/>
          <w:color w:val="000000"/>
        </w:rPr>
        <w:t>предполагает  размещение</w:t>
      </w:r>
      <w:proofErr w:type="gramEnd"/>
      <w:r w:rsidRPr="0068492A">
        <w:rPr>
          <w:rFonts w:eastAsia="MS Mincho"/>
          <w:color w:val="000000"/>
        </w:rPr>
        <w:t xml:space="preserve"> объектов недвижимости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r w:rsidRPr="0068492A">
        <w:rPr>
          <w:rFonts w:eastAsia="MS Mincho"/>
          <w:color w:val="000000"/>
          <w:lang w:eastAsia="zh-CN"/>
        </w:rPr>
        <w:t xml:space="preserve">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w:t>
      </w:r>
      <w:proofErr w:type="gramStart"/>
      <w:r w:rsidRPr="0068492A">
        <w:rPr>
          <w:rFonts w:eastAsia="MS Mincho"/>
          <w:color w:val="000000"/>
          <w:lang w:eastAsia="zh-CN"/>
        </w:rPr>
        <w:t>дома, при условии, если</w:t>
      </w:r>
      <w:proofErr w:type="gramEnd"/>
      <w:r w:rsidRPr="0068492A">
        <w:rPr>
          <w:rFonts w:eastAsia="MS Mincho"/>
          <w:color w:val="000000"/>
          <w:lang w:eastAsia="zh-CN"/>
        </w:rPr>
        <w:t xml:space="preserve"> общая площадь таких помещений в малоэтажном многоквартирном доме не составляет более 15% общей площади помещений дома. </w:t>
      </w:r>
    </w:p>
    <w:tbl>
      <w:tblPr>
        <w:tblStyle w:val="afb"/>
        <w:tblW w:w="0" w:type="auto"/>
        <w:tblInd w:w="817" w:type="dxa"/>
        <w:tblLook w:val="04A0" w:firstRow="1" w:lastRow="0" w:firstColumn="1" w:lastColumn="0" w:noHBand="0" w:noVBand="1"/>
      </w:tblPr>
      <w:tblGrid>
        <w:gridCol w:w="909"/>
        <w:gridCol w:w="6273"/>
        <w:gridCol w:w="1854"/>
      </w:tblGrid>
      <w:tr w:rsidR="002F5771" w14:paraId="4B06A959" w14:textId="77777777" w:rsidTr="001272ED">
        <w:tc>
          <w:tcPr>
            <w:tcW w:w="957" w:type="dxa"/>
            <w:vAlign w:val="center"/>
          </w:tcPr>
          <w:p w14:paraId="27BFF620" w14:textId="77777777" w:rsidR="002F5771" w:rsidRPr="00AB3052" w:rsidRDefault="002F5771" w:rsidP="001272ED">
            <w:pPr>
              <w:keepLines/>
              <w:snapToGrid w:val="0"/>
              <w:jc w:val="center"/>
              <w:rPr>
                <w:b/>
                <w:color w:val="000000"/>
                <w:lang w:eastAsia="zh-CN"/>
              </w:rPr>
            </w:pPr>
            <w:r w:rsidRPr="00AB3052">
              <w:rPr>
                <w:b/>
                <w:color w:val="000000"/>
                <w:lang w:eastAsia="zh-CN"/>
              </w:rPr>
              <w:lastRenderedPageBreak/>
              <w:t>№</w:t>
            </w:r>
          </w:p>
          <w:p w14:paraId="0A51F947"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05D4CF7F"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5028DF2D"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416302E6" w14:textId="77777777" w:rsidTr="001272ED">
        <w:tc>
          <w:tcPr>
            <w:tcW w:w="9604" w:type="dxa"/>
            <w:gridSpan w:val="3"/>
          </w:tcPr>
          <w:p w14:paraId="599B99AA"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1BD10D34" w14:textId="77777777" w:rsidTr="001272ED">
        <w:tc>
          <w:tcPr>
            <w:tcW w:w="957" w:type="dxa"/>
          </w:tcPr>
          <w:p w14:paraId="0E72F9DD" w14:textId="77777777" w:rsidR="002F5771" w:rsidRDefault="002F5771" w:rsidP="001272ED">
            <w:pPr>
              <w:suppressAutoHyphens/>
              <w:autoSpaceDE w:val="0"/>
              <w:jc w:val="center"/>
              <w:rPr>
                <w:lang w:eastAsia="zh-CN"/>
              </w:rPr>
            </w:pPr>
            <w:r>
              <w:rPr>
                <w:lang w:eastAsia="zh-CN"/>
              </w:rPr>
              <w:t>1.</w:t>
            </w:r>
          </w:p>
        </w:tc>
        <w:tc>
          <w:tcPr>
            <w:tcW w:w="6793" w:type="dxa"/>
          </w:tcPr>
          <w:p w14:paraId="6BE851A0" w14:textId="77777777" w:rsidR="002F5771" w:rsidRDefault="002F5771" w:rsidP="001272ED">
            <w:pPr>
              <w:suppressAutoHyphens/>
              <w:autoSpaceDE w:val="0"/>
              <w:jc w:val="both"/>
              <w:rPr>
                <w:lang w:eastAsia="zh-CN"/>
              </w:rPr>
            </w:pPr>
            <w:r w:rsidRPr="0068492A">
              <w:rPr>
                <w:color w:val="000000"/>
                <w:lang w:eastAsia="zh-CN"/>
              </w:rPr>
              <w:t>для индивидуального жилищного строительства</w:t>
            </w:r>
          </w:p>
        </w:tc>
        <w:tc>
          <w:tcPr>
            <w:tcW w:w="1854" w:type="dxa"/>
          </w:tcPr>
          <w:p w14:paraId="4A9045C2" w14:textId="77777777" w:rsidR="002F5771" w:rsidRDefault="002F5771" w:rsidP="001272ED">
            <w:pPr>
              <w:suppressAutoHyphens/>
              <w:autoSpaceDE w:val="0"/>
              <w:jc w:val="center"/>
              <w:rPr>
                <w:lang w:eastAsia="zh-CN"/>
              </w:rPr>
            </w:pPr>
            <w:r>
              <w:rPr>
                <w:lang w:eastAsia="zh-CN"/>
              </w:rPr>
              <w:t>2.1</w:t>
            </w:r>
          </w:p>
        </w:tc>
      </w:tr>
      <w:tr w:rsidR="002F5771" w14:paraId="53B10F0E" w14:textId="77777777" w:rsidTr="001272ED">
        <w:tc>
          <w:tcPr>
            <w:tcW w:w="957" w:type="dxa"/>
          </w:tcPr>
          <w:p w14:paraId="3DF442AE" w14:textId="77777777" w:rsidR="002F5771" w:rsidRDefault="002F5771" w:rsidP="001272ED">
            <w:pPr>
              <w:suppressAutoHyphens/>
              <w:autoSpaceDE w:val="0"/>
              <w:jc w:val="center"/>
              <w:rPr>
                <w:lang w:eastAsia="zh-CN"/>
              </w:rPr>
            </w:pPr>
            <w:r>
              <w:rPr>
                <w:lang w:eastAsia="zh-CN"/>
              </w:rPr>
              <w:t>2.</w:t>
            </w:r>
          </w:p>
        </w:tc>
        <w:tc>
          <w:tcPr>
            <w:tcW w:w="6793" w:type="dxa"/>
          </w:tcPr>
          <w:p w14:paraId="5EAEEF4A" w14:textId="77777777" w:rsidR="002F5771" w:rsidRDefault="002F5771" w:rsidP="001272ED">
            <w:pPr>
              <w:suppressAutoHyphens/>
              <w:autoSpaceDE w:val="0"/>
              <w:jc w:val="both"/>
              <w:rPr>
                <w:lang w:eastAsia="zh-CN"/>
              </w:rPr>
            </w:pPr>
            <w:r w:rsidRPr="0068492A">
              <w:rPr>
                <w:color w:val="000000"/>
                <w:lang w:eastAsia="zh-CN"/>
              </w:rPr>
              <w:t>малоэтажная многоквартирная жилая застройка</w:t>
            </w:r>
          </w:p>
        </w:tc>
        <w:tc>
          <w:tcPr>
            <w:tcW w:w="1854" w:type="dxa"/>
          </w:tcPr>
          <w:p w14:paraId="781EE12A" w14:textId="77777777" w:rsidR="002F5771" w:rsidRDefault="002F5771" w:rsidP="001272ED">
            <w:pPr>
              <w:suppressAutoHyphens/>
              <w:autoSpaceDE w:val="0"/>
              <w:jc w:val="center"/>
              <w:rPr>
                <w:lang w:eastAsia="zh-CN"/>
              </w:rPr>
            </w:pPr>
            <w:r>
              <w:rPr>
                <w:lang w:eastAsia="zh-CN"/>
              </w:rPr>
              <w:t>2.1.1</w:t>
            </w:r>
          </w:p>
        </w:tc>
      </w:tr>
      <w:tr w:rsidR="002F5771" w14:paraId="529A09B5" w14:textId="77777777" w:rsidTr="001272ED">
        <w:tc>
          <w:tcPr>
            <w:tcW w:w="957" w:type="dxa"/>
          </w:tcPr>
          <w:p w14:paraId="4A9B5D3C" w14:textId="77777777" w:rsidR="002F5771" w:rsidRDefault="002F5771" w:rsidP="001272ED">
            <w:pPr>
              <w:suppressAutoHyphens/>
              <w:autoSpaceDE w:val="0"/>
              <w:jc w:val="center"/>
              <w:rPr>
                <w:lang w:eastAsia="zh-CN"/>
              </w:rPr>
            </w:pPr>
            <w:r>
              <w:rPr>
                <w:lang w:eastAsia="zh-CN"/>
              </w:rPr>
              <w:t>3.</w:t>
            </w:r>
          </w:p>
        </w:tc>
        <w:tc>
          <w:tcPr>
            <w:tcW w:w="6793" w:type="dxa"/>
          </w:tcPr>
          <w:p w14:paraId="455495C5" w14:textId="77777777" w:rsidR="002F5771" w:rsidRDefault="002F5771" w:rsidP="001272ED">
            <w:pPr>
              <w:suppressAutoHyphens/>
              <w:autoSpaceDE w:val="0"/>
              <w:jc w:val="both"/>
              <w:rPr>
                <w:lang w:eastAsia="zh-CN"/>
              </w:rPr>
            </w:pPr>
            <w:r w:rsidRPr="0068492A">
              <w:rPr>
                <w:color w:val="000000"/>
                <w:lang w:eastAsia="zh-CN"/>
              </w:rPr>
              <w:t>блокированная жилая застройка</w:t>
            </w:r>
          </w:p>
        </w:tc>
        <w:tc>
          <w:tcPr>
            <w:tcW w:w="1854" w:type="dxa"/>
          </w:tcPr>
          <w:p w14:paraId="590291A3" w14:textId="77777777" w:rsidR="002F5771" w:rsidRDefault="002F5771" w:rsidP="001272ED">
            <w:pPr>
              <w:suppressAutoHyphens/>
              <w:autoSpaceDE w:val="0"/>
              <w:jc w:val="center"/>
              <w:rPr>
                <w:lang w:eastAsia="zh-CN"/>
              </w:rPr>
            </w:pPr>
            <w:r>
              <w:rPr>
                <w:lang w:eastAsia="zh-CN"/>
              </w:rPr>
              <w:t>2.3</w:t>
            </w:r>
          </w:p>
        </w:tc>
      </w:tr>
      <w:tr w:rsidR="002F5771" w14:paraId="558F1182" w14:textId="77777777" w:rsidTr="001272ED">
        <w:tc>
          <w:tcPr>
            <w:tcW w:w="957" w:type="dxa"/>
          </w:tcPr>
          <w:p w14:paraId="7A734961" w14:textId="77777777" w:rsidR="002F5771" w:rsidRDefault="002F5771" w:rsidP="001272ED">
            <w:pPr>
              <w:suppressAutoHyphens/>
              <w:autoSpaceDE w:val="0"/>
              <w:jc w:val="center"/>
              <w:rPr>
                <w:lang w:eastAsia="zh-CN"/>
              </w:rPr>
            </w:pPr>
            <w:r>
              <w:rPr>
                <w:lang w:eastAsia="zh-CN"/>
              </w:rPr>
              <w:t>4.</w:t>
            </w:r>
          </w:p>
        </w:tc>
        <w:tc>
          <w:tcPr>
            <w:tcW w:w="6793" w:type="dxa"/>
          </w:tcPr>
          <w:p w14:paraId="33D30C45" w14:textId="77777777" w:rsidR="002F5771" w:rsidRPr="0068492A" w:rsidRDefault="002F5771" w:rsidP="001272ED">
            <w:pPr>
              <w:suppressAutoHyphens/>
              <w:autoSpaceDE w:val="0"/>
              <w:jc w:val="both"/>
              <w:rPr>
                <w:color w:val="000000"/>
                <w:lang w:eastAsia="zh-CN"/>
              </w:rPr>
            </w:pPr>
            <w:r>
              <w:rPr>
                <w:color w:val="000000"/>
                <w:lang w:eastAsia="zh-CN"/>
              </w:rPr>
              <w:t>среднеэтажная жилая застройка</w:t>
            </w:r>
          </w:p>
        </w:tc>
        <w:tc>
          <w:tcPr>
            <w:tcW w:w="1854" w:type="dxa"/>
          </w:tcPr>
          <w:p w14:paraId="428A7AA0" w14:textId="77777777" w:rsidR="002F5771" w:rsidRDefault="002F5771" w:rsidP="001272ED">
            <w:pPr>
              <w:suppressAutoHyphens/>
              <w:autoSpaceDE w:val="0"/>
              <w:jc w:val="center"/>
              <w:rPr>
                <w:lang w:eastAsia="zh-CN"/>
              </w:rPr>
            </w:pPr>
            <w:r>
              <w:rPr>
                <w:lang w:eastAsia="zh-CN"/>
              </w:rPr>
              <w:t>2.5</w:t>
            </w:r>
          </w:p>
        </w:tc>
      </w:tr>
      <w:tr w:rsidR="002F5771" w14:paraId="6353029D" w14:textId="77777777" w:rsidTr="001272ED">
        <w:tc>
          <w:tcPr>
            <w:tcW w:w="957" w:type="dxa"/>
          </w:tcPr>
          <w:p w14:paraId="6C9F89B5" w14:textId="77777777" w:rsidR="002F5771" w:rsidRDefault="002F5771" w:rsidP="001272ED">
            <w:pPr>
              <w:suppressAutoHyphens/>
              <w:autoSpaceDE w:val="0"/>
              <w:jc w:val="center"/>
              <w:rPr>
                <w:lang w:eastAsia="zh-CN"/>
              </w:rPr>
            </w:pPr>
            <w:r>
              <w:rPr>
                <w:lang w:eastAsia="zh-CN"/>
              </w:rPr>
              <w:t>5.</w:t>
            </w:r>
          </w:p>
        </w:tc>
        <w:tc>
          <w:tcPr>
            <w:tcW w:w="6793" w:type="dxa"/>
          </w:tcPr>
          <w:p w14:paraId="3F72CAA8" w14:textId="77777777" w:rsidR="002F5771" w:rsidRDefault="002F5771" w:rsidP="001272ED">
            <w:pPr>
              <w:suppressAutoHyphens/>
              <w:autoSpaceDE w:val="0"/>
              <w:jc w:val="both"/>
              <w:rPr>
                <w:lang w:eastAsia="zh-CN"/>
              </w:rPr>
            </w:pPr>
            <w:r>
              <w:t>оказание услуг связи</w:t>
            </w:r>
          </w:p>
        </w:tc>
        <w:tc>
          <w:tcPr>
            <w:tcW w:w="1854" w:type="dxa"/>
          </w:tcPr>
          <w:p w14:paraId="31D56A12" w14:textId="77777777" w:rsidR="002F5771" w:rsidRDefault="002F5771" w:rsidP="001272ED">
            <w:pPr>
              <w:suppressAutoHyphens/>
              <w:autoSpaceDE w:val="0"/>
              <w:jc w:val="center"/>
              <w:rPr>
                <w:lang w:eastAsia="zh-CN"/>
              </w:rPr>
            </w:pPr>
            <w:r>
              <w:rPr>
                <w:lang w:eastAsia="zh-CN"/>
              </w:rPr>
              <w:t>3.2.3</w:t>
            </w:r>
          </w:p>
        </w:tc>
      </w:tr>
      <w:tr w:rsidR="002F5771" w14:paraId="25E814F6" w14:textId="77777777" w:rsidTr="001272ED">
        <w:tc>
          <w:tcPr>
            <w:tcW w:w="957" w:type="dxa"/>
          </w:tcPr>
          <w:p w14:paraId="02982538" w14:textId="77777777" w:rsidR="002F5771" w:rsidRDefault="002F5771" w:rsidP="001272ED">
            <w:pPr>
              <w:suppressAutoHyphens/>
              <w:autoSpaceDE w:val="0"/>
              <w:jc w:val="center"/>
              <w:rPr>
                <w:lang w:eastAsia="zh-CN"/>
              </w:rPr>
            </w:pPr>
            <w:r>
              <w:rPr>
                <w:lang w:eastAsia="zh-CN"/>
              </w:rPr>
              <w:t>6.</w:t>
            </w:r>
          </w:p>
        </w:tc>
        <w:tc>
          <w:tcPr>
            <w:tcW w:w="6793" w:type="dxa"/>
          </w:tcPr>
          <w:p w14:paraId="21D88334" w14:textId="77777777" w:rsidR="002F5771" w:rsidRDefault="002F5771" w:rsidP="001272ED">
            <w:pPr>
              <w:suppressAutoHyphens/>
              <w:autoSpaceDE w:val="0"/>
              <w:jc w:val="both"/>
              <w:rPr>
                <w:lang w:eastAsia="zh-CN"/>
              </w:rPr>
            </w:pPr>
            <w:r w:rsidRPr="0068492A">
              <w:rPr>
                <w:color w:val="000000"/>
                <w:lang w:eastAsia="zh-CN"/>
              </w:rPr>
              <w:t>амбулаторно-поликлиническое обслуживание</w:t>
            </w:r>
          </w:p>
        </w:tc>
        <w:tc>
          <w:tcPr>
            <w:tcW w:w="1854" w:type="dxa"/>
          </w:tcPr>
          <w:p w14:paraId="0A2E1BAB" w14:textId="77777777" w:rsidR="002F5771" w:rsidRDefault="002F5771" w:rsidP="001272ED">
            <w:pPr>
              <w:suppressAutoHyphens/>
              <w:autoSpaceDE w:val="0"/>
              <w:jc w:val="center"/>
              <w:rPr>
                <w:lang w:eastAsia="zh-CN"/>
              </w:rPr>
            </w:pPr>
            <w:r>
              <w:rPr>
                <w:lang w:eastAsia="zh-CN"/>
              </w:rPr>
              <w:t>3.4.1</w:t>
            </w:r>
          </w:p>
        </w:tc>
      </w:tr>
      <w:tr w:rsidR="002F5771" w14:paraId="3A0AFF74" w14:textId="77777777" w:rsidTr="001272ED">
        <w:tc>
          <w:tcPr>
            <w:tcW w:w="957" w:type="dxa"/>
          </w:tcPr>
          <w:p w14:paraId="5378F0CA" w14:textId="77777777" w:rsidR="002F5771" w:rsidRDefault="002F5771" w:rsidP="001272ED">
            <w:pPr>
              <w:suppressAutoHyphens/>
              <w:autoSpaceDE w:val="0"/>
              <w:jc w:val="center"/>
              <w:rPr>
                <w:lang w:eastAsia="zh-CN"/>
              </w:rPr>
            </w:pPr>
            <w:r>
              <w:rPr>
                <w:lang w:eastAsia="zh-CN"/>
              </w:rPr>
              <w:t>7.</w:t>
            </w:r>
          </w:p>
        </w:tc>
        <w:tc>
          <w:tcPr>
            <w:tcW w:w="6793" w:type="dxa"/>
          </w:tcPr>
          <w:p w14:paraId="61BA63E6" w14:textId="77777777" w:rsidR="002F5771" w:rsidRPr="0068492A" w:rsidRDefault="002F5771" w:rsidP="001272ED">
            <w:pPr>
              <w:suppressAutoHyphens/>
              <w:autoSpaceDE w:val="0"/>
              <w:jc w:val="both"/>
              <w:rPr>
                <w:color w:val="000000"/>
                <w:lang w:eastAsia="zh-CN"/>
              </w:rPr>
            </w:pPr>
            <w:r>
              <w:rPr>
                <w:color w:val="000000"/>
                <w:lang w:eastAsia="zh-CN"/>
              </w:rPr>
              <w:t>образование и просвещения</w:t>
            </w:r>
          </w:p>
        </w:tc>
        <w:tc>
          <w:tcPr>
            <w:tcW w:w="1854" w:type="dxa"/>
          </w:tcPr>
          <w:p w14:paraId="46976BAF" w14:textId="77777777" w:rsidR="002F5771" w:rsidRDefault="002F5771" w:rsidP="001272ED">
            <w:pPr>
              <w:suppressAutoHyphens/>
              <w:autoSpaceDE w:val="0"/>
              <w:jc w:val="center"/>
              <w:rPr>
                <w:lang w:eastAsia="zh-CN"/>
              </w:rPr>
            </w:pPr>
            <w:r>
              <w:rPr>
                <w:lang w:eastAsia="zh-CN"/>
              </w:rPr>
              <w:t>3.5</w:t>
            </w:r>
          </w:p>
        </w:tc>
      </w:tr>
      <w:tr w:rsidR="002F5771" w14:paraId="5E5F3F71" w14:textId="77777777" w:rsidTr="001272ED">
        <w:tc>
          <w:tcPr>
            <w:tcW w:w="957" w:type="dxa"/>
          </w:tcPr>
          <w:p w14:paraId="52F6C7AD" w14:textId="77777777" w:rsidR="002F5771" w:rsidRDefault="002F5771" w:rsidP="001272ED">
            <w:pPr>
              <w:suppressAutoHyphens/>
              <w:autoSpaceDE w:val="0"/>
              <w:jc w:val="center"/>
              <w:rPr>
                <w:lang w:eastAsia="zh-CN"/>
              </w:rPr>
            </w:pPr>
            <w:r>
              <w:rPr>
                <w:lang w:eastAsia="zh-CN"/>
              </w:rPr>
              <w:t>8.</w:t>
            </w:r>
          </w:p>
        </w:tc>
        <w:tc>
          <w:tcPr>
            <w:tcW w:w="6793" w:type="dxa"/>
          </w:tcPr>
          <w:p w14:paraId="60571D13" w14:textId="77777777" w:rsidR="002F5771" w:rsidRDefault="002F5771" w:rsidP="001272ED">
            <w:pPr>
              <w:suppressAutoHyphens/>
              <w:autoSpaceDE w:val="0"/>
              <w:jc w:val="both"/>
              <w:rPr>
                <w:lang w:eastAsia="zh-CN"/>
              </w:rPr>
            </w:pPr>
            <w:r>
              <w:rPr>
                <w:bCs/>
                <w:color w:val="000000"/>
              </w:rPr>
              <w:t>культурное развитие</w:t>
            </w:r>
          </w:p>
        </w:tc>
        <w:tc>
          <w:tcPr>
            <w:tcW w:w="1854" w:type="dxa"/>
          </w:tcPr>
          <w:p w14:paraId="09034AF5" w14:textId="77777777" w:rsidR="002F5771" w:rsidRDefault="002F5771" w:rsidP="001272ED">
            <w:pPr>
              <w:suppressAutoHyphens/>
              <w:autoSpaceDE w:val="0"/>
              <w:jc w:val="center"/>
              <w:rPr>
                <w:lang w:eastAsia="zh-CN"/>
              </w:rPr>
            </w:pPr>
            <w:r>
              <w:rPr>
                <w:lang w:eastAsia="zh-CN"/>
              </w:rPr>
              <w:t>3.6</w:t>
            </w:r>
          </w:p>
        </w:tc>
      </w:tr>
      <w:tr w:rsidR="002F5771" w14:paraId="5774D9E9" w14:textId="77777777" w:rsidTr="001272ED">
        <w:tc>
          <w:tcPr>
            <w:tcW w:w="957" w:type="dxa"/>
          </w:tcPr>
          <w:p w14:paraId="0711B2DD" w14:textId="77777777" w:rsidR="002F5771" w:rsidRDefault="002F5771" w:rsidP="001272ED">
            <w:pPr>
              <w:suppressAutoHyphens/>
              <w:autoSpaceDE w:val="0"/>
              <w:jc w:val="center"/>
              <w:rPr>
                <w:lang w:eastAsia="zh-CN"/>
              </w:rPr>
            </w:pPr>
            <w:r>
              <w:rPr>
                <w:lang w:eastAsia="zh-CN"/>
              </w:rPr>
              <w:t>9.</w:t>
            </w:r>
          </w:p>
        </w:tc>
        <w:tc>
          <w:tcPr>
            <w:tcW w:w="6793" w:type="dxa"/>
          </w:tcPr>
          <w:p w14:paraId="4D076F79" w14:textId="77777777" w:rsidR="002F5771" w:rsidRDefault="002F5771" w:rsidP="001272ED">
            <w:pPr>
              <w:suppressAutoHyphens/>
              <w:autoSpaceDE w:val="0"/>
              <w:jc w:val="both"/>
              <w:rPr>
                <w:lang w:eastAsia="zh-CN"/>
              </w:rPr>
            </w:pPr>
            <w:r w:rsidRPr="0068492A">
              <w:rPr>
                <w:bCs/>
                <w:color w:val="000000"/>
              </w:rPr>
              <w:t>религиозное использование</w:t>
            </w:r>
          </w:p>
        </w:tc>
        <w:tc>
          <w:tcPr>
            <w:tcW w:w="1854" w:type="dxa"/>
          </w:tcPr>
          <w:p w14:paraId="314C4EB9" w14:textId="77777777" w:rsidR="002F5771" w:rsidRDefault="002F5771" w:rsidP="001272ED">
            <w:pPr>
              <w:suppressAutoHyphens/>
              <w:autoSpaceDE w:val="0"/>
              <w:jc w:val="center"/>
              <w:rPr>
                <w:lang w:eastAsia="zh-CN"/>
              </w:rPr>
            </w:pPr>
            <w:r>
              <w:rPr>
                <w:lang w:eastAsia="zh-CN"/>
              </w:rPr>
              <w:t>3.7</w:t>
            </w:r>
          </w:p>
        </w:tc>
      </w:tr>
      <w:tr w:rsidR="002F5771" w14:paraId="1D2074F6" w14:textId="77777777" w:rsidTr="001272ED">
        <w:tc>
          <w:tcPr>
            <w:tcW w:w="957" w:type="dxa"/>
          </w:tcPr>
          <w:p w14:paraId="38D89D28" w14:textId="77777777" w:rsidR="002F5771" w:rsidRDefault="002F5771" w:rsidP="001272ED">
            <w:pPr>
              <w:suppressAutoHyphens/>
              <w:autoSpaceDE w:val="0"/>
              <w:jc w:val="center"/>
              <w:rPr>
                <w:lang w:eastAsia="zh-CN"/>
              </w:rPr>
            </w:pPr>
            <w:r>
              <w:rPr>
                <w:lang w:eastAsia="zh-CN"/>
              </w:rPr>
              <w:t>10.</w:t>
            </w:r>
          </w:p>
        </w:tc>
        <w:tc>
          <w:tcPr>
            <w:tcW w:w="6793" w:type="dxa"/>
          </w:tcPr>
          <w:p w14:paraId="6911D561" w14:textId="77777777" w:rsidR="002F5771" w:rsidRDefault="002F5771" w:rsidP="001272ED">
            <w:pPr>
              <w:suppressAutoHyphens/>
              <w:autoSpaceDE w:val="0"/>
              <w:jc w:val="both"/>
              <w:rPr>
                <w:lang w:eastAsia="zh-CN"/>
              </w:rPr>
            </w:pPr>
            <w:r w:rsidRPr="0068492A">
              <w:rPr>
                <w:bCs/>
                <w:color w:val="000000"/>
              </w:rPr>
              <w:t>общественное управление</w:t>
            </w:r>
          </w:p>
        </w:tc>
        <w:tc>
          <w:tcPr>
            <w:tcW w:w="1854" w:type="dxa"/>
          </w:tcPr>
          <w:p w14:paraId="6C33DFE0" w14:textId="77777777" w:rsidR="002F5771" w:rsidRDefault="002F5771" w:rsidP="001272ED">
            <w:pPr>
              <w:suppressAutoHyphens/>
              <w:autoSpaceDE w:val="0"/>
              <w:jc w:val="center"/>
              <w:rPr>
                <w:lang w:eastAsia="zh-CN"/>
              </w:rPr>
            </w:pPr>
            <w:r>
              <w:rPr>
                <w:lang w:eastAsia="zh-CN"/>
              </w:rPr>
              <w:t>3.8</w:t>
            </w:r>
          </w:p>
        </w:tc>
      </w:tr>
      <w:tr w:rsidR="002F5771" w14:paraId="565E7D7A" w14:textId="77777777" w:rsidTr="001272ED">
        <w:tc>
          <w:tcPr>
            <w:tcW w:w="957" w:type="dxa"/>
          </w:tcPr>
          <w:p w14:paraId="0133BA18" w14:textId="77777777" w:rsidR="002F5771" w:rsidRDefault="002F5771" w:rsidP="001272ED">
            <w:pPr>
              <w:suppressAutoHyphens/>
              <w:autoSpaceDE w:val="0"/>
              <w:jc w:val="center"/>
              <w:rPr>
                <w:lang w:eastAsia="zh-CN"/>
              </w:rPr>
            </w:pPr>
            <w:r>
              <w:rPr>
                <w:lang w:eastAsia="zh-CN"/>
              </w:rPr>
              <w:t>11.</w:t>
            </w:r>
          </w:p>
        </w:tc>
        <w:tc>
          <w:tcPr>
            <w:tcW w:w="6793" w:type="dxa"/>
          </w:tcPr>
          <w:p w14:paraId="3876CB17" w14:textId="77777777" w:rsidR="002F5771" w:rsidRDefault="002F5771" w:rsidP="001272ED">
            <w:pPr>
              <w:suppressAutoHyphens/>
              <w:autoSpaceDE w:val="0"/>
              <w:jc w:val="both"/>
              <w:rPr>
                <w:lang w:eastAsia="zh-CN"/>
              </w:rPr>
            </w:pPr>
            <w:r w:rsidRPr="00E22803">
              <w:rPr>
                <w:bCs/>
              </w:rPr>
              <w:t>отдых (рекреация)</w:t>
            </w:r>
          </w:p>
        </w:tc>
        <w:tc>
          <w:tcPr>
            <w:tcW w:w="1854" w:type="dxa"/>
          </w:tcPr>
          <w:p w14:paraId="4059F6D1" w14:textId="77777777" w:rsidR="002F5771" w:rsidRDefault="002F5771" w:rsidP="001272ED">
            <w:pPr>
              <w:suppressAutoHyphens/>
              <w:autoSpaceDE w:val="0"/>
              <w:jc w:val="center"/>
              <w:rPr>
                <w:lang w:eastAsia="zh-CN"/>
              </w:rPr>
            </w:pPr>
            <w:r>
              <w:rPr>
                <w:lang w:eastAsia="zh-CN"/>
              </w:rPr>
              <w:t>5.0</w:t>
            </w:r>
          </w:p>
        </w:tc>
      </w:tr>
      <w:tr w:rsidR="002F5771" w14:paraId="6866C233" w14:textId="77777777" w:rsidTr="001272ED">
        <w:tc>
          <w:tcPr>
            <w:tcW w:w="957" w:type="dxa"/>
          </w:tcPr>
          <w:p w14:paraId="02008B17" w14:textId="77777777" w:rsidR="002F5771" w:rsidRDefault="002F5771" w:rsidP="001272ED">
            <w:pPr>
              <w:suppressAutoHyphens/>
              <w:autoSpaceDE w:val="0"/>
              <w:jc w:val="center"/>
              <w:rPr>
                <w:lang w:eastAsia="zh-CN"/>
              </w:rPr>
            </w:pPr>
            <w:r>
              <w:rPr>
                <w:lang w:eastAsia="zh-CN"/>
              </w:rPr>
              <w:t>12.</w:t>
            </w:r>
          </w:p>
        </w:tc>
        <w:tc>
          <w:tcPr>
            <w:tcW w:w="6793" w:type="dxa"/>
          </w:tcPr>
          <w:p w14:paraId="69E495B2" w14:textId="77777777" w:rsidR="002F5771" w:rsidRDefault="002F5771" w:rsidP="001272ED">
            <w:pPr>
              <w:suppressAutoHyphens/>
              <w:autoSpaceDE w:val="0"/>
              <w:jc w:val="both"/>
              <w:rPr>
                <w:lang w:eastAsia="zh-CN"/>
              </w:rPr>
            </w:pPr>
            <w:r w:rsidRPr="00E22803">
              <w:rPr>
                <w:lang w:eastAsia="zh-CN"/>
              </w:rPr>
              <w:t>спорт</w:t>
            </w:r>
          </w:p>
        </w:tc>
        <w:tc>
          <w:tcPr>
            <w:tcW w:w="1854" w:type="dxa"/>
          </w:tcPr>
          <w:p w14:paraId="014FAB2E" w14:textId="77777777" w:rsidR="002F5771" w:rsidRDefault="002F5771" w:rsidP="001272ED">
            <w:pPr>
              <w:suppressAutoHyphens/>
              <w:autoSpaceDE w:val="0"/>
              <w:jc w:val="center"/>
              <w:rPr>
                <w:lang w:eastAsia="zh-CN"/>
              </w:rPr>
            </w:pPr>
            <w:r>
              <w:rPr>
                <w:lang w:eastAsia="zh-CN"/>
              </w:rPr>
              <w:t>5.1</w:t>
            </w:r>
          </w:p>
        </w:tc>
      </w:tr>
      <w:tr w:rsidR="002F5771" w14:paraId="64552166" w14:textId="77777777" w:rsidTr="001272ED">
        <w:tc>
          <w:tcPr>
            <w:tcW w:w="957" w:type="dxa"/>
          </w:tcPr>
          <w:p w14:paraId="49350B19" w14:textId="77777777" w:rsidR="002F5771" w:rsidRDefault="002F5771" w:rsidP="001272ED">
            <w:pPr>
              <w:suppressAutoHyphens/>
              <w:autoSpaceDE w:val="0"/>
              <w:jc w:val="center"/>
              <w:rPr>
                <w:lang w:eastAsia="zh-CN"/>
              </w:rPr>
            </w:pPr>
            <w:r>
              <w:rPr>
                <w:lang w:eastAsia="zh-CN"/>
              </w:rPr>
              <w:t>13.</w:t>
            </w:r>
          </w:p>
        </w:tc>
        <w:tc>
          <w:tcPr>
            <w:tcW w:w="6793" w:type="dxa"/>
          </w:tcPr>
          <w:p w14:paraId="12F7AAF5" w14:textId="77777777" w:rsidR="002F5771" w:rsidRDefault="002F5771" w:rsidP="001272ED">
            <w:pPr>
              <w:suppressAutoHyphens/>
              <w:autoSpaceDE w:val="0"/>
              <w:jc w:val="both"/>
              <w:rPr>
                <w:lang w:eastAsia="zh-CN"/>
              </w:rPr>
            </w:pPr>
            <w:r>
              <w:rPr>
                <w:bCs/>
              </w:rPr>
              <w:t>причалы для маломерных судов</w:t>
            </w:r>
          </w:p>
        </w:tc>
        <w:tc>
          <w:tcPr>
            <w:tcW w:w="1854" w:type="dxa"/>
          </w:tcPr>
          <w:p w14:paraId="4266298F" w14:textId="77777777" w:rsidR="002F5771" w:rsidRDefault="002F5771" w:rsidP="001272ED">
            <w:pPr>
              <w:suppressAutoHyphens/>
              <w:autoSpaceDE w:val="0"/>
              <w:jc w:val="center"/>
              <w:rPr>
                <w:lang w:eastAsia="zh-CN"/>
              </w:rPr>
            </w:pPr>
            <w:r>
              <w:rPr>
                <w:lang w:eastAsia="zh-CN"/>
              </w:rPr>
              <w:t>5.4</w:t>
            </w:r>
          </w:p>
        </w:tc>
      </w:tr>
      <w:tr w:rsidR="002F5771" w14:paraId="4DA34586" w14:textId="77777777" w:rsidTr="001272ED">
        <w:tc>
          <w:tcPr>
            <w:tcW w:w="957" w:type="dxa"/>
          </w:tcPr>
          <w:p w14:paraId="30EF26B7" w14:textId="77777777" w:rsidR="002F5771" w:rsidRDefault="002F5771" w:rsidP="001272ED">
            <w:pPr>
              <w:suppressAutoHyphens/>
              <w:autoSpaceDE w:val="0"/>
              <w:jc w:val="center"/>
              <w:rPr>
                <w:lang w:eastAsia="zh-CN"/>
              </w:rPr>
            </w:pPr>
            <w:r>
              <w:rPr>
                <w:lang w:eastAsia="zh-CN"/>
              </w:rPr>
              <w:t>14.</w:t>
            </w:r>
          </w:p>
        </w:tc>
        <w:tc>
          <w:tcPr>
            <w:tcW w:w="6793" w:type="dxa"/>
          </w:tcPr>
          <w:p w14:paraId="61ACFA18" w14:textId="77777777" w:rsidR="002F5771" w:rsidRDefault="002F5771" w:rsidP="001272ED">
            <w:pPr>
              <w:suppressAutoHyphens/>
              <w:autoSpaceDE w:val="0"/>
              <w:jc w:val="both"/>
              <w:rPr>
                <w:lang w:eastAsia="zh-CN"/>
              </w:rPr>
            </w:pPr>
            <w:r w:rsidRPr="0068492A">
              <w:rPr>
                <w:color w:val="000000"/>
                <w:lang w:eastAsia="zh-CN"/>
              </w:rPr>
              <w:t>специальное пользование водными объектами</w:t>
            </w:r>
          </w:p>
        </w:tc>
        <w:tc>
          <w:tcPr>
            <w:tcW w:w="1854" w:type="dxa"/>
          </w:tcPr>
          <w:p w14:paraId="44034CBA" w14:textId="77777777" w:rsidR="002F5771" w:rsidRDefault="002F5771" w:rsidP="001272ED">
            <w:pPr>
              <w:suppressAutoHyphens/>
              <w:autoSpaceDE w:val="0"/>
              <w:jc w:val="center"/>
              <w:rPr>
                <w:lang w:eastAsia="zh-CN"/>
              </w:rPr>
            </w:pPr>
            <w:r>
              <w:rPr>
                <w:lang w:eastAsia="zh-CN"/>
              </w:rPr>
              <w:t>11.2</w:t>
            </w:r>
          </w:p>
        </w:tc>
      </w:tr>
      <w:tr w:rsidR="002F5771" w14:paraId="7677EE31" w14:textId="77777777" w:rsidTr="001272ED">
        <w:tc>
          <w:tcPr>
            <w:tcW w:w="957" w:type="dxa"/>
          </w:tcPr>
          <w:p w14:paraId="0BAF0A3D" w14:textId="77777777" w:rsidR="002F5771" w:rsidRDefault="002F5771" w:rsidP="001272ED">
            <w:pPr>
              <w:suppressAutoHyphens/>
              <w:autoSpaceDE w:val="0"/>
              <w:jc w:val="center"/>
              <w:rPr>
                <w:lang w:eastAsia="zh-CN"/>
              </w:rPr>
            </w:pPr>
            <w:r>
              <w:rPr>
                <w:lang w:eastAsia="zh-CN"/>
              </w:rPr>
              <w:t>15.</w:t>
            </w:r>
          </w:p>
        </w:tc>
        <w:tc>
          <w:tcPr>
            <w:tcW w:w="6793" w:type="dxa"/>
          </w:tcPr>
          <w:p w14:paraId="5528707E" w14:textId="77777777" w:rsidR="002F5771" w:rsidRPr="0068492A" w:rsidRDefault="002F5771" w:rsidP="001272ED">
            <w:pPr>
              <w:suppressAutoHyphens/>
              <w:autoSpaceDE w:val="0"/>
              <w:jc w:val="both"/>
              <w:rPr>
                <w:color w:val="000000"/>
                <w:lang w:eastAsia="zh-CN"/>
              </w:rPr>
            </w:pPr>
            <w:r>
              <w:t>гидротехнические сооружения</w:t>
            </w:r>
          </w:p>
        </w:tc>
        <w:tc>
          <w:tcPr>
            <w:tcW w:w="1854" w:type="dxa"/>
          </w:tcPr>
          <w:p w14:paraId="0B7083AB" w14:textId="77777777" w:rsidR="002F5771" w:rsidRDefault="002F5771" w:rsidP="001272ED">
            <w:pPr>
              <w:suppressAutoHyphens/>
              <w:autoSpaceDE w:val="0"/>
              <w:jc w:val="center"/>
              <w:rPr>
                <w:lang w:eastAsia="zh-CN"/>
              </w:rPr>
            </w:pPr>
            <w:r>
              <w:rPr>
                <w:lang w:eastAsia="zh-CN"/>
              </w:rPr>
              <w:t>11.3</w:t>
            </w:r>
          </w:p>
        </w:tc>
      </w:tr>
      <w:tr w:rsidR="002F5771" w14:paraId="29F679F9" w14:textId="77777777" w:rsidTr="001272ED">
        <w:tc>
          <w:tcPr>
            <w:tcW w:w="957" w:type="dxa"/>
          </w:tcPr>
          <w:p w14:paraId="71F9BB0B" w14:textId="77777777" w:rsidR="002F5771" w:rsidRDefault="002F5771" w:rsidP="001272ED">
            <w:pPr>
              <w:suppressAutoHyphens/>
              <w:autoSpaceDE w:val="0"/>
              <w:jc w:val="center"/>
              <w:rPr>
                <w:lang w:eastAsia="zh-CN"/>
              </w:rPr>
            </w:pPr>
            <w:r>
              <w:rPr>
                <w:lang w:eastAsia="zh-CN"/>
              </w:rPr>
              <w:t>16.</w:t>
            </w:r>
          </w:p>
        </w:tc>
        <w:tc>
          <w:tcPr>
            <w:tcW w:w="6793" w:type="dxa"/>
          </w:tcPr>
          <w:p w14:paraId="14898EE8" w14:textId="77777777" w:rsidR="002F5771" w:rsidRDefault="002F5771" w:rsidP="001272ED">
            <w:pPr>
              <w:suppressAutoHyphens/>
              <w:autoSpaceDE w:val="0"/>
              <w:jc w:val="both"/>
              <w:rPr>
                <w:lang w:eastAsia="zh-CN"/>
              </w:rPr>
            </w:pPr>
            <w:r w:rsidRPr="00E22803">
              <w:rPr>
                <w:lang w:eastAsia="zh-CN"/>
              </w:rPr>
              <w:t>земельные участки (территории) общего пользования</w:t>
            </w:r>
          </w:p>
        </w:tc>
        <w:tc>
          <w:tcPr>
            <w:tcW w:w="1854" w:type="dxa"/>
          </w:tcPr>
          <w:p w14:paraId="7C3C2222" w14:textId="77777777" w:rsidR="002F5771" w:rsidRDefault="002F5771" w:rsidP="001272ED">
            <w:pPr>
              <w:suppressAutoHyphens/>
              <w:autoSpaceDE w:val="0"/>
              <w:jc w:val="center"/>
              <w:rPr>
                <w:lang w:eastAsia="zh-CN"/>
              </w:rPr>
            </w:pPr>
            <w:r>
              <w:rPr>
                <w:lang w:eastAsia="zh-CN"/>
              </w:rPr>
              <w:t>12.0</w:t>
            </w:r>
          </w:p>
        </w:tc>
      </w:tr>
      <w:tr w:rsidR="002F5771" w14:paraId="0A30A04F" w14:textId="77777777" w:rsidTr="001272ED">
        <w:tc>
          <w:tcPr>
            <w:tcW w:w="957" w:type="dxa"/>
          </w:tcPr>
          <w:p w14:paraId="6FB2169A" w14:textId="77777777" w:rsidR="002F5771" w:rsidRDefault="002F5771" w:rsidP="001272ED">
            <w:pPr>
              <w:suppressAutoHyphens/>
              <w:autoSpaceDE w:val="0"/>
              <w:jc w:val="center"/>
              <w:rPr>
                <w:lang w:eastAsia="zh-CN"/>
              </w:rPr>
            </w:pPr>
            <w:r>
              <w:rPr>
                <w:lang w:eastAsia="zh-CN"/>
              </w:rPr>
              <w:t>17.</w:t>
            </w:r>
          </w:p>
        </w:tc>
        <w:tc>
          <w:tcPr>
            <w:tcW w:w="6793" w:type="dxa"/>
          </w:tcPr>
          <w:p w14:paraId="1E1A0749" w14:textId="77777777" w:rsidR="002F5771" w:rsidRDefault="002F5771" w:rsidP="001272ED">
            <w:pPr>
              <w:suppressAutoHyphens/>
              <w:autoSpaceDE w:val="0"/>
              <w:jc w:val="both"/>
              <w:rPr>
                <w:lang w:eastAsia="zh-CN"/>
              </w:rPr>
            </w:pPr>
            <w:r w:rsidRPr="00E22803">
              <w:rPr>
                <w:lang w:eastAsia="zh-CN"/>
              </w:rPr>
              <w:t>улично-дорожная сеть</w:t>
            </w:r>
          </w:p>
        </w:tc>
        <w:tc>
          <w:tcPr>
            <w:tcW w:w="1854" w:type="dxa"/>
          </w:tcPr>
          <w:p w14:paraId="67964060" w14:textId="77777777" w:rsidR="002F5771" w:rsidRDefault="002F5771" w:rsidP="001272ED">
            <w:pPr>
              <w:suppressAutoHyphens/>
              <w:autoSpaceDE w:val="0"/>
              <w:jc w:val="center"/>
              <w:rPr>
                <w:lang w:eastAsia="zh-CN"/>
              </w:rPr>
            </w:pPr>
            <w:r>
              <w:rPr>
                <w:lang w:eastAsia="zh-CN"/>
              </w:rPr>
              <w:t>12.0.1</w:t>
            </w:r>
          </w:p>
        </w:tc>
      </w:tr>
      <w:tr w:rsidR="002F5771" w14:paraId="5E290D9F" w14:textId="77777777" w:rsidTr="001272ED">
        <w:tc>
          <w:tcPr>
            <w:tcW w:w="9604" w:type="dxa"/>
            <w:gridSpan w:val="3"/>
          </w:tcPr>
          <w:p w14:paraId="0682ACBA"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0E776F7D" w14:textId="77777777" w:rsidTr="001272ED">
        <w:tc>
          <w:tcPr>
            <w:tcW w:w="957" w:type="dxa"/>
          </w:tcPr>
          <w:p w14:paraId="67FC737C" w14:textId="77777777" w:rsidR="002F5771" w:rsidRDefault="002F5771" w:rsidP="001272ED">
            <w:pPr>
              <w:suppressAutoHyphens/>
              <w:autoSpaceDE w:val="0"/>
              <w:jc w:val="center"/>
              <w:rPr>
                <w:lang w:eastAsia="zh-CN"/>
              </w:rPr>
            </w:pPr>
          </w:p>
        </w:tc>
        <w:tc>
          <w:tcPr>
            <w:tcW w:w="6793" w:type="dxa"/>
          </w:tcPr>
          <w:p w14:paraId="5AE75D5F" w14:textId="77777777" w:rsidR="002F5771" w:rsidRDefault="002F5771" w:rsidP="001272ED">
            <w:pPr>
              <w:suppressAutoHyphens/>
              <w:autoSpaceDE w:val="0"/>
              <w:jc w:val="both"/>
              <w:rPr>
                <w:lang w:eastAsia="zh-CN"/>
              </w:rPr>
            </w:pPr>
            <w:r>
              <w:rPr>
                <w:lang w:eastAsia="zh-CN"/>
              </w:rPr>
              <w:t>не установлены</w:t>
            </w:r>
          </w:p>
        </w:tc>
        <w:tc>
          <w:tcPr>
            <w:tcW w:w="1854" w:type="dxa"/>
          </w:tcPr>
          <w:p w14:paraId="78F5F2FB" w14:textId="77777777" w:rsidR="002F5771" w:rsidRDefault="002F5771" w:rsidP="001272ED">
            <w:pPr>
              <w:suppressAutoHyphens/>
              <w:autoSpaceDE w:val="0"/>
              <w:jc w:val="center"/>
              <w:rPr>
                <w:lang w:eastAsia="zh-CN"/>
              </w:rPr>
            </w:pPr>
          </w:p>
        </w:tc>
      </w:tr>
      <w:tr w:rsidR="002F5771" w14:paraId="78C0FD7B" w14:textId="77777777" w:rsidTr="001272ED">
        <w:tc>
          <w:tcPr>
            <w:tcW w:w="9604" w:type="dxa"/>
            <w:gridSpan w:val="3"/>
          </w:tcPr>
          <w:p w14:paraId="16FCBBE5"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D59A987" w14:textId="77777777" w:rsidTr="001272ED">
        <w:tc>
          <w:tcPr>
            <w:tcW w:w="957" w:type="dxa"/>
          </w:tcPr>
          <w:p w14:paraId="1EC947DB" w14:textId="77777777" w:rsidR="002F5771" w:rsidRDefault="002F5771" w:rsidP="001272ED">
            <w:pPr>
              <w:suppressAutoHyphens/>
              <w:autoSpaceDE w:val="0"/>
              <w:jc w:val="center"/>
              <w:rPr>
                <w:lang w:eastAsia="zh-CN"/>
              </w:rPr>
            </w:pPr>
            <w:r>
              <w:rPr>
                <w:lang w:eastAsia="zh-CN"/>
              </w:rPr>
              <w:t>1.</w:t>
            </w:r>
          </w:p>
        </w:tc>
        <w:tc>
          <w:tcPr>
            <w:tcW w:w="6793" w:type="dxa"/>
          </w:tcPr>
          <w:p w14:paraId="2AD64CE4" w14:textId="77777777" w:rsidR="002F5771" w:rsidRDefault="002F5771" w:rsidP="001272ED">
            <w:pPr>
              <w:suppressAutoHyphens/>
              <w:autoSpaceDE w:val="0"/>
              <w:jc w:val="both"/>
            </w:pPr>
            <w:r w:rsidRPr="0068492A">
              <w:rPr>
                <w:color w:val="000000"/>
                <w:lang w:eastAsia="zh-CN"/>
              </w:rPr>
              <w:t>многоэтажная жилая застройка (высотная застройка)</w:t>
            </w:r>
          </w:p>
        </w:tc>
        <w:tc>
          <w:tcPr>
            <w:tcW w:w="1854" w:type="dxa"/>
          </w:tcPr>
          <w:p w14:paraId="7A50805F" w14:textId="77777777" w:rsidR="002F5771" w:rsidRDefault="002F5771" w:rsidP="001272ED">
            <w:pPr>
              <w:suppressAutoHyphens/>
              <w:autoSpaceDE w:val="0"/>
              <w:jc w:val="center"/>
              <w:rPr>
                <w:lang w:eastAsia="zh-CN"/>
              </w:rPr>
            </w:pPr>
            <w:r>
              <w:rPr>
                <w:lang w:eastAsia="zh-CN"/>
              </w:rPr>
              <w:t>2.6</w:t>
            </w:r>
          </w:p>
        </w:tc>
      </w:tr>
      <w:tr w:rsidR="002F5771" w14:paraId="7CA33C99" w14:textId="77777777" w:rsidTr="001272ED">
        <w:tc>
          <w:tcPr>
            <w:tcW w:w="957" w:type="dxa"/>
          </w:tcPr>
          <w:p w14:paraId="73C9AB55" w14:textId="77777777" w:rsidR="002F5771" w:rsidRDefault="002F5771" w:rsidP="001272ED">
            <w:pPr>
              <w:suppressAutoHyphens/>
              <w:autoSpaceDE w:val="0"/>
              <w:jc w:val="center"/>
              <w:rPr>
                <w:lang w:eastAsia="zh-CN"/>
              </w:rPr>
            </w:pPr>
            <w:r>
              <w:rPr>
                <w:lang w:eastAsia="zh-CN"/>
              </w:rPr>
              <w:t>2.</w:t>
            </w:r>
          </w:p>
        </w:tc>
        <w:tc>
          <w:tcPr>
            <w:tcW w:w="6793" w:type="dxa"/>
          </w:tcPr>
          <w:p w14:paraId="1ABECF7F" w14:textId="77777777" w:rsidR="002F5771" w:rsidRDefault="002F5771" w:rsidP="001272ED">
            <w:pPr>
              <w:suppressAutoHyphens/>
              <w:autoSpaceDE w:val="0"/>
              <w:jc w:val="both"/>
              <w:rPr>
                <w:lang w:eastAsia="zh-CN"/>
              </w:rPr>
            </w:pPr>
            <w:r>
              <w:t>обслуживание жилой застройки</w:t>
            </w:r>
          </w:p>
        </w:tc>
        <w:tc>
          <w:tcPr>
            <w:tcW w:w="1854" w:type="dxa"/>
          </w:tcPr>
          <w:p w14:paraId="252AF91B" w14:textId="77777777" w:rsidR="002F5771" w:rsidRDefault="002F5771" w:rsidP="001272ED">
            <w:pPr>
              <w:suppressAutoHyphens/>
              <w:autoSpaceDE w:val="0"/>
              <w:jc w:val="center"/>
              <w:rPr>
                <w:lang w:eastAsia="zh-CN"/>
              </w:rPr>
            </w:pPr>
            <w:r>
              <w:rPr>
                <w:lang w:eastAsia="zh-CN"/>
              </w:rPr>
              <w:t>2.7</w:t>
            </w:r>
          </w:p>
        </w:tc>
      </w:tr>
      <w:tr w:rsidR="002F5771" w14:paraId="5F3F2925" w14:textId="77777777" w:rsidTr="001272ED">
        <w:tc>
          <w:tcPr>
            <w:tcW w:w="957" w:type="dxa"/>
          </w:tcPr>
          <w:p w14:paraId="1D58B7D7" w14:textId="77777777" w:rsidR="002F5771" w:rsidRDefault="002F5771" w:rsidP="001272ED">
            <w:pPr>
              <w:suppressAutoHyphens/>
              <w:autoSpaceDE w:val="0"/>
              <w:jc w:val="center"/>
              <w:rPr>
                <w:lang w:eastAsia="zh-CN"/>
              </w:rPr>
            </w:pPr>
            <w:r>
              <w:rPr>
                <w:lang w:eastAsia="zh-CN"/>
              </w:rPr>
              <w:t>3.</w:t>
            </w:r>
          </w:p>
        </w:tc>
        <w:tc>
          <w:tcPr>
            <w:tcW w:w="6793" w:type="dxa"/>
          </w:tcPr>
          <w:p w14:paraId="6F916920" w14:textId="77777777" w:rsidR="002F5771" w:rsidRPr="00A508E4" w:rsidRDefault="002F5771" w:rsidP="001272ED">
            <w:pPr>
              <w:suppressAutoHyphens/>
              <w:autoSpaceDE w:val="0"/>
              <w:jc w:val="both"/>
              <w:rPr>
                <w:bCs/>
              </w:rPr>
            </w:pPr>
            <w:r w:rsidRPr="0068492A">
              <w:rPr>
                <w:bCs/>
                <w:color w:val="000000"/>
              </w:rPr>
              <w:t>хранение автотранспорта</w:t>
            </w:r>
          </w:p>
        </w:tc>
        <w:tc>
          <w:tcPr>
            <w:tcW w:w="1854" w:type="dxa"/>
          </w:tcPr>
          <w:p w14:paraId="387AEF68" w14:textId="77777777" w:rsidR="002F5771" w:rsidRDefault="002F5771" w:rsidP="001272ED">
            <w:pPr>
              <w:suppressAutoHyphens/>
              <w:autoSpaceDE w:val="0"/>
              <w:jc w:val="center"/>
              <w:rPr>
                <w:lang w:eastAsia="zh-CN"/>
              </w:rPr>
            </w:pPr>
            <w:r>
              <w:rPr>
                <w:lang w:eastAsia="zh-CN"/>
              </w:rPr>
              <w:t>2.7.1</w:t>
            </w:r>
          </w:p>
        </w:tc>
      </w:tr>
      <w:tr w:rsidR="002F5771" w14:paraId="1489A20D" w14:textId="77777777" w:rsidTr="001272ED">
        <w:tc>
          <w:tcPr>
            <w:tcW w:w="957" w:type="dxa"/>
          </w:tcPr>
          <w:p w14:paraId="151A4B68" w14:textId="77777777" w:rsidR="002F5771" w:rsidRDefault="002F5771" w:rsidP="001272ED">
            <w:pPr>
              <w:suppressAutoHyphens/>
              <w:autoSpaceDE w:val="0"/>
              <w:jc w:val="center"/>
              <w:rPr>
                <w:lang w:eastAsia="zh-CN"/>
              </w:rPr>
            </w:pPr>
            <w:r>
              <w:rPr>
                <w:lang w:eastAsia="zh-CN"/>
              </w:rPr>
              <w:t>4.</w:t>
            </w:r>
          </w:p>
        </w:tc>
        <w:tc>
          <w:tcPr>
            <w:tcW w:w="6793" w:type="dxa"/>
          </w:tcPr>
          <w:p w14:paraId="2CCB9BE4" w14:textId="77777777" w:rsidR="002F5771" w:rsidRPr="00A508E4" w:rsidRDefault="002F5771" w:rsidP="001272ED">
            <w:pPr>
              <w:suppressAutoHyphens/>
              <w:autoSpaceDE w:val="0"/>
              <w:jc w:val="both"/>
              <w:rPr>
                <w:bCs/>
              </w:rPr>
            </w:pPr>
            <w:r w:rsidRPr="0068492A">
              <w:rPr>
                <w:bCs/>
                <w:color w:val="000000"/>
              </w:rPr>
              <w:t>коммунальное обслуживание</w:t>
            </w:r>
          </w:p>
        </w:tc>
        <w:tc>
          <w:tcPr>
            <w:tcW w:w="1854" w:type="dxa"/>
          </w:tcPr>
          <w:p w14:paraId="1A283BC5" w14:textId="77777777" w:rsidR="002F5771" w:rsidRDefault="002F5771" w:rsidP="001272ED">
            <w:pPr>
              <w:suppressAutoHyphens/>
              <w:autoSpaceDE w:val="0"/>
              <w:jc w:val="center"/>
              <w:rPr>
                <w:lang w:eastAsia="zh-CN"/>
              </w:rPr>
            </w:pPr>
            <w:r>
              <w:rPr>
                <w:lang w:eastAsia="zh-CN"/>
              </w:rPr>
              <w:t>3.1</w:t>
            </w:r>
          </w:p>
        </w:tc>
      </w:tr>
      <w:tr w:rsidR="002F5771" w14:paraId="43F27F08" w14:textId="77777777" w:rsidTr="001272ED">
        <w:tc>
          <w:tcPr>
            <w:tcW w:w="957" w:type="dxa"/>
          </w:tcPr>
          <w:p w14:paraId="7F1A8A03" w14:textId="77777777" w:rsidR="002F5771" w:rsidRDefault="002F5771" w:rsidP="001272ED">
            <w:pPr>
              <w:suppressAutoHyphens/>
              <w:autoSpaceDE w:val="0"/>
              <w:jc w:val="center"/>
              <w:rPr>
                <w:lang w:eastAsia="zh-CN"/>
              </w:rPr>
            </w:pPr>
            <w:r>
              <w:rPr>
                <w:lang w:eastAsia="zh-CN"/>
              </w:rPr>
              <w:t>5.</w:t>
            </w:r>
          </w:p>
        </w:tc>
        <w:tc>
          <w:tcPr>
            <w:tcW w:w="6793" w:type="dxa"/>
          </w:tcPr>
          <w:p w14:paraId="382D8542" w14:textId="77777777" w:rsidR="002F5771" w:rsidRPr="00A508E4" w:rsidRDefault="002F5771" w:rsidP="001272ED">
            <w:pPr>
              <w:suppressAutoHyphens/>
              <w:autoSpaceDE w:val="0"/>
              <w:jc w:val="both"/>
              <w:rPr>
                <w:bCs/>
              </w:rPr>
            </w:pPr>
            <w:r w:rsidRPr="0068492A">
              <w:rPr>
                <w:bCs/>
                <w:color w:val="000000"/>
              </w:rPr>
              <w:t>социальное обслуживание</w:t>
            </w:r>
          </w:p>
        </w:tc>
        <w:tc>
          <w:tcPr>
            <w:tcW w:w="1854" w:type="dxa"/>
          </w:tcPr>
          <w:p w14:paraId="455E0BAB" w14:textId="77777777" w:rsidR="002F5771" w:rsidRDefault="002F5771" w:rsidP="001272ED">
            <w:pPr>
              <w:suppressAutoHyphens/>
              <w:autoSpaceDE w:val="0"/>
              <w:jc w:val="center"/>
              <w:rPr>
                <w:lang w:eastAsia="zh-CN"/>
              </w:rPr>
            </w:pPr>
            <w:r>
              <w:rPr>
                <w:lang w:eastAsia="zh-CN"/>
              </w:rPr>
              <w:t>3.2</w:t>
            </w:r>
          </w:p>
        </w:tc>
      </w:tr>
      <w:tr w:rsidR="002F5771" w14:paraId="6A982E6C" w14:textId="77777777" w:rsidTr="001272ED">
        <w:tc>
          <w:tcPr>
            <w:tcW w:w="957" w:type="dxa"/>
          </w:tcPr>
          <w:p w14:paraId="49001C90" w14:textId="77777777" w:rsidR="002F5771" w:rsidRDefault="002F5771" w:rsidP="001272ED">
            <w:pPr>
              <w:suppressAutoHyphens/>
              <w:autoSpaceDE w:val="0"/>
              <w:jc w:val="center"/>
              <w:rPr>
                <w:lang w:eastAsia="zh-CN"/>
              </w:rPr>
            </w:pPr>
            <w:r>
              <w:rPr>
                <w:lang w:eastAsia="zh-CN"/>
              </w:rPr>
              <w:t>6.</w:t>
            </w:r>
          </w:p>
        </w:tc>
        <w:tc>
          <w:tcPr>
            <w:tcW w:w="6793" w:type="dxa"/>
          </w:tcPr>
          <w:p w14:paraId="2454A52B" w14:textId="77777777" w:rsidR="002F5771" w:rsidRDefault="002F5771" w:rsidP="001272ED">
            <w:pPr>
              <w:suppressAutoHyphens/>
              <w:autoSpaceDE w:val="0"/>
              <w:jc w:val="both"/>
              <w:rPr>
                <w:lang w:eastAsia="zh-CN"/>
              </w:rPr>
            </w:pPr>
            <w:r w:rsidRPr="0068492A">
              <w:rPr>
                <w:bCs/>
                <w:color w:val="000000"/>
              </w:rPr>
              <w:t>бытовое обслуживание</w:t>
            </w:r>
          </w:p>
        </w:tc>
        <w:tc>
          <w:tcPr>
            <w:tcW w:w="1854" w:type="dxa"/>
          </w:tcPr>
          <w:p w14:paraId="5E5128D4" w14:textId="77777777" w:rsidR="002F5771" w:rsidRDefault="002F5771" w:rsidP="001272ED">
            <w:pPr>
              <w:suppressAutoHyphens/>
              <w:autoSpaceDE w:val="0"/>
              <w:jc w:val="center"/>
              <w:rPr>
                <w:lang w:eastAsia="zh-CN"/>
              </w:rPr>
            </w:pPr>
            <w:r>
              <w:rPr>
                <w:lang w:eastAsia="zh-CN"/>
              </w:rPr>
              <w:t>3.3</w:t>
            </w:r>
          </w:p>
        </w:tc>
      </w:tr>
      <w:tr w:rsidR="002F5771" w14:paraId="4C88DC80" w14:textId="77777777" w:rsidTr="001272ED">
        <w:tc>
          <w:tcPr>
            <w:tcW w:w="957" w:type="dxa"/>
          </w:tcPr>
          <w:p w14:paraId="6B39C42B" w14:textId="77777777" w:rsidR="002F5771" w:rsidRDefault="002F5771" w:rsidP="001272ED">
            <w:pPr>
              <w:suppressAutoHyphens/>
              <w:autoSpaceDE w:val="0"/>
              <w:jc w:val="center"/>
              <w:rPr>
                <w:lang w:eastAsia="zh-CN"/>
              </w:rPr>
            </w:pPr>
            <w:r>
              <w:rPr>
                <w:lang w:eastAsia="zh-CN"/>
              </w:rPr>
              <w:t>7.</w:t>
            </w:r>
          </w:p>
        </w:tc>
        <w:tc>
          <w:tcPr>
            <w:tcW w:w="6793" w:type="dxa"/>
          </w:tcPr>
          <w:p w14:paraId="222784C8" w14:textId="77777777" w:rsidR="002F5771" w:rsidRPr="0068492A" w:rsidRDefault="002F5771" w:rsidP="001272ED">
            <w:pPr>
              <w:suppressAutoHyphens/>
              <w:autoSpaceDE w:val="0"/>
              <w:jc w:val="both"/>
              <w:rPr>
                <w:color w:val="000000"/>
                <w:lang w:eastAsia="zh-CN"/>
              </w:rPr>
            </w:pPr>
            <w:r w:rsidRPr="0068492A">
              <w:rPr>
                <w:color w:val="000000"/>
                <w:lang w:eastAsia="zh-CN"/>
              </w:rPr>
              <w:t>стационарное медицинское обслуживание</w:t>
            </w:r>
          </w:p>
        </w:tc>
        <w:tc>
          <w:tcPr>
            <w:tcW w:w="1854" w:type="dxa"/>
          </w:tcPr>
          <w:p w14:paraId="611DBA81" w14:textId="77777777" w:rsidR="002F5771" w:rsidRDefault="002F5771" w:rsidP="001272ED">
            <w:pPr>
              <w:suppressAutoHyphens/>
              <w:autoSpaceDE w:val="0"/>
              <w:jc w:val="center"/>
              <w:rPr>
                <w:lang w:eastAsia="zh-CN"/>
              </w:rPr>
            </w:pPr>
            <w:r>
              <w:rPr>
                <w:lang w:eastAsia="zh-CN"/>
              </w:rPr>
              <w:t>3.4.2</w:t>
            </w:r>
          </w:p>
        </w:tc>
      </w:tr>
      <w:tr w:rsidR="002F5771" w14:paraId="0D1A2BA0" w14:textId="77777777" w:rsidTr="001272ED">
        <w:tc>
          <w:tcPr>
            <w:tcW w:w="957" w:type="dxa"/>
          </w:tcPr>
          <w:p w14:paraId="397FFB15" w14:textId="77777777" w:rsidR="002F5771" w:rsidRDefault="002F5771" w:rsidP="001272ED">
            <w:pPr>
              <w:suppressAutoHyphens/>
              <w:autoSpaceDE w:val="0"/>
              <w:jc w:val="center"/>
              <w:rPr>
                <w:lang w:eastAsia="zh-CN"/>
              </w:rPr>
            </w:pPr>
            <w:r>
              <w:rPr>
                <w:lang w:eastAsia="zh-CN"/>
              </w:rPr>
              <w:t>8.</w:t>
            </w:r>
          </w:p>
        </w:tc>
        <w:tc>
          <w:tcPr>
            <w:tcW w:w="6793" w:type="dxa"/>
          </w:tcPr>
          <w:p w14:paraId="7DD033A2" w14:textId="77777777" w:rsidR="002F5771" w:rsidRDefault="002F5771" w:rsidP="001272ED">
            <w:pPr>
              <w:suppressAutoHyphens/>
              <w:autoSpaceDE w:val="0"/>
              <w:jc w:val="both"/>
              <w:rPr>
                <w:lang w:eastAsia="zh-CN"/>
              </w:rPr>
            </w:pPr>
            <w:r w:rsidRPr="0068492A">
              <w:rPr>
                <w:bCs/>
                <w:color w:val="000000"/>
              </w:rPr>
              <w:t>амбулаторное ветеринарное обслуживание</w:t>
            </w:r>
          </w:p>
        </w:tc>
        <w:tc>
          <w:tcPr>
            <w:tcW w:w="1854" w:type="dxa"/>
          </w:tcPr>
          <w:p w14:paraId="3759DA58" w14:textId="77777777" w:rsidR="002F5771" w:rsidRDefault="002F5771" w:rsidP="001272ED">
            <w:pPr>
              <w:suppressAutoHyphens/>
              <w:autoSpaceDE w:val="0"/>
              <w:jc w:val="center"/>
              <w:rPr>
                <w:lang w:eastAsia="zh-CN"/>
              </w:rPr>
            </w:pPr>
            <w:r>
              <w:rPr>
                <w:lang w:eastAsia="zh-CN"/>
              </w:rPr>
              <w:t>3.10.1</w:t>
            </w:r>
          </w:p>
        </w:tc>
      </w:tr>
      <w:tr w:rsidR="002F5771" w14:paraId="1279B3FE" w14:textId="77777777" w:rsidTr="001272ED">
        <w:tc>
          <w:tcPr>
            <w:tcW w:w="957" w:type="dxa"/>
          </w:tcPr>
          <w:p w14:paraId="400861CE" w14:textId="77777777" w:rsidR="002F5771" w:rsidRDefault="002F5771" w:rsidP="001272ED">
            <w:pPr>
              <w:suppressAutoHyphens/>
              <w:autoSpaceDE w:val="0"/>
              <w:jc w:val="center"/>
              <w:rPr>
                <w:lang w:eastAsia="zh-CN"/>
              </w:rPr>
            </w:pPr>
            <w:r>
              <w:rPr>
                <w:lang w:eastAsia="zh-CN"/>
              </w:rPr>
              <w:t>9.</w:t>
            </w:r>
          </w:p>
        </w:tc>
        <w:tc>
          <w:tcPr>
            <w:tcW w:w="6793" w:type="dxa"/>
          </w:tcPr>
          <w:p w14:paraId="1C9CFD05" w14:textId="77777777" w:rsidR="002F5771" w:rsidRPr="0068492A" w:rsidRDefault="002F5771" w:rsidP="001272ED">
            <w:pPr>
              <w:suppressAutoHyphens/>
              <w:autoSpaceDE w:val="0"/>
              <w:jc w:val="both"/>
              <w:rPr>
                <w:color w:val="000000"/>
                <w:lang w:eastAsia="zh-CN"/>
              </w:rPr>
            </w:pPr>
            <w:r w:rsidRPr="0068492A">
              <w:rPr>
                <w:bCs/>
                <w:color w:val="000000"/>
              </w:rPr>
              <w:t>предпринимательство</w:t>
            </w:r>
          </w:p>
        </w:tc>
        <w:tc>
          <w:tcPr>
            <w:tcW w:w="1854" w:type="dxa"/>
          </w:tcPr>
          <w:p w14:paraId="4DA372D8" w14:textId="77777777" w:rsidR="002F5771" w:rsidRDefault="002F5771" w:rsidP="001272ED">
            <w:pPr>
              <w:suppressAutoHyphens/>
              <w:autoSpaceDE w:val="0"/>
              <w:jc w:val="center"/>
              <w:rPr>
                <w:lang w:eastAsia="zh-CN"/>
              </w:rPr>
            </w:pPr>
            <w:r>
              <w:rPr>
                <w:lang w:eastAsia="zh-CN"/>
              </w:rPr>
              <w:t>4.0</w:t>
            </w:r>
          </w:p>
        </w:tc>
      </w:tr>
      <w:tr w:rsidR="002F5771" w14:paraId="1B962548" w14:textId="77777777" w:rsidTr="001272ED">
        <w:tc>
          <w:tcPr>
            <w:tcW w:w="957" w:type="dxa"/>
          </w:tcPr>
          <w:p w14:paraId="61FAE3D9" w14:textId="77777777" w:rsidR="002F5771" w:rsidRDefault="002F5771" w:rsidP="001272ED">
            <w:pPr>
              <w:suppressAutoHyphens/>
              <w:autoSpaceDE w:val="0"/>
              <w:jc w:val="center"/>
              <w:rPr>
                <w:lang w:eastAsia="zh-CN"/>
              </w:rPr>
            </w:pPr>
            <w:r>
              <w:rPr>
                <w:lang w:eastAsia="zh-CN"/>
              </w:rPr>
              <w:t>10.</w:t>
            </w:r>
          </w:p>
        </w:tc>
        <w:tc>
          <w:tcPr>
            <w:tcW w:w="6793" w:type="dxa"/>
          </w:tcPr>
          <w:p w14:paraId="7103EE18" w14:textId="77777777" w:rsidR="002F5771" w:rsidRDefault="002F5771" w:rsidP="001272ED">
            <w:pPr>
              <w:suppressAutoHyphens/>
              <w:autoSpaceDE w:val="0"/>
              <w:jc w:val="both"/>
              <w:rPr>
                <w:lang w:eastAsia="zh-CN"/>
              </w:rPr>
            </w:pPr>
            <w:r w:rsidRPr="0068492A">
              <w:rPr>
                <w:color w:val="000000"/>
                <w:lang w:eastAsia="zh-CN"/>
              </w:rPr>
              <w:t>магазины</w:t>
            </w:r>
          </w:p>
        </w:tc>
        <w:tc>
          <w:tcPr>
            <w:tcW w:w="1854" w:type="dxa"/>
          </w:tcPr>
          <w:p w14:paraId="3ED20EFF" w14:textId="77777777" w:rsidR="002F5771" w:rsidRDefault="002F5771" w:rsidP="001272ED">
            <w:pPr>
              <w:suppressAutoHyphens/>
              <w:autoSpaceDE w:val="0"/>
              <w:jc w:val="center"/>
              <w:rPr>
                <w:lang w:eastAsia="zh-CN"/>
              </w:rPr>
            </w:pPr>
            <w:r>
              <w:rPr>
                <w:lang w:eastAsia="zh-CN"/>
              </w:rPr>
              <w:t>4.4</w:t>
            </w:r>
          </w:p>
        </w:tc>
      </w:tr>
      <w:tr w:rsidR="002F5771" w14:paraId="21975866" w14:textId="77777777" w:rsidTr="001272ED">
        <w:tc>
          <w:tcPr>
            <w:tcW w:w="957" w:type="dxa"/>
          </w:tcPr>
          <w:p w14:paraId="6A20EA0F" w14:textId="77777777" w:rsidR="002F5771" w:rsidRDefault="002F5771" w:rsidP="001272ED">
            <w:pPr>
              <w:suppressAutoHyphens/>
              <w:autoSpaceDE w:val="0"/>
              <w:jc w:val="center"/>
              <w:rPr>
                <w:lang w:eastAsia="zh-CN"/>
              </w:rPr>
            </w:pPr>
            <w:r>
              <w:rPr>
                <w:lang w:eastAsia="zh-CN"/>
              </w:rPr>
              <w:t>11.</w:t>
            </w:r>
          </w:p>
        </w:tc>
        <w:tc>
          <w:tcPr>
            <w:tcW w:w="6793" w:type="dxa"/>
          </w:tcPr>
          <w:p w14:paraId="0BC0366A" w14:textId="77777777" w:rsidR="002F5771" w:rsidRDefault="002F5771" w:rsidP="001272ED">
            <w:pPr>
              <w:suppressAutoHyphens/>
              <w:autoSpaceDE w:val="0"/>
              <w:jc w:val="both"/>
              <w:rPr>
                <w:lang w:eastAsia="zh-CN"/>
              </w:rPr>
            </w:pPr>
            <w:r w:rsidRPr="0068492A">
              <w:rPr>
                <w:color w:val="000000"/>
                <w:lang w:eastAsia="zh-CN"/>
              </w:rPr>
              <w:t>общественное питание</w:t>
            </w:r>
          </w:p>
        </w:tc>
        <w:tc>
          <w:tcPr>
            <w:tcW w:w="1854" w:type="dxa"/>
          </w:tcPr>
          <w:p w14:paraId="67F448BD" w14:textId="77777777" w:rsidR="002F5771" w:rsidRDefault="002F5771" w:rsidP="001272ED">
            <w:pPr>
              <w:suppressAutoHyphens/>
              <w:autoSpaceDE w:val="0"/>
              <w:jc w:val="center"/>
              <w:rPr>
                <w:lang w:eastAsia="zh-CN"/>
              </w:rPr>
            </w:pPr>
            <w:r>
              <w:rPr>
                <w:lang w:eastAsia="zh-CN"/>
              </w:rPr>
              <w:t>4.6</w:t>
            </w:r>
          </w:p>
        </w:tc>
      </w:tr>
      <w:tr w:rsidR="002F5771" w14:paraId="188B8A63" w14:textId="77777777" w:rsidTr="001272ED">
        <w:tc>
          <w:tcPr>
            <w:tcW w:w="957" w:type="dxa"/>
          </w:tcPr>
          <w:p w14:paraId="4626FD72" w14:textId="77777777" w:rsidR="002F5771" w:rsidRDefault="002F5771" w:rsidP="001272ED">
            <w:pPr>
              <w:suppressAutoHyphens/>
              <w:autoSpaceDE w:val="0"/>
              <w:jc w:val="center"/>
              <w:rPr>
                <w:lang w:eastAsia="zh-CN"/>
              </w:rPr>
            </w:pPr>
            <w:r>
              <w:rPr>
                <w:lang w:eastAsia="zh-CN"/>
              </w:rPr>
              <w:t>12.</w:t>
            </w:r>
          </w:p>
        </w:tc>
        <w:tc>
          <w:tcPr>
            <w:tcW w:w="6793" w:type="dxa"/>
          </w:tcPr>
          <w:p w14:paraId="60D5E7B0" w14:textId="77777777" w:rsidR="002F5771" w:rsidRDefault="002F5771" w:rsidP="001272ED">
            <w:pPr>
              <w:suppressAutoHyphens/>
              <w:autoSpaceDE w:val="0"/>
              <w:jc w:val="both"/>
              <w:rPr>
                <w:lang w:eastAsia="zh-CN"/>
              </w:rPr>
            </w:pPr>
            <w:r w:rsidRPr="0068492A">
              <w:rPr>
                <w:bCs/>
                <w:color w:val="000000"/>
              </w:rPr>
              <w:t>гостиничное обслуживание</w:t>
            </w:r>
          </w:p>
        </w:tc>
        <w:tc>
          <w:tcPr>
            <w:tcW w:w="1854" w:type="dxa"/>
          </w:tcPr>
          <w:p w14:paraId="09262CA6" w14:textId="77777777" w:rsidR="002F5771" w:rsidRDefault="002F5771" w:rsidP="001272ED">
            <w:pPr>
              <w:suppressAutoHyphens/>
              <w:autoSpaceDE w:val="0"/>
              <w:jc w:val="center"/>
              <w:rPr>
                <w:lang w:eastAsia="zh-CN"/>
              </w:rPr>
            </w:pPr>
            <w:r>
              <w:rPr>
                <w:lang w:eastAsia="zh-CN"/>
              </w:rPr>
              <w:t>4.7</w:t>
            </w:r>
          </w:p>
        </w:tc>
      </w:tr>
      <w:tr w:rsidR="002F5771" w14:paraId="10E1966A" w14:textId="77777777" w:rsidTr="001272ED">
        <w:tc>
          <w:tcPr>
            <w:tcW w:w="957" w:type="dxa"/>
          </w:tcPr>
          <w:p w14:paraId="3C48C6A4" w14:textId="77777777" w:rsidR="002F5771" w:rsidRDefault="002F5771" w:rsidP="001272ED">
            <w:pPr>
              <w:suppressAutoHyphens/>
              <w:autoSpaceDE w:val="0"/>
              <w:jc w:val="center"/>
              <w:rPr>
                <w:lang w:eastAsia="zh-CN"/>
              </w:rPr>
            </w:pPr>
            <w:r>
              <w:rPr>
                <w:lang w:eastAsia="zh-CN"/>
              </w:rPr>
              <w:t>13.</w:t>
            </w:r>
          </w:p>
        </w:tc>
        <w:tc>
          <w:tcPr>
            <w:tcW w:w="6793" w:type="dxa"/>
          </w:tcPr>
          <w:p w14:paraId="4EF950C7" w14:textId="77777777" w:rsidR="002F5771" w:rsidRDefault="002F5771" w:rsidP="001272ED">
            <w:pPr>
              <w:suppressAutoHyphens/>
              <w:autoSpaceDE w:val="0"/>
              <w:jc w:val="both"/>
              <w:rPr>
                <w:lang w:eastAsia="zh-CN"/>
              </w:rPr>
            </w:pPr>
            <w:r w:rsidRPr="0068492A">
              <w:rPr>
                <w:bCs/>
                <w:color w:val="000000"/>
              </w:rPr>
              <w:t>автомобильный транспорт</w:t>
            </w:r>
          </w:p>
        </w:tc>
        <w:tc>
          <w:tcPr>
            <w:tcW w:w="1854" w:type="dxa"/>
          </w:tcPr>
          <w:p w14:paraId="4D9CBBE8" w14:textId="77777777" w:rsidR="002F5771" w:rsidRDefault="002F5771" w:rsidP="001272ED">
            <w:pPr>
              <w:suppressAutoHyphens/>
              <w:autoSpaceDE w:val="0"/>
              <w:jc w:val="center"/>
              <w:rPr>
                <w:lang w:eastAsia="zh-CN"/>
              </w:rPr>
            </w:pPr>
            <w:r>
              <w:rPr>
                <w:lang w:eastAsia="zh-CN"/>
              </w:rPr>
              <w:t>7.2</w:t>
            </w:r>
          </w:p>
        </w:tc>
      </w:tr>
      <w:tr w:rsidR="002F5771" w14:paraId="79884FC2" w14:textId="77777777" w:rsidTr="001272ED">
        <w:tc>
          <w:tcPr>
            <w:tcW w:w="957" w:type="dxa"/>
          </w:tcPr>
          <w:p w14:paraId="39541FE6" w14:textId="77777777" w:rsidR="002F5771" w:rsidRDefault="002F5771" w:rsidP="001272ED">
            <w:pPr>
              <w:suppressAutoHyphens/>
              <w:autoSpaceDE w:val="0"/>
              <w:jc w:val="center"/>
              <w:rPr>
                <w:lang w:eastAsia="zh-CN"/>
              </w:rPr>
            </w:pPr>
            <w:r>
              <w:rPr>
                <w:lang w:eastAsia="zh-CN"/>
              </w:rPr>
              <w:t>14.</w:t>
            </w:r>
          </w:p>
        </w:tc>
        <w:tc>
          <w:tcPr>
            <w:tcW w:w="6793" w:type="dxa"/>
          </w:tcPr>
          <w:p w14:paraId="6B5887A7" w14:textId="77777777" w:rsidR="002F5771" w:rsidRDefault="002F5771" w:rsidP="001272ED">
            <w:pPr>
              <w:suppressAutoHyphens/>
              <w:autoSpaceDE w:val="0"/>
              <w:jc w:val="both"/>
              <w:rPr>
                <w:lang w:eastAsia="zh-CN"/>
              </w:rPr>
            </w:pPr>
            <w:r w:rsidRPr="0068492A">
              <w:rPr>
                <w:bCs/>
                <w:color w:val="000000"/>
              </w:rPr>
              <w:t>обеспечение внутреннего правопорядка</w:t>
            </w:r>
          </w:p>
        </w:tc>
        <w:tc>
          <w:tcPr>
            <w:tcW w:w="1854" w:type="dxa"/>
          </w:tcPr>
          <w:p w14:paraId="3E590E59" w14:textId="77777777" w:rsidR="002F5771" w:rsidRDefault="002F5771" w:rsidP="001272ED">
            <w:pPr>
              <w:suppressAutoHyphens/>
              <w:autoSpaceDE w:val="0"/>
              <w:jc w:val="center"/>
              <w:rPr>
                <w:lang w:eastAsia="zh-CN"/>
              </w:rPr>
            </w:pPr>
            <w:r>
              <w:rPr>
                <w:lang w:eastAsia="zh-CN"/>
              </w:rPr>
              <w:t>8.3</w:t>
            </w:r>
          </w:p>
        </w:tc>
      </w:tr>
    </w:tbl>
    <w:p w14:paraId="7D68C719" w14:textId="77777777" w:rsidR="002F5771" w:rsidRPr="0068492A" w:rsidRDefault="002F5771" w:rsidP="002F5771">
      <w:pPr>
        <w:ind w:firstLine="709"/>
        <w:jc w:val="both"/>
        <w:rPr>
          <w:rFonts w:eastAsia="MS Mincho"/>
          <w:sz w:val="28"/>
          <w:szCs w:val="28"/>
          <w:lang w:eastAsia="zh-CN"/>
        </w:rPr>
      </w:pPr>
    </w:p>
    <w:p w14:paraId="37AB1394" w14:textId="77777777" w:rsidR="002F5771" w:rsidRDefault="002F5771" w:rsidP="002F5771">
      <w:pPr>
        <w:suppressAutoHyphens/>
        <w:autoSpaceDE w:val="0"/>
        <w:ind w:firstLine="709"/>
        <w:jc w:val="both"/>
        <w:rPr>
          <w:b/>
          <w:color w:val="000000"/>
          <w:lang w:eastAsia="zh-CN"/>
        </w:rPr>
      </w:pPr>
      <w:r w:rsidRPr="0068492A">
        <w:rPr>
          <w:b/>
          <w:bCs/>
          <w:color w:val="000000"/>
        </w:rPr>
        <w:t xml:space="preserve"> </w:t>
      </w:r>
      <w:r w:rsidRPr="0068492A">
        <w:rPr>
          <w:b/>
          <w:color w:val="000000"/>
          <w:lang w:eastAsia="zh-CN"/>
        </w:rPr>
        <w:t>Предельные размеры земельных участков и предельные параметры разрешенного строительства (</w:t>
      </w:r>
      <w:proofErr w:type="gramStart"/>
      <w:r w:rsidRPr="0068492A">
        <w:rPr>
          <w:b/>
          <w:color w:val="000000"/>
          <w:lang w:eastAsia="zh-CN"/>
        </w:rPr>
        <w:t>реконструкции)  объектов</w:t>
      </w:r>
      <w:proofErr w:type="gramEnd"/>
      <w:r w:rsidRPr="0068492A">
        <w:rPr>
          <w:b/>
          <w:color w:val="000000"/>
          <w:lang w:eastAsia="zh-CN"/>
        </w:rPr>
        <w:t xml:space="preserve"> капитального строительства для зоны Ж2:</w:t>
      </w:r>
    </w:p>
    <w:p w14:paraId="391AD43B"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358" w:type="dxa"/>
        <w:tblLayout w:type="fixed"/>
        <w:tblCellMar>
          <w:left w:w="10" w:type="dxa"/>
          <w:right w:w="10" w:type="dxa"/>
        </w:tblCellMar>
        <w:tblLook w:val="0000" w:firstRow="0" w:lastRow="0" w:firstColumn="0" w:lastColumn="0" w:noHBand="0" w:noVBand="0"/>
      </w:tblPr>
      <w:tblGrid>
        <w:gridCol w:w="577"/>
        <w:gridCol w:w="4253"/>
        <w:gridCol w:w="1843"/>
        <w:gridCol w:w="1842"/>
        <w:gridCol w:w="1843"/>
      </w:tblGrid>
      <w:tr w:rsidR="002F5771" w:rsidRPr="00BB779A" w14:paraId="5F510F03"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554CAF81"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79F5BA0E" w14:textId="77777777" w:rsidR="002F5771" w:rsidRPr="002B0F59" w:rsidRDefault="002F5771" w:rsidP="001272ED">
            <w:pPr>
              <w:jc w:val="center"/>
              <w:rPr>
                <w:b/>
                <w:color w:val="000000"/>
                <w:lang w:eastAsia="zh-CN"/>
              </w:rPr>
            </w:pPr>
            <w:r w:rsidRPr="002B0F59">
              <w:rPr>
                <w:b/>
                <w:color w:val="000000"/>
                <w:lang w:eastAsia="zh-CN"/>
              </w:rPr>
              <w:t>п/п</w:t>
            </w:r>
          </w:p>
        </w:tc>
        <w:tc>
          <w:tcPr>
            <w:tcW w:w="4253" w:type="dxa"/>
            <w:vMerge w:val="restart"/>
            <w:tcBorders>
              <w:top w:val="single" w:sz="4" w:space="0" w:color="auto"/>
              <w:left w:val="single" w:sz="4" w:space="0" w:color="auto"/>
            </w:tcBorders>
            <w:shd w:val="clear" w:color="auto" w:fill="FFFFFF"/>
            <w:vAlign w:val="center"/>
          </w:tcPr>
          <w:p w14:paraId="62EFB540"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685" w:type="dxa"/>
            <w:gridSpan w:val="2"/>
            <w:tcBorders>
              <w:top w:val="single" w:sz="4" w:space="0" w:color="auto"/>
              <w:left w:val="single" w:sz="4" w:space="0" w:color="auto"/>
              <w:right w:val="single" w:sz="4" w:space="0" w:color="auto"/>
            </w:tcBorders>
            <w:shd w:val="clear" w:color="auto" w:fill="FFFFFF"/>
            <w:vAlign w:val="center"/>
          </w:tcPr>
          <w:p w14:paraId="2109565B"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7E42AF6E"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021E6606" w14:textId="77777777" w:rsidTr="001272ED">
        <w:trPr>
          <w:trHeight w:val="567"/>
        </w:trPr>
        <w:tc>
          <w:tcPr>
            <w:tcW w:w="577" w:type="dxa"/>
            <w:vMerge/>
            <w:tcBorders>
              <w:left w:val="single" w:sz="4" w:space="0" w:color="auto"/>
            </w:tcBorders>
            <w:shd w:val="clear" w:color="auto" w:fill="FFFFFF"/>
            <w:vAlign w:val="center"/>
          </w:tcPr>
          <w:p w14:paraId="43B9D043" w14:textId="77777777" w:rsidR="002F5771" w:rsidRPr="002B0F59" w:rsidRDefault="002F5771" w:rsidP="001272ED">
            <w:pPr>
              <w:rPr>
                <w:b/>
                <w:color w:val="000000"/>
                <w:lang w:eastAsia="zh-CN"/>
              </w:rPr>
            </w:pPr>
          </w:p>
        </w:tc>
        <w:tc>
          <w:tcPr>
            <w:tcW w:w="4253" w:type="dxa"/>
            <w:vMerge/>
            <w:tcBorders>
              <w:left w:val="single" w:sz="4" w:space="0" w:color="auto"/>
            </w:tcBorders>
            <w:shd w:val="clear" w:color="auto" w:fill="FFFFFF"/>
            <w:vAlign w:val="center"/>
          </w:tcPr>
          <w:p w14:paraId="4A7782F0" w14:textId="77777777" w:rsidR="002F5771" w:rsidRPr="002B0F59" w:rsidRDefault="002F5771" w:rsidP="001272ED">
            <w:pPr>
              <w:rPr>
                <w:b/>
                <w:color w:val="000000"/>
                <w:lang w:eastAsia="zh-CN"/>
              </w:rPr>
            </w:pPr>
          </w:p>
        </w:tc>
        <w:tc>
          <w:tcPr>
            <w:tcW w:w="1843" w:type="dxa"/>
            <w:tcBorders>
              <w:top w:val="single" w:sz="4" w:space="0" w:color="auto"/>
              <w:left w:val="single" w:sz="4" w:space="0" w:color="auto"/>
            </w:tcBorders>
            <w:shd w:val="clear" w:color="auto" w:fill="FFFFFF"/>
            <w:vAlign w:val="center"/>
          </w:tcPr>
          <w:p w14:paraId="65E720E7"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842" w:type="dxa"/>
            <w:tcBorders>
              <w:top w:val="single" w:sz="4" w:space="0" w:color="auto"/>
              <w:left w:val="single" w:sz="4" w:space="0" w:color="auto"/>
              <w:right w:val="single" w:sz="4" w:space="0" w:color="auto"/>
            </w:tcBorders>
            <w:shd w:val="clear" w:color="auto" w:fill="FFFFFF"/>
            <w:vAlign w:val="center"/>
          </w:tcPr>
          <w:p w14:paraId="6EE63773"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843" w:type="dxa"/>
            <w:vMerge/>
            <w:tcBorders>
              <w:left w:val="single" w:sz="4" w:space="0" w:color="auto"/>
              <w:right w:val="single" w:sz="4" w:space="0" w:color="auto"/>
            </w:tcBorders>
            <w:shd w:val="clear" w:color="auto" w:fill="FFFFFF"/>
            <w:vAlign w:val="center"/>
          </w:tcPr>
          <w:p w14:paraId="10EA2872" w14:textId="77777777" w:rsidR="002F5771" w:rsidRPr="002B0F59" w:rsidRDefault="002F5771" w:rsidP="001272ED">
            <w:pPr>
              <w:widowControl w:val="0"/>
              <w:spacing w:line="210" w:lineRule="exact"/>
              <w:jc w:val="center"/>
              <w:rPr>
                <w:b/>
                <w:color w:val="000000"/>
                <w:lang w:eastAsia="zh-CN"/>
              </w:rPr>
            </w:pPr>
          </w:p>
        </w:tc>
      </w:tr>
      <w:tr w:rsidR="002F5771" w:rsidRPr="00BB779A" w14:paraId="42560851"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33CA807"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253" w:type="dxa"/>
            <w:tcBorders>
              <w:top w:val="single" w:sz="4" w:space="0" w:color="auto"/>
              <w:left w:val="single" w:sz="4" w:space="0" w:color="auto"/>
              <w:bottom w:val="single" w:sz="4" w:space="0" w:color="auto"/>
            </w:tcBorders>
            <w:shd w:val="clear" w:color="auto" w:fill="FFFFFF"/>
            <w:vAlign w:val="center"/>
          </w:tcPr>
          <w:p w14:paraId="2907090F" w14:textId="77777777" w:rsidR="002F5771" w:rsidRPr="002B0F59" w:rsidRDefault="002F5771" w:rsidP="001272ED">
            <w:pPr>
              <w:widowControl w:val="0"/>
              <w:spacing w:line="210" w:lineRule="exact"/>
              <w:ind w:left="100"/>
              <w:rPr>
                <w:bCs/>
                <w:color w:val="000000"/>
              </w:rPr>
            </w:pPr>
            <w:r w:rsidRPr="002B0F59">
              <w:rPr>
                <w:color w:val="000000"/>
                <w:lang w:eastAsia="zh-CN"/>
              </w:rPr>
              <w:t>для индивидуального жилищного строительства</w:t>
            </w:r>
          </w:p>
        </w:tc>
        <w:tc>
          <w:tcPr>
            <w:tcW w:w="1843" w:type="dxa"/>
            <w:tcBorders>
              <w:top w:val="single" w:sz="4" w:space="0" w:color="auto"/>
              <w:left w:val="single" w:sz="4" w:space="0" w:color="auto"/>
              <w:bottom w:val="single" w:sz="4" w:space="0" w:color="auto"/>
            </w:tcBorders>
            <w:shd w:val="clear" w:color="auto" w:fill="FFFFFF"/>
            <w:vAlign w:val="center"/>
          </w:tcPr>
          <w:p w14:paraId="0DF3603D" w14:textId="77777777" w:rsidR="002F5771" w:rsidRPr="002B0F59" w:rsidRDefault="002F5771" w:rsidP="001272ED">
            <w:pPr>
              <w:widowControl w:val="0"/>
              <w:spacing w:line="210" w:lineRule="exact"/>
              <w:jc w:val="center"/>
              <w:rPr>
                <w:bCs/>
                <w:color w:val="000000"/>
              </w:rPr>
            </w:pPr>
            <w:r w:rsidRPr="002B0F59">
              <w:rPr>
                <w:bCs/>
                <w:color w:val="000000"/>
              </w:rPr>
              <w:t>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CBFCB31" w14:textId="77777777" w:rsidR="002F5771" w:rsidRPr="002B0F59" w:rsidRDefault="002F5771" w:rsidP="001272ED">
            <w:pPr>
              <w:widowControl w:val="0"/>
              <w:spacing w:line="210" w:lineRule="exact"/>
              <w:jc w:val="center"/>
              <w:rPr>
                <w:bCs/>
                <w:color w:val="000000"/>
              </w:rPr>
            </w:pPr>
            <w:r w:rsidRPr="002B0F59">
              <w:rPr>
                <w:bCs/>
                <w:color w:val="000000"/>
              </w:rPr>
              <w:t xml:space="preserve">не подлежит установлению (2500 </w:t>
            </w:r>
            <w:proofErr w:type="spellStart"/>
            <w:proofErr w:type="gramStart"/>
            <w:r w:rsidRPr="002B0F59">
              <w:rPr>
                <w:bCs/>
                <w:color w:val="000000"/>
              </w:rPr>
              <w:t>кв.м</w:t>
            </w:r>
            <w:proofErr w:type="spellEnd"/>
            <w:proofErr w:type="gramEnd"/>
            <w:r w:rsidRPr="002B0F59">
              <w:rPr>
                <w:bCs/>
                <w:color w:val="000000"/>
              </w:rPr>
              <w:t xml:space="preserve"> из земель, находящихся в </w:t>
            </w:r>
            <w:r w:rsidRPr="002B0F59">
              <w:rPr>
                <w:bCs/>
                <w:color w:val="000000"/>
              </w:rPr>
              <w:lastRenderedPageBreak/>
              <w:t>государственной или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4E2F821" w14:textId="77777777" w:rsidR="002F5771" w:rsidRPr="002B0F59" w:rsidRDefault="002F5771" w:rsidP="001272ED">
            <w:pPr>
              <w:widowControl w:val="0"/>
              <w:spacing w:line="210" w:lineRule="exact"/>
              <w:jc w:val="center"/>
              <w:rPr>
                <w:bCs/>
                <w:color w:val="000000"/>
              </w:rPr>
            </w:pPr>
            <w:r>
              <w:rPr>
                <w:bCs/>
                <w:color w:val="000000"/>
              </w:rPr>
              <w:lastRenderedPageBreak/>
              <w:t>50</w:t>
            </w:r>
          </w:p>
        </w:tc>
      </w:tr>
      <w:tr w:rsidR="002F5771" w:rsidRPr="00BB779A" w14:paraId="78553962"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989EEDA" w14:textId="77777777" w:rsidR="002F5771" w:rsidRPr="002B0F59" w:rsidRDefault="002F5771" w:rsidP="001272ED">
            <w:pPr>
              <w:widowControl w:val="0"/>
              <w:spacing w:line="210" w:lineRule="exact"/>
              <w:jc w:val="center"/>
              <w:rPr>
                <w:color w:val="000000"/>
                <w:lang w:eastAsia="zh-CN"/>
              </w:rPr>
            </w:pPr>
            <w:r>
              <w:rPr>
                <w:color w:val="000000"/>
                <w:lang w:eastAsia="zh-CN"/>
              </w:rPr>
              <w:t>2</w:t>
            </w:r>
            <w:r w:rsidRPr="002B0F59">
              <w:rPr>
                <w:color w:val="000000"/>
                <w:lang w:eastAsia="zh-CN"/>
              </w:rPr>
              <w:t>.</w:t>
            </w:r>
          </w:p>
        </w:tc>
        <w:tc>
          <w:tcPr>
            <w:tcW w:w="4253" w:type="dxa"/>
            <w:tcBorders>
              <w:top w:val="single" w:sz="4" w:space="0" w:color="auto"/>
              <w:left w:val="single" w:sz="4" w:space="0" w:color="auto"/>
              <w:bottom w:val="single" w:sz="4" w:space="0" w:color="auto"/>
            </w:tcBorders>
            <w:shd w:val="clear" w:color="auto" w:fill="FFFFFF"/>
            <w:vAlign w:val="center"/>
          </w:tcPr>
          <w:p w14:paraId="3B9D22D2" w14:textId="77777777" w:rsidR="002F5771" w:rsidRPr="002B0F59" w:rsidRDefault="002F5771" w:rsidP="001272ED">
            <w:pPr>
              <w:widowControl w:val="0"/>
              <w:spacing w:line="210" w:lineRule="exact"/>
              <w:ind w:left="100"/>
              <w:rPr>
                <w:bCs/>
                <w:color w:val="000000"/>
              </w:rPr>
            </w:pPr>
            <w:r w:rsidRPr="002B0F59">
              <w:rPr>
                <w:color w:val="000000"/>
                <w:lang w:eastAsia="zh-CN"/>
              </w:rPr>
              <w:t>малоэтажная многоквартирная жилая застройка</w:t>
            </w:r>
          </w:p>
        </w:tc>
        <w:tc>
          <w:tcPr>
            <w:tcW w:w="1843" w:type="dxa"/>
            <w:tcBorders>
              <w:top w:val="single" w:sz="4" w:space="0" w:color="auto"/>
              <w:left w:val="single" w:sz="4" w:space="0" w:color="auto"/>
              <w:bottom w:val="single" w:sz="4" w:space="0" w:color="auto"/>
            </w:tcBorders>
            <w:shd w:val="clear" w:color="auto" w:fill="FFFFFF"/>
            <w:vAlign w:val="center"/>
          </w:tcPr>
          <w:p w14:paraId="164DB56C" w14:textId="77777777" w:rsidR="002F5771" w:rsidRPr="002B0F59" w:rsidRDefault="002F5771" w:rsidP="001272ED">
            <w:pPr>
              <w:widowControl w:val="0"/>
              <w:spacing w:line="210" w:lineRule="exact"/>
              <w:jc w:val="center"/>
              <w:rPr>
                <w:bCs/>
                <w:color w:val="000000"/>
              </w:rPr>
            </w:pPr>
            <w:r>
              <w:rPr>
                <w:bCs/>
                <w:color w:val="000000"/>
              </w:rPr>
              <w:t>800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E35AFA0" w14:textId="77777777" w:rsidR="002F5771" w:rsidRPr="002B0F59" w:rsidRDefault="002F5771" w:rsidP="001272ED">
            <w:pPr>
              <w:widowControl w:val="0"/>
              <w:spacing w:line="210" w:lineRule="exact"/>
              <w:jc w:val="center"/>
              <w:rPr>
                <w:bCs/>
                <w:color w:val="000000"/>
              </w:rPr>
            </w:pPr>
            <w:r>
              <w:rPr>
                <w:bCs/>
                <w:color w:val="000000"/>
              </w:rPr>
              <w:t>3000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C9F5A3A" w14:textId="77777777" w:rsidR="002F5771" w:rsidRPr="002B0F59" w:rsidRDefault="002F5771" w:rsidP="001272ED">
            <w:pPr>
              <w:widowControl w:val="0"/>
              <w:spacing w:line="210" w:lineRule="exact"/>
              <w:jc w:val="center"/>
              <w:rPr>
                <w:bCs/>
                <w:color w:val="000000"/>
              </w:rPr>
            </w:pPr>
            <w:r>
              <w:rPr>
                <w:bCs/>
                <w:color w:val="000000"/>
              </w:rPr>
              <w:t>50</w:t>
            </w:r>
          </w:p>
        </w:tc>
      </w:tr>
      <w:tr w:rsidR="002F5771" w:rsidRPr="00BB779A" w14:paraId="5E14953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8876E64" w14:textId="77777777" w:rsidR="002F5771" w:rsidRPr="002B0F59" w:rsidRDefault="002F5771" w:rsidP="001272ED">
            <w:pPr>
              <w:widowControl w:val="0"/>
              <w:spacing w:line="210" w:lineRule="exact"/>
              <w:jc w:val="center"/>
              <w:rPr>
                <w:color w:val="000000"/>
                <w:lang w:eastAsia="zh-CN"/>
              </w:rPr>
            </w:pPr>
            <w:r>
              <w:rPr>
                <w:color w:val="000000"/>
                <w:lang w:eastAsia="zh-CN"/>
              </w:rPr>
              <w:t>3</w:t>
            </w:r>
            <w:r w:rsidRPr="002B0F59">
              <w:rPr>
                <w:color w:val="000000"/>
                <w:lang w:eastAsia="zh-CN"/>
              </w:rPr>
              <w:t>.</w:t>
            </w:r>
          </w:p>
        </w:tc>
        <w:tc>
          <w:tcPr>
            <w:tcW w:w="4253" w:type="dxa"/>
            <w:tcBorders>
              <w:top w:val="single" w:sz="4" w:space="0" w:color="auto"/>
              <w:left w:val="single" w:sz="4" w:space="0" w:color="auto"/>
              <w:bottom w:val="single" w:sz="4" w:space="0" w:color="auto"/>
            </w:tcBorders>
            <w:shd w:val="clear" w:color="auto" w:fill="FFFFFF"/>
            <w:vAlign w:val="center"/>
          </w:tcPr>
          <w:p w14:paraId="7EA2F407" w14:textId="77777777" w:rsidR="002F5771" w:rsidRPr="002B0F59" w:rsidRDefault="002F5771" w:rsidP="001272ED">
            <w:pPr>
              <w:widowControl w:val="0"/>
              <w:spacing w:line="210" w:lineRule="exact"/>
              <w:ind w:left="100"/>
              <w:rPr>
                <w:bCs/>
                <w:color w:val="000000"/>
              </w:rPr>
            </w:pPr>
            <w:r w:rsidRPr="002B0F59">
              <w:rPr>
                <w:color w:val="000000"/>
                <w:lang w:eastAsia="zh-CN"/>
              </w:rPr>
              <w:t>блокированная жилая застройка</w:t>
            </w:r>
          </w:p>
        </w:tc>
        <w:tc>
          <w:tcPr>
            <w:tcW w:w="1843" w:type="dxa"/>
            <w:tcBorders>
              <w:top w:val="single" w:sz="4" w:space="0" w:color="auto"/>
              <w:left w:val="single" w:sz="4" w:space="0" w:color="auto"/>
              <w:bottom w:val="single" w:sz="4" w:space="0" w:color="auto"/>
            </w:tcBorders>
            <w:shd w:val="clear" w:color="auto" w:fill="FFFFFF"/>
            <w:vAlign w:val="center"/>
          </w:tcPr>
          <w:p w14:paraId="4C789A91" w14:textId="77777777" w:rsidR="002F5771" w:rsidRPr="002B0F59" w:rsidRDefault="002F5771" w:rsidP="001272ED">
            <w:pPr>
              <w:jc w:val="center"/>
              <w:rPr>
                <w:bCs/>
                <w:color w:val="000000"/>
              </w:rPr>
            </w:pPr>
            <w:r w:rsidRPr="002B0F59">
              <w:rPr>
                <w:bCs/>
                <w:color w:val="000000"/>
              </w:rPr>
              <w:t>200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9CE876A" w14:textId="77777777" w:rsidR="002F5771" w:rsidRPr="002B0F59" w:rsidRDefault="002F5771" w:rsidP="001272ED">
            <w:pPr>
              <w:jc w:val="center"/>
              <w:rPr>
                <w:bCs/>
                <w:color w:val="000000"/>
              </w:rPr>
            </w:pPr>
            <w:r w:rsidRPr="002B0F59">
              <w:rPr>
                <w:bCs/>
                <w:color w:val="000000"/>
              </w:rPr>
              <w:t>600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2DC613" w14:textId="77777777" w:rsidR="002F5771" w:rsidRPr="002B0F59" w:rsidRDefault="002F5771" w:rsidP="001272ED">
            <w:pPr>
              <w:jc w:val="center"/>
              <w:rPr>
                <w:bCs/>
                <w:color w:val="000000"/>
              </w:rPr>
            </w:pPr>
            <w:r>
              <w:rPr>
                <w:bCs/>
                <w:color w:val="000000"/>
              </w:rPr>
              <w:t>50</w:t>
            </w:r>
          </w:p>
        </w:tc>
      </w:tr>
      <w:tr w:rsidR="002F5771" w:rsidRPr="00BB779A" w14:paraId="7EAB830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56ACBE9C" w14:textId="77777777" w:rsidR="002F5771" w:rsidRPr="002B0F59" w:rsidRDefault="002F5771" w:rsidP="001272ED">
            <w:pPr>
              <w:widowControl w:val="0"/>
              <w:spacing w:line="210" w:lineRule="exact"/>
              <w:jc w:val="center"/>
              <w:rPr>
                <w:color w:val="000000"/>
                <w:lang w:eastAsia="zh-CN"/>
              </w:rPr>
            </w:pPr>
            <w:r>
              <w:rPr>
                <w:color w:val="000000"/>
                <w:lang w:eastAsia="zh-CN"/>
              </w:rPr>
              <w:t>4</w:t>
            </w:r>
            <w:r w:rsidRPr="002B0F59">
              <w:rPr>
                <w:color w:val="000000"/>
                <w:lang w:eastAsia="zh-CN"/>
              </w:rPr>
              <w:t>.</w:t>
            </w:r>
          </w:p>
        </w:tc>
        <w:tc>
          <w:tcPr>
            <w:tcW w:w="4253" w:type="dxa"/>
            <w:tcBorders>
              <w:top w:val="single" w:sz="4" w:space="0" w:color="auto"/>
              <w:left w:val="single" w:sz="4" w:space="0" w:color="auto"/>
              <w:bottom w:val="single" w:sz="4" w:space="0" w:color="auto"/>
            </w:tcBorders>
            <w:shd w:val="clear" w:color="auto" w:fill="FFFFFF"/>
            <w:vAlign w:val="center"/>
          </w:tcPr>
          <w:p w14:paraId="3C1954E4" w14:textId="77777777" w:rsidR="002F5771" w:rsidRPr="002B0F59" w:rsidRDefault="002F5771" w:rsidP="001272ED">
            <w:pPr>
              <w:widowControl w:val="0"/>
              <w:spacing w:line="210" w:lineRule="exact"/>
              <w:ind w:left="100"/>
              <w:rPr>
                <w:bCs/>
                <w:color w:val="000000"/>
              </w:rPr>
            </w:pPr>
            <w:r w:rsidRPr="002B0F59">
              <w:rPr>
                <w:color w:val="000000"/>
                <w:lang w:eastAsia="zh-CN"/>
              </w:rPr>
              <w:t>амбулаторно-поликлиническое обслуживание</w:t>
            </w:r>
          </w:p>
        </w:tc>
        <w:tc>
          <w:tcPr>
            <w:tcW w:w="1843" w:type="dxa"/>
            <w:tcBorders>
              <w:top w:val="single" w:sz="4" w:space="0" w:color="auto"/>
              <w:left w:val="single" w:sz="4" w:space="0" w:color="auto"/>
              <w:bottom w:val="single" w:sz="4" w:space="0" w:color="auto"/>
            </w:tcBorders>
            <w:shd w:val="clear" w:color="auto" w:fill="FFFFFF"/>
            <w:vAlign w:val="center"/>
          </w:tcPr>
          <w:p w14:paraId="32DA9016" w14:textId="77777777" w:rsidR="002F5771" w:rsidRPr="002B0F59" w:rsidRDefault="002F5771" w:rsidP="001272ED">
            <w:pPr>
              <w:jc w:val="center"/>
              <w:rPr>
                <w:bCs/>
                <w:color w:val="000000"/>
              </w:rPr>
            </w:pPr>
            <w:r>
              <w:rPr>
                <w:bCs/>
                <w:color w:val="000000"/>
              </w:rPr>
              <w:t>500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5D66CFE"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200D51"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21D359FA"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4CDF8D6" w14:textId="77777777" w:rsidR="002F5771" w:rsidRPr="002B0F59" w:rsidRDefault="002F5771" w:rsidP="001272ED">
            <w:pPr>
              <w:widowControl w:val="0"/>
              <w:spacing w:line="210" w:lineRule="exact"/>
              <w:jc w:val="center"/>
              <w:rPr>
                <w:color w:val="000000"/>
                <w:lang w:eastAsia="zh-CN"/>
              </w:rPr>
            </w:pPr>
            <w:r>
              <w:rPr>
                <w:color w:val="000000"/>
                <w:lang w:eastAsia="zh-CN"/>
              </w:rPr>
              <w:t>5</w:t>
            </w:r>
            <w:r w:rsidRPr="002B0F59">
              <w:rPr>
                <w:color w:val="000000"/>
                <w:lang w:eastAsia="zh-CN"/>
              </w:rPr>
              <w:t>.</w:t>
            </w:r>
          </w:p>
        </w:tc>
        <w:tc>
          <w:tcPr>
            <w:tcW w:w="4253" w:type="dxa"/>
            <w:tcBorders>
              <w:top w:val="single" w:sz="4" w:space="0" w:color="auto"/>
              <w:left w:val="single" w:sz="4" w:space="0" w:color="auto"/>
              <w:bottom w:val="single" w:sz="4" w:space="0" w:color="auto"/>
            </w:tcBorders>
            <w:shd w:val="clear" w:color="auto" w:fill="FFFFFF"/>
            <w:vAlign w:val="center"/>
          </w:tcPr>
          <w:p w14:paraId="3CCFEF34" w14:textId="77777777" w:rsidR="002F5771" w:rsidRPr="002B0F59" w:rsidRDefault="002F5771" w:rsidP="001272ED">
            <w:pPr>
              <w:widowControl w:val="0"/>
              <w:spacing w:line="210" w:lineRule="exact"/>
              <w:ind w:left="100"/>
              <w:rPr>
                <w:bCs/>
                <w:color w:val="000000"/>
              </w:rPr>
            </w:pPr>
            <w:r w:rsidRPr="002B0F59">
              <w:rPr>
                <w:color w:val="000000"/>
                <w:lang w:eastAsia="zh-CN"/>
              </w:rPr>
              <w:t>дошкольное, начальное и среднее общее образование</w:t>
            </w:r>
          </w:p>
        </w:tc>
        <w:tc>
          <w:tcPr>
            <w:tcW w:w="1843" w:type="dxa"/>
            <w:tcBorders>
              <w:top w:val="single" w:sz="4" w:space="0" w:color="auto"/>
              <w:left w:val="single" w:sz="4" w:space="0" w:color="auto"/>
              <w:bottom w:val="single" w:sz="4" w:space="0" w:color="auto"/>
            </w:tcBorders>
            <w:shd w:val="clear" w:color="auto" w:fill="FFFFFF"/>
            <w:vAlign w:val="center"/>
          </w:tcPr>
          <w:p w14:paraId="10185FFB" w14:textId="77777777" w:rsidR="002F5771" w:rsidRPr="002B0F59" w:rsidRDefault="002F5771" w:rsidP="001272ED">
            <w:pPr>
              <w:jc w:val="center"/>
              <w:rPr>
                <w:bCs/>
                <w:color w:val="000000"/>
              </w:rPr>
            </w:pPr>
            <w:r w:rsidRPr="002B0F59">
              <w:rPr>
                <w:bCs/>
                <w:color w:val="000000"/>
              </w:rPr>
              <w:t>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226DB9B"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7C37E5B" w14:textId="77777777" w:rsidR="002F5771" w:rsidRPr="002B0F59" w:rsidRDefault="002F5771" w:rsidP="001272ED">
            <w:pPr>
              <w:widowControl w:val="0"/>
              <w:spacing w:line="210" w:lineRule="exact"/>
              <w:jc w:val="center"/>
              <w:rPr>
                <w:bCs/>
                <w:color w:val="000000"/>
              </w:rPr>
            </w:pPr>
            <w:r>
              <w:rPr>
                <w:bCs/>
                <w:color w:val="000000"/>
              </w:rPr>
              <w:t>40</w:t>
            </w:r>
          </w:p>
        </w:tc>
      </w:tr>
      <w:tr w:rsidR="002F5771" w:rsidRPr="00BB779A" w14:paraId="74F14D1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42F9B78" w14:textId="77777777" w:rsidR="002F5771" w:rsidRDefault="002F5771" w:rsidP="001272ED">
            <w:pPr>
              <w:widowControl w:val="0"/>
              <w:spacing w:line="210" w:lineRule="exact"/>
              <w:jc w:val="center"/>
              <w:rPr>
                <w:color w:val="000000"/>
                <w:lang w:eastAsia="zh-CN"/>
              </w:rPr>
            </w:pPr>
            <w:r>
              <w:rPr>
                <w:color w:val="000000"/>
                <w:lang w:eastAsia="zh-CN"/>
              </w:rPr>
              <w:t>6.</w:t>
            </w:r>
          </w:p>
        </w:tc>
        <w:tc>
          <w:tcPr>
            <w:tcW w:w="4253" w:type="dxa"/>
            <w:tcBorders>
              <w:top w:val="single" w:sz="4" w:space="0" w:color="auto"/>
              <w:left w:val="single" w:sz="4" w:space="0" w:color="auto"/>
              <w:bottom w:val="single" w:sz="4" w:space="0" w:color="auto"/>
            </w:tcBorders>
            <w:shd w:val="clear" w:color="auto" w:fill="FFFFFF"/>
            <w:vAlign w:val="center"/>
          </w:tcPr>
          <w:p w14:paraId="716C27A7" w14:textId="77777777" w:rsidR="002F5771" w:rsidRPr="002B0F59" w:rsidRDefault="002F5771" w:rsidP="001272ED">
            <w:pPr>
              <w:widowControl w:val="0"/>
              <w:spacing w:line="210" w:lineRule="exact"/>
              <w:ind w:left="100"/>
              <w:rPr>
                <w:color w:val="000000"/>
                <w:lang w:eastAsia="zh-CN"/>
              </w:rPr>
            </w:pPr>
            <w:r w:rsidRPr="00E22803">
              <w:rPr>
                <w:lang w:eastAsia="zh-CN"/>
              </w:rPr>
              <w:t>магазины</w:t>
            </w:r>
          </w:p>
        </w:tc>
        <w:tc>
          <w:tcPr>
            <w:tcW w:w="1843" w:type="dxa"/>
            <w:tcBorders>
              <w:top w:val="single" w:sz="4" w:space="0" w:color="auto"/>
              <w:left w:val="single" w:sz="4" w:space="0" w:color="auto"/>
              <w:bottom w:val="single" w:sz="4" w:space="0" w:color="auto"/>
            </w:tcBorders>
            <w:shd w:val="clear" w:color="auto" w:fill="FFFFFF"/>
            <w:vAlign w:val="center"/>
          </w:tcPr>
          <w:p w14:paraId="5D3A226F" w14:textId="77777777" w:rsidR="002F5771" w:rsidRPr="002B0F59" w:rsidRDefault="002F5771" w:rsidP="001272ED">
            <w:pPr>
              <w:jc w:val="center"/>
              <w:rPr>
                <w:bCs/>
                <w:color w:val="000000"/>
              </w:rPr>
            </w:pPr>
            <w:r>
              <w:rPr>
                <w:bCs/>
                <w:color w:val="000000"/>
              </w:rPr>
              <w:t>200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A47E467" w14:textId="77777777" w:rsidR="002F5771" w:rsidRPr="002B0F59" w:rsidRDefault="002F5771" w:rsidP="001272ED">
            <w:pPr>
              <w:widowControl w:val="0"/>
              <w:spacing w:line="210" w:lineRule="exact"/>
              <w:jc w:val="center"/>
              <w:rPr>
                <w:bCs/>
                <w:color w:val="000000"/>
              </w:rPr>
            </w:pPr>
            <w:r>
              <w:rPr>
                <w:bCs/>
                <w:color w:val="000000"/>
              </w:rPr>
              <w:t>4000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12025B"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3EBA212A"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826C0F2" w14:textId="77777777" w:rsidR="002F5771" w:rsidRDefault="002F5771" w:rsidP="001272ED">
            <w:pPr>
              <w:widowControl w:val="0"/>
              <w:spacing w:line="210" w:lineRule="exact"/>
              <w:jc w:val="center"/>
              <w:rPr>
                <w:color w:val="000000"/>
                <w:lang w:eastAsia="zh-CN"/>
              </w:rPr>
            </w:pPr>
            <w:r>
              <w:rPr>
                <w:color w:val="000000"/>
                <w:lang w:eastAsia="zh-CN"/>
              </w:rPr>
              <w:t>7.</w:t>
            </w:r>
          </w:p>
        </w:tc>
        <w:tc>
          <w:tcPr>
            <w:tcW w:w="4253" w:type="dxa"/>
            <w:tcBorders>
              <w:top w:val="single" w:sz="4" w:space="0" w:color="auto"/>
              <w:left w:val="single" w:sz="4" w:space="0" w:color="auto"/>
              <w:bottom w:val="single" w:sz="4" w:space="0" w:color="auto"/>
            </w:tcBorders>
            <w:shd w:val="clear" w:color="auto" w:fill="FFFFFF"/>
            <w:vAlign w:val="center"/>
          </w:tcPr>
          <w:p w14:paraId="31C4E53F" w14:textId="77777777" w:rsidR="002F5771" w:rsidRPr="002B0F59" w:rsidRDefault="002F5771" w:rsidP="001272ED">
            <w:pPr>
              <w:widowControl w:val="0"/>
              <w:spacing w:line="210" w:lineRule="exact"/>
              <w:ind w:left="100"/>
              <w:rPr>
                <w:color w:val="000000"/>
                <w:lang w:eastAsia="zh-CN"/>
              </w:rPr>
            </w:pPr>
            <w:r w:rsidRPr="00E22803">
              <w:rPr>
                <w:bCs/>
              </w:rPr>
              <w:t>гостиничное обслуживание</w:t>
            </w:r>
          </w:p>
        </w:tc>
        <w:tc>
          <w:tcPr>
            <w:tcW w:w="1843" w:type="dxa"/>
            <w:tcBorders>
              <w:top w:val="single" w:sz="4" w:space="0" w:color="auto"/>
              <w:left w:val="single" w:sz="4" w:space="0" w:color="auto"/>
              <w:bottom w:val="single" w:sz="4" w:space="0" w:color="auto"/>
            </w:tcBorders>
            <w:shd w:val="clear" w:color="auto" w:fill="FFFFFF"/>
            <w:vAlign w:val="center"/>
          </w:tcPr>
          <w:p w14:paraId="699B79DA" w14:textId="77777777" w:rsidR="002F5771" w:rsidRPr="002B0F59" w:rsidRDefault="002F5771" w:rsidP="001272ED">
            <w:pPr>
              <w:jc w:val="center"/>
              <w:rPr>
                <w:bCs/>
                <w:color w:val="000000"/>
              </w:rPr>
            </w:pPr>
            <w:r>
              <w:rPr>
                <w:bCs/>
                <w:color w:val="000000"/>
              </w:rPr>
              <w:t>1200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C9E837B"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26ACA6" w14:textId="77777777" w:rsidR="002F5771" w:rsidRDefault="002F5771" w:rsidP="001272ED">
            <w:pPr>
              <w:widowControl w:val="0"/>
              <w:spacing w:line="210" w:lineRule="exact"/>
              <w:jc w:val="center"/>
              <w:rPr>
                <w:bCs/>
                <w:color w:val="000000"/>
              </w:rPr>
            </w:pPr>
            <w:r>
              <w:rPr>
                <w:bCs/>
                <w:color w:val="000000"/>
              </w:rPr>
              <w:t>70</w:t>
            </w:r>
          </w:p>
        </w:tc>
      </w:tr>
      <w:tr w:rsidR="002F5771" w:rsidRPr="00BB779A" w14:paraId="1687369D"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05971F54" w14:textId="77777777" w:rsidR="002F5771" w:rsidRDefault="002F5771" w:rsidP="001272ED">
            <w:pPr>
              <w:widowControl w:val="0"/>
              <w:spacing w:line="210" w:lineRule="exact"/>
              <w:jc w:val="center"/>
              <w:rPr>
                <w:color w:val="000000"/>
                <w:lang w:eastAsia="zh-CN"/>
              </w:rPr>
            </w:pPr>
            <w:r>
              <w:rPr>
                <w:color w:val="000000"/>
                <w:lang w:eastAsia="zh-CN"/>
              </w:rPr>
              <w:t>8.</w:t>
            </w:r>
          </w:p>
        </w:tc>
        <w:tc>
          <w:tcPr>
            <w:tcW w:w="4253" w:type="dxa"/>
            <w:tcBorders>
              <w:top w:val="single" w:sz="4" w:space="0" w:color="auto"/>
              <w:left w:val="single" w:sz="4" w:space="0" w:color="auto"/>
              <w:bottom w:val="single" w:sz="4" w:space="0" w:color="auto"/>
            </w:tcBorders>
            <w:shd w:val="clear" w:color="auto" w:fill="FFFFFF"/>
            <w:vAlign w:val="center"/>
          </w:tcPr>
          <w:p w14:paraId="11998F8B" w14:textId="77777777" w:rsidR="002F5771" w:rsidRPr="002B0F59" w:rsidRDefault="002F5771" w:rsidP="001272ED">
            <w:pPr>
              <w:widowControl w:val="0"/>
              <w:spacing w:line="210" w:lineRule="exact"/>
              <w:ind w:left="100"/>
              <w:rPr>
                <w:color w:val="000000"/>
                <w:lang w:eastAsia="zh-CN"/>
              </w:rPr>
            </w:pPr>
            <w:r w:rsidRPr="00E22803">
              <w:rPr>
                <w:bCs/>
              </w:rPr>
              <w:t>отдых (рекреация)</w:t>
            </w:r>
          </w:p>
        </w:tc>
        <w:tc>
          <w:tcPr>
            <w:tcW w:w="1843" w:type="dxa"/>
            <w:tcBorders>
              <w:top w:val="single" w:sz="4" w:space="0" w:color="auto"/>
              <w:left w:val="single" w:sz="4" w:space="0" w:color="auto"/>
              <w:bottom w:val="single" w:sz="4" w:space="0" w:color="auto"/>
            </w:tcBorders>
            <w:shd w:val="clear" w:color="auto" w:fill="FFFFFF"/>
            <w:vAlign w:val="center"/>
          </w:tcPr>
          <w:p w14:paraId="4B24798C"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157D696"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1D01375"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53150B39"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5C46E6F8" w14:textId="77777777" w:rsidR="002F5771" w:rsidRDefault="002F5771" w:rsidP="001272ED">
            <w:pPr>
              <w:widowControl w:val="0"/>
              <w:spacing w:line="210" w:lineRule="exact"/>
              <w:jc w:val="center"/>
              <w:rPr>
                <w:color w:val="000000"/>
                <w:lang w:eastAsia="zh-CN"/>
              </w:rPr>
            </w:pPr>
            <w:r>
              <w:rPr>
                <w:color w:val="000000"/>
                <w:lang w:eastAsia="zh-CN"/>
              </w:rPr>
              <w:t>9.</w:t>
            </w:r>
          </w:p>
        </w:tc>
        <w:tc>
          <w:tcPr>
            <w:tcW w:w="4253" w:type="dxa"/>
            <w:tcBorders>
              <w:top w:val="single" w:sz="4" w:space="0" w:color="auto"/>
              <w:left w:val="single" w:sz="4" w:space="0" w:color="auto"/>
              <w:bottom w:val="single" w:sz="4" w:space="0" w:color="auto"/>
            </w:tcBorders>
            <w:shd w:val="clear" w:color="auto" w:fill="FFFFFF"/>
            <w:vAlign w:val="center"/>
          </w:tcPr>
          <w:p w14:paraId="2717B24E" w14:textId="77777777" w:rsidR="002F5771" w:rsidRPr="002B0F59" w:rsidRDefault="002F5771" w:rsidP="001272ED">
            <w:pPr>
              <w:widowControl w:val="0"/>
              <w:spacing w:line="210" w:lineRule="exact"/>
              <w:ind w:left="100"/>
              <w:rPr>
                <w:color w:val="000000"/>
                <w:lang w:eastAsia="zh-CN"/>
              </w:rPr>
            </w:pPr>
            <w:r w:rsidRPr="00E22803">
              <w:rPr>
                <w:lang w:eastAsia="zh-CN"/>
              </w:rPr>
              <w:t>спорт</w:t>
            </w:r>
          </w:p>
        </w:tc>
        <w:tc>
          <w:tcPr>
            <w:tcW w:w="1843" w:type="dxa"/>
            <w:tcBorders>
              <w:top w:val="single" w:sz="4" w:space="0" w:color="auto"/>
              <w:left w:val="single" w:sz="4" w:space="0" w:color="auto"/>
              <w:bottom w:val="single" w:sz="4" w:space="0" w:color="auto"/>
            </w:tcBorders>
            <w:shd w:val="clear" w:color="auto" w:fill="FFFFFF"/>
            <w:vAlign w:val="center"/>
          </w:tcPr>
          <w:p w14:paraId="532017A0" w14:textId="77777777" w:rsidR="002F5771" w:rsidRPr="002B0F59" w:rsidRDefault="002F5771" w:rsidP="001272ED">
            <w:pPr>
              <w:jc w:val="center"/>
              <w:rPr>
                <w:bCs/>
                <w:color w:val="000000"/>
              </w:rPr>
            </w:pPr>
            <w:r>
              <w:rPr>
                <w:bCs/>
                <w:color w:val="000000"/>
              </w:rPr>
              <w:t>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137454C"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06A24DE" w14:textId="77777777" w:rsidR="002F5771" w:rsidRDefault="002F5771" w:rsidP="001272ED">
            <w:pPr>
              <w:widowControl w:val="0"/>
              <w:spacing w:line="210" w:lineRule="exact"/>
              <w:jc w:val="center"/>
              <w:rPr>
                <w:bCs/>
                <w:color w:val="000000"/>
              </w:rPr>
            </w:pPr>
            <w:r>
              <w:rPr>
                <w:bCs/>
                <w:color w:val="000000"/>
              </w:rPr>
              <w:t>30</w:t>
            </w:r>
          </w:p>
        </w:tc>
      </w:tr>
      <w:tr w:rsidR="002F5771" w:rsidRPr="004D10DF" w14:paraId="6A623584"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95C7AD9" w14:textId="77777777" w:rsidR="002F5771" w:rsidRPr="002B0F59" w:rsidRDefault="002F5771" w:rsidP="001272ED">
            <w:pPr>
              <w:widowControl w:val="0"/>
              <w:spacing w:line="210" w:lineRule="exact"/>
              <w:jc w:val="center"/>
              <w:rPr>
                <w:lang w:eastAsia="zh-CN"/>
              </w:rPr>
            </w:pPr>
            <w:r>
              <w:rPr>
                <w:lang w:eastAsia="zh-CN"/>
              </w:rPr>
              <w:t>10.</w:t>
            </w:r>
          </w:p>
        </w:tc>
        <w:tc>
          <w:tcPr>
            <w:tcW w:w="4253" w:type="dxa"/>
            <w:tcBorders>
              <w:top w:val="single" w:sz="4" w:space="0" w:color="auto"/>
              <w:left w:val="single" w:sz="4" w:space="0" w:color="auto"/>
              <w:bottom w:val="single" w:sz="4" w:space="0" w:color="auto"/>
            </w:tcBorders>
            <w:shd w:val="clear" w:color="auto" w:fill="FFFFFF"/>
            <w:vAlign w:val="center"/>
          </w:tcPr>
          <w:p w14:paraId="1BE1BB50" w14:textId="77777777" w:rsidR="002F5771" w:rsidRPr="002B0F59" w:rsidRDefault="002F5771" w:rsidP="001272ED">
            <w:pPr>
              <w:widowControl w:val="0"/>
              <w:spacing w:line="210" w:lineRule="exact"/>
              <w:ind w:left="100"/>
              <w:rPr>
                <w:color w:val="000000"/>
              </w:rPr>
            </w:pPr>
            <w:r w:rsidRPr="00661CB4">
              <w:rPr>
                <w:bCs/>
              </w:rPr>
              <w:t xml:space="preserve">Иные </w:t>
            </w:r>
            <w:r>
              <w:rPr>
                <w:bCs/>
              </w:rPr>
              <w:t>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 Ж2</w:t>
            </w:r>
          </w:p>
        </w:tc>
        <w:tc>
          <w:tcPr>
            <w:tcW w:w="1843" w:type="dxa"/>
            <w:tcBorders>
              <w:top w:val="single" w:sz="4" w:space="0" w:color="auto"/>
              <w:left w:val="single" w:sz="4" w:space="0" w:color="auto"/>
              <w:bottom w:val="single" w:sz="4" w:space="0" w:color="auto"/>
            </w:tcBorders>
            <w:shd w:val="clear" w:color="auto" w:fill="FFFFFF"/>
            <w:vAlign w:val="center"/>
          </w:tcPr>
          <w:p w14:paraId="3DDBB5CB"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0D9FC65"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B48BC1" w14:textId="77777777" w:rsidR="002F5771" w:rsidRPr="002B0F59" w:rsidRDefault="002F5771" w:rsidP="001272ED">
            <w:pPr>
              <w:widowControl w:val="0"/>
              <w:spacing w:line="210" w:lineRule="exact"/>
              <w:jc w:val="center"/>
              <w:rPr>
                <w:bCs/>
                <w:color w:val="000000"/>
              </w:rPr>
            </w:pPr>
            <w:r>
              <w:rPr>
                <w:bCs/>
                <w:color w:val="000000"/>
              </w:rPr>
              <w:t>80</w:t>
            </w:r>
          </w:p>
        </w:tc>
      </w:tr>
    </w:tbl>
    <w:p w14:paraId="54ABF0F4"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348" w:type="dxa"/>
        <w:tblInd w:w="10" w:type="dxa"/>
        <w:tblLayout w:type="fixed"/>
        <w:tblCellMar>
          <w:left w:w="10" w:type="dxa"/>
          <w:right w:w="10" w:type="dxa"/>
        </w:tblCellMar>
        <w:tblLook w:val="0000" w:firstRow="0" w:lastRow="0" w:firstColumn="0" w:lastColumn="0" w:noHBand="0" w:noVBand="0"/>
      </w:tblPr>
      <w:tblGrid>
        <w:gridCol w:w="567"/>
        <w:gridCol w:w="4395"/>
        <w:gridCol w:w="1842"/>
        <w:gridCol w:w="1701"/>
        <w:gridCol w:w="1843"/>
      </w:tblGrid>
      <w:tr w:rsidR="002F5771" w:rsidRPr="00661CB4" w14:paraId="0EA9FB44"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63479EF9"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4DAAAA98"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395" w:type="dxa"/>
            <w:vMerge w:val="restart"/>
            <w:tcBorders>
              <w:top w:val="single" w:sz="4" w:space="0" w:color="auto"/>
              <w:left w:val="single" w:sz="4" w:space="0" w:color="auto"/>
            </w:tcBorders>
            <w:shd w:val="clear" w:color="auto" w:fill="FFFFFF"/>
            <w:vAlign w:val="center"/>
          </w:tcPr>
          <w:p w14:paraId="275F77E4"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543" w:type="dxa"/>
            <w:gridSpan w:val="2"/>
            <w:tcBorders>
              <w:top w:val="single" w:sz="4" w:space="0" w:color="auto"/>
              <w:left w:val="single" w:sz="4" w:space="0" w:color="auto"/>
            </w:tcBorders>
            <w:shd w:val="clear" w:color="auto" w:fill="FFFFFF"/>
            <w:vAlign w:val="bottom"/>
          </w:tcPr>
          <w:p w14:paraId="1487242C"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1F836442"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p>
        </w:tc>
      </w:tr>
      <w:tr w:rsidR="002F5771" w:rsidRPr="00661CB4" w14:paraId="2977B092"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2A191787" w14:textId="77777777" w:rsidR="002F5771" w:rsidRPr="00661CB4" w:rsidRDefault="002F5771" w:rsidP="001272ED">
            <w:pPr>
              <w:rPr>
                <w:bCs/>
              </w:rPr>
            </w:pPr>
          </w:p>
        </w:tc>
        <w:tc>
          <w:tcPr>
            <w:tcW w:w="4395" w:type="dxa"/>
            <w:vMerge/>
            <w:tcBorders>
              <w:left w:val="single" w:sz="4" w:space="0" w:color="auto"/>
              <w:bottom w:val="single" w:sz="4" w:space="0" w:color="auto"/>
            </w:tcBorders>
            <w:shd w:val="clear" w:color="auto" w:fill="FFFFFF"/>
            <w:vAlign w:val="center"/>
          </w:tcPr>
          <w:p w14:paraId="1FA855E2" w14:textId="77777777" w:rsidR="002F5771" w:rsidRPr="00661CB4" w:rsidRDefault="002F5771" w:rsidP="001272ED">
            <w:pPr>
              <w:rPr>
                <w:bCs/>
              </w:rPr>
            </w:pPr>
          </w:p>
        </w:tc>
        <w:tc>
          <w:tcPr>
            <w:tcW w:w="1842" w:type="dxa"/>
            <w:tcBorders>
              <w:top w:val="single" w:sz="4" w:space="0" w:color="auto"/>
              <w:left w:val="single" w:sz="4" w:space="0" w:color="auto"/>
              <w:bottom w:val="single" w:sz="4" w:space="0" w:color="auto"/>
            </w:tcBorders>
            <w:shd w:val="clear" w:color="auto" w:fill="FFFFFF"/>
            <w:vAlign w:val="center"/>
          </w:tcPr>
          <w:p w14:paraId="17F38FA7"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701" w:type="dxa"/>
            <w:tcBorders>
              <w:top w:val="single" w:sz="4" w:space="0" w:color="auto"/>
              <w:left w:val="single" w:sz="4" w:space="0" w:color="auto"/>
              <w:bottom w:val="single" w:sz="4" w:space="0" w:color="auto"/>
            </w:tcBorders>
            <w:shd w:val="clear" w:color="auto" w:fill="FFFFFF"/>
            <w:vAlign w:val="center"/>
          </w:tcPr>
          <w:p w14:paraId="75DAB742"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62B544A7"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r>
              <w:rPr>
                <w:b/>
                <w:color w:val="000000"/>
                <w:lang w:eastAsia="zh-CN"/>
              </w:rPr>
              <w:t>**</w:t>
            </w:r>
          </w:p>
        </w:tc>
        <w:tc>
          <w:tcPr>
            <w:tcW w:w="1843" w:type="dxa"/>
            <w:vMerge/>
            <w:tcBorders>
              <w:left w:val="single" w:sz="4" w:space="0" w:color="auto"/>
              <w:bottom w:val="single" w:sz="4" w:space="0" w:color="auto"/>
              <w:right w:val="single" w:sz="4" w:space="0" w:color="auto"/>
            </w:tcBorders>
            <w:shd w:val="clear" w:color="auto" w:fill="FFFFFF"/>
            <w:vAlign w:val="center"/>
          </w:tcPr>
          <w:p w14:paraId="5F17A73D" w14:textId="77777777" w:rsidR="002F5771" w:rsidRPr="00661CB4" w:rsidRDefault="002F5771" w:rsidP="001272ED">
            <w:pPr>
              <w:rPr>
                <w:bCs/>
              </w:rPr>
            </w:pPr>
          </w:p>
        </w:tc>
      </w:tr>
      <w:tr w:rsidR="002F5771" w:rsidRPr="00661CB4" w14:paraId="549AF940" w14:textId="77777777" w:rsidTr="001272ED">
        <w:trPr>
          <w:cantSplit/>
          <w:trHeight w:val="397"/>
        </w:trPr>
        <w:tc>
          <w:tcPr>
            <w:tcW w:w="567" w:type="dxa"/>
            <w:tcBorders>
              <w:top w:val="single" w:sz="4" w:space="0" w:color="auto"/>
              <w:left w:val="single" w:sz="4" w:space="0" w:color="auto"/>
              <w:bottom w:val="single" w:sz="4" w:space="0" w:color="auto"/>
            </w:tcBorders>
            <w:shd w:val="clear" w:color="auto" w:fill="FFFFFF"/>
            <w:vAlign w:val="center"/>
          </w:tcPr>
          <w:p w14:paraId="6FBD899B" w14:textId="77777777" w:rsidR="002F5771" w:rsidRPr="00661CB4" w:rsidRDefault="002F5771" w:rsidP="001272ED">
            <w:pPr>
              <w:widowControl w:val="0"/>
              <w:tabs>
                <w:tab w:val="left" w:pos="2906"/>
              </w:tabs>
              <w:spacing w:line="210" w:lineRule="exact"/>
              <w:ind w:left="132" w:right="203"/>
              <w:rPr>
                <w:bCs/>
              </w:rPr>
            </w:pPr>
            <w:r w:rsidRPr="00661CB4">
              <w:rPr>
                <w:color w:val="000000"/>
                <w:lang w:eastAsia="zh-CN"/>
              </w:rPr>
              <w:t>1.</w:t>
            </w:r>
          </w:p>
        </w:tc>
        <w:tc>
          <w:tcPr>
            <w:tcW w:w="4395" w:type="dxa"/>
            <w:tcBorders>
              <w:top w:val="single" w:sz="4" w:space="0" w:color="auto"/>
              <w:left w:val="single" w:sz="4" w:space="0" w:color="auto"/>
              <w:bottom w:val="single" w:sz="4" w:space="0" w:color="auto"/>
            </w:tcBorders>
            <w:shd w:val="clear" w:color="auto" w:fill="FFFFFF"/>
            <w:vAlign w:val="center"/>
          </w:tcPr>
          <w:p w14:paraId="555504D4" w14:textId="77777777" w:rsidR="002F5771" w:rsidRPr="00661CB4" w:rsidRDefault="002F5771" w:rsidP="001272ED">
            <w:pPr>
              <w:widowControl w:val="0"/>
              <w:tabs>
                <w:tab w:val="left" w:pos="2906"/>
              </w:tabs>
              <w:spacing w:line="210" w:lineRule="exact"/>
              <w:ind w:left="132" w:right="203"/>
              <w:rPr>
                <w:bCs/>
              </w:rPr>
            </w:pPr>
            <w:r w:rsidRPr="00661CB4">
              <w:rPr>
                <w:bCs/>
              </w:rPr>
              <w:t>Индивидуальный/блокированный жилой дом</w:t>
            </w:r>
          </w:p>
        </w:tc>
        <w:tc>
          <w:tcPr>
            <w:tcW w:w="1842" w:type="dxa"/>
            <w:tcBorders>
              <w:top w:val="single" w:sz="4" w:space="0" w:color="auto"/>
              <w:left w:val="single" w:sz="4" w:space="0" w:color="auto"/>
              <w:bottom w:val="single" w:sz="4" w:space="0" w:color="auto"/>
            </w:tcBorders>
            <w:shd w:val="clear" w:color="auto" w:fill="FFFFFF"/>
            <w:vAlign w:val="center"/>
          </w:tcPr>
          <w:p w14:paraId="39A72D3B" w14:textId="77777777" w:rsidR="002F5771" w:rsidRPr="00661CB4" w:rsidRDefault="002F5771" w:rsidP="001272ED">
            <w:pPr>
              <w:widowControl w:val="0"/>
              <w:spacing w:line="210" w:lineRule="exact"/>
              <w:jc w:val="center"/>
              <w:rPr>
                <w:bCs/>
              </w:rPr>
            </w:pPr>
            <w:r w:rsidRPr="00661CB4">
              <w:rPr>
                <w:bCs/>
              </w:rPr>
              <w:t>5 / 3</w:t>
            </w:r>
          </w:p>
        </w:tc>
        <w:tc>
          <w:tcPr>
            <w:tcW w:w="1701" w:type="dxa"/>
            <w:tcBorders>
              <w:top w:val="single" w:sz="4" w:space="0" w:color="auto"/>
              <w:left w:val="single" w:sz="4" w:space="0" w:color="auto"/>
              <w:bottom w:val="single" w:sz="4" w:space="0" w:color="auto"/>
            </w:tcBorders>
            <w:shd w:val="clear" w:color="auto" w:fill="FFFFFF"/>
            <w:vAlign w:val="center"/>
          </w:tcPr>
          <w:p w14:paraId="5D7EFFB5" w14:textId="77777777" w:rsidR="002F5771" w:rsidRPr="00661CB4" w:rsidRDefault="002F5771" w:rsidP="001272ED">
            <w:pPr>
              <w:widowControl w:val="0"/>
              <w:spacing w:line="210" w:lineRule="exact"/>
              <w:jc w:val="center"/>
              <w:rPr>
                <w:bCs/>
              </w:rPr>
            </w:pPr>
            <w:r w:rsidRPr="00661CB4">
              <w:rPr>
                <w:bC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C24A356"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0CC6B8F5" w14:textId="77777777" w:rsidTr="001272ED">
        <w:trPr>
          <w:cantSplit/>
          <w:trHeight w:val="397"/>
        </w:trPr>
        <w:tc>
          <w:tcPr>
            <w:tcW w:w="567" w:type="dxa"/>
            <w:tcBorders>
              <w:top w:val="single" w:sz="4" w:space="0" w:color="auto"/>
              <w:left w:val="single" w:sz="4" w:space="0" w:color="auto"/>
              <w:bottom w:val="single" w:sz="4" w:space="0" w:color="auto"/>
            </w:tcBorders>
            <w:shd w:val="clear" w:color="auto" w:fill="FFFFFF"/>
            <w:vAlign w:val="center"/>
          </w:tcPr>
          <w:p w14:paraId="5858F260" w14:textId="77777777" w:rsidR="002F5771" w:rsidRPr="00661CB4" w:rsidRDefault="002F5771" w:rsidP="001272ED">
            <w:pPr>
              <w:widowControl w:val="0"/>
              <w:tabs>
                <w:tab w:val="left" w:pos="2906"/>
              </w:tabs>
              <w:spacing w:line="210" w:lineRule="exact"/>
              <w:ind w:left="132" w:right="203"/>
              <w:rPr>
                <w:bCs/>
              </w:rPr>
            </w:pPr>
            <w:r w:rsidRPr="00661CB4">
              <w:rPr>
                <w:color w:val="000000"/>
                <w:lang w:eastAsia="zh-CN"/>
              </w:rPr>
              <w:t>2.</w:t>
            </w:r>
          </w:p>
        </w:tc>
        <w:tc>
          <w:tcPr>
            <w:tcW w:w="4395" w:type="dxa"/>
            <w:tcBorders>
              <w:top w:val="single" w:sz="4" w:space="0" w:color="auto"/>
              <w:left w:val="single" w:sz="4" w:space="0" w:color="auto"/>
              <w:bottom w:val="single" w:sz="4" w:space="0" w:color="auto"/>
            </w:tcBorders>
            <w:shd w:val="clear" w:color="auto" w:fill="FFFFFF"/>
            <w:vAlign w:val="center"/>
          </w:tcPr>
          <w:p w14:paraId="67573CD1" w14:textId="77777777" w:rsidR="002F5771" w:rsidRPr="00661CB4" w:rsidRDefault="002F5771" w:rsidP="001272ED">
            <w:pPr>
              <w:widowControl w:val="0"/>
              <w:tabs>
                <w:tab w:val="left" w:pos="2906"/>
              </w:tabs>
              <w:spacing w:line="210" w:lineRule="exact"/>
              <w:ind w:left="132" w:right="203"/>
              <w:rPr>
                <w:bCs/>
              </w:rPr>
            </w:pPr>
            <w:r w:rsidRPr="00661CB4">
              <w:rPr>
                <w:bCs/>
              </w:rPr>
              <w:t>Многоквартирный жилой дом</w:t>
            </w:r>
          </w:p>
        </w:tc>
        <w:tc>
          <w:tcPr>
            <w:tcW w:w="1842" w:type="dxa"/>
            <w:tcBorders>
              <w:top w:val="single" w:sz="4" w:space="0" w:color="auto"/>
              <w:left w:val="single" w:sz="4" w:space="0" w:color="auto"/>
              <w:bottom w:val="single" w:sz="4" w:space="0" w:color="auto"/>
            </w:tcBorders>
            <w:shd w:val="clear" w:color="auto" w:fill="FFFFFF"/>
            <w:vAlign w:val="center"/>
          </w:tcPr>
          <w:p w14:paraId="18C50601" w14:textId="77777777" w:rsidR="002F5771" w:rsidRPr="00661CB4" w:rsidRDefault="002F5771" w:rsidP="001272ED">
            <w:pPr>
              <w:widowControl w:val="0"/>
              <w:spacing w:line="210" w:lineRule="exact"/>
              <w:jc w:val="center"/>
              <w:rPr>
                <w:bCs/>
              </w:rPr>
            </w:pPr>
            <w:r w:rsidRPr="00661CB4">
              <w:rPr>
                <w:bCs/>
              </w:rPr>
              <w:t>5 / 3</w:t>
            </w:r>
          </w:p>
        </w:tc>
        <w:tc>
          <w:tcPr>
            <w:tcW w:w="1701" w:type="dxa"/>
            <w:tcBorders>
              <w:top w:val="single" w:sz="4" w:space="0" w:color="auto"/>
              <w:left w:val="single" w:sz="4" w:space="0" w:color="auto"/>
              <w:bottom w:val="single" w:sz="4" w:space="0" w:color="auto"/>
            </w:tcBorders>
            <w:shd w:val="clear" w:color="auto" w:fill="FFFFFF"/>
            <w:vAlign w:val="center"/>
          </w:tcPr>
          <w:p w14:paraId="5984134D" w14:textId="77777777" w:rsidR="002F5771" w:rsidRPr="00661CB4" w:rsidRDefault="002F5771" w:rsidP="001272ED">
            <w:pPr>
              <w:widowControl w:val="0"/>
              <w:spacing w:line="210" w:lineRule="exact"/>
              <w:jc w:val="center"/>
              <w:rPr>
                <w:bCs/>
              </w:rPr>
            </w:pPr>
            <w:r w:rsidRPr="00661CB4">
              <w:rPr>
                <w:bC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E560FE" w14:textId="77777777" w:rsidR="002F5771" w:rsidRPr="00661CB4" w:rsidRDefault="002F5771" w:rsidP="001272ED">
            <w:pPr>
              <w:widowControl w:val="0"/>
              <w:spacing w:line="210" w:lineRule="exact"/>
              <w:jc w:val="center"/>
              <w:rPr>
                <w:bCs/>
              </w:rPr>
            </w:pPr>
            <w:r>
              <w:rPr>
                <w:bCs/>
              </w:rPr>
              <w:t>8</w:t>
            </w:r>
          </w:p>
        </w:tc>
      </w:tr>
      <w:tr w:rsidR="002F5771" w:rsidRPr="00661CB4" w14:paraId="72F571B4"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3EB249D3"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3.</w:t>
            </w:r>
          </w:p>
        </w:tc>
        <w:tc>
          <w:tcPr>
            <w:tcW w:w="4395" w:type="dxa"/>
            <w:tcBorders>
              <w:top w:val="single" w:sz="4" w:space="0" w:color="auto"/>
              <w:left w:val="single" w:sz="4" w:space="0" w:color="auto"/>
              <w:bottom w:val="single" w:sz="4" w:space="0" w:color="auto"/>
            </w:tcBorders>
            <w:shd w:val="clear" w:color="auto" w:fill="FFFFFF"/>
            <w:vAlign w:val="center"/>
          </w:tcPr>
          <w:p w14:paraId="58C6EDAE" w14:textId="77777777" w:rsidR="002F5771" w:rsidRPr="00661CB4" w:rsidRDefault="002F5771" w:rsidP="001272ED">
            <w:pPr>
              <w:widowControl w:val="0"/>
              <w:tabs>
                <w:tab w:val="left" w:pos="2906"/>
              </w:tabs>
              <w:spacing w:line="210" w:lineRule="exact"/>
              <w:ind w:left="132"/>
              <w:rPr>
                <w:bCs/>
              </w:rPr>
            </w:pPr>
            <w:r w:rsidRPr="00661CB4">
              <w:rPr>
                <w:bCs/>
              </w:rPr>
              <w:t>Детские сады, иные объекты дошкольного воспитания</w:t>
            </w:r>
          </w:p>
        </w:tc>
        <w:tc>
          <w:tcPr>
            <w:tcW w:w="1842" w:type="dxa"/>
            <w:tcBorders>
              <w:top w:val="single" w:sz="4" w:space="0" w:color="auto"/>
              <w:left w:val="single" w:sz="4" w:space="0" w:color="auto"/>
              <w:bottom w:val="single" w:sz="4" w:space="0" w:color="auto"/>
            </w:tcBorders>
            <w:shd w:val="clear" w:color="auto" w:fill="FFFFFF"/>
            <w:vAlign w:val="center"/>
          </w:tcPr>
          <w:p w14:paraId="629917BB" w14:textId="77777777" w:rsidR="002F5771" w:rsidRPr="00661CB4" w:rsidRDefault="002F5771" w:rsidP="001272ED">
            <w:pPr>
              <w:widowControl w:val="0"/>
              <w:spacing w:line="210" w:lineRule="exact"/>
              <w:jc w:val="center"/>
              <w:rPr>
                <w:bCs/>
              </w:rPr>
            </w:pPr>
            <w:r w:rsidRPr="00661CB4">
              <w:rPr>
                <w:bCs/>
              </w:rPr>
              <w:t>15 / 10</w:t>
            </w:r>
          </w:p>
        </w:tc>
        <w:tc>
          <w:tcPr>
            <w:tcW w:w="1701" w:type="dxa"/>
            <w:tcBorders>
              <w:top w:val="single" w:sz="4" w:space="0" w:color="auto"/>
              <w:left w:val="single" w:sz="4" w:space="0" w:color="auto"/>
              <w:bottom w:val="single" w:sz="4" w:space="0" w:color="auto"/>
            </w:tcBorders>
            <w:shd w:val="clear" w:color="auto" w:fill="FFFFFF"/>
            <w:vAlign w:val="center"/>
          </w:tcPr>
          <w:p w14:paraId="263053E0" w14:textId="77777777" w:rsidR="002F5771" w:rsidRPr="00661CB4" w:rsidRDefault="002F5771" w:rsidP="001272ED">
            <w:pPr>
              <w:widowControl w:val="0"/>
              <w:spacing w:line="210" w:lineRule="exact"/>
              <w:jc w:val="center"/>
              <w:rPr>
                <w:bCs/>
              </w:rPr>
            </w:pPr>
            <w:r w:rsidRPr="00661CB4">
              <w:rPr>
                <w:bC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70E8447"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74FE5896"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4D180565"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4.</w:t>
            </w:r>
          </w:p>
        </w:tc>
        <w:tc>
          <w:tcPr>
            <w:tcW w:w="4395" w:type="dxa"/>
            <w:tcBorders>
              <w:top w:val="single" w:sz="4" w:space="0" w:color="auto"/>
              <w:left w:val="single" w:sz="4" w:space="0" w:color="auto"/>
              <w:bottom w:val="single" w:sz="4" w:space="0" w:color="auto"/>
            </w:tcBorders>
            <w:shd w:val="clear" w:color="auto" w:fill="FFFFFF"/>
            <w:vAlign w:val="center"/>
          </w:tcPr>
          <w:p w14:paraId="2D93C909" w14:textId="77777777" w:rsidR="002F5771" w:rsidRPr="00661CB4" w:rsidRDefault="002F5771" w:rsidP="001272ED">
            <w:pPr>
              <w:widowControl w:val="0"/>
              <w:tabs>
                <w:tab w:val="left" w:pos="2906"/>
              </w:tabs>
              <w:spacing w:line="210" w:lineRule="exact"/>
              <w:ind w:left="132"/>
              <w:rPr>
                <w:bCs/>
              </w:rPr>
            </w:pPr>
            <w:r w:rsidRPr="00661CB4">
              <w:rPr>
                <w:bCs/>
              </w:rPr>
              <w:t>Школы начальные и средние</w:t>
            </w:r>
          </w:p>
        </w:tc>
        <w:tc>
          <w:tcPr>
            <w:tcW w:w="1842" w:type="dxa"/>
            <w:tcBorders>
              <w:top w:val="single" w:sz="4" w:space="0" w:color="auto"/>
              <w:left w:val="single" w:sz="4" w:space="0" w:color="auto"/>
              <w:bottom w:val="single" w:sz="4" w:space="0" w:color="auto"/>
            </w:tcBorders>
            <w:shd w:val="clear" w:color="auto" w:fill="FFFFFF"/>
            <w:vAlign w:val="center"/>
          </w:tcPr>
          <w:p w14:paraId="199433D7" w14:textId="77777777" w:rsidR="002F5771" w:rsidRPr="00661CB4" w:rsidRDefault="002F5771" w:rsidP="001272ED">
            <w:pPr>
              <w:widowControl w:val="0"/>
              <w:spacing w:line="210" w:lineRule="exact"/>
              <w:jc w:val="center"/>
              <w:rPr>
                <w:bCs/>
              </w:rPr>
            </w:pPr>
            <w:r w:rsidRPr="00661CB4">
              <w:rPr>
                <w:bCs/>
              </w:rPr>
              <w:t>15 / 10</w:t>
            </w:r>
          </w:p>
        </w:tc>
        <w:tc>
          <w:tcPr>
            <w:tcW w:w="1701" w:type="dxa"/>
            <w:tcBorders>
              <w:top w:val="single" w:sz="4" w:space="0" w:color="auto"/>
              <w:left w:val="single" w:sz="4" w:space="0" w:color="auto"/>
              <w:bottom w:val="single" w:sz="4" w:space="0" w:color="auto"/>
            </w:tcBorders>
            <w:shd w:val="clear" w:color="auto" w:fill="FFFFFF"/>
            <w:vAlign w:val="center"/>
          </w:tcPr>
          <w:p w14:paraId="65958337" w14:textId="77777777" w:rsidR="002F5771" w:rsidRPr="00661CB4" w:rsidRDefault="002F5771" w:rsidP="001272ED">
            <w:pPr>
              <w:widowControl w:val="0"/>
              <w:spacing w:line="210" w:lineRule="exact"/>
              <w:jc w:val="center"/>
              <w:rPr>
                <w:bCs/>
              </w:rPr>
            </w:pPr>
            <w:r w:rsidRPr="00661CB4">
              <w:rPr>
                <w:bC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D7B317"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785381FC"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5C996D86"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5.</w:t>
            </w:r>
          </w:p>
        </w:tc>
        <w:tc>
          <w:tcPr>
            <w:tcW w:w="4395" w:type="dxa"/>
            <w:tcBorders>
              <w:top w:val="single" w:sz="4" w:space="0" w:color="auto"/>
              <w:left w:val="single" w:sz="4" w:space="0" w:color="auto"/>
              <w:bottom w:val="single" w:sz="4" w:space="0" w:color="auto"/>
            </w:tcBorders>
            <w:shd w:val="clear" w:color="auto" w:fill="FFFFFF"/>
            <w:vAlign w:val="center"/>
          </w:tcPr>
          <w:p w14:paraId="050B916A" w14:textId="77777777" w:rsidR="002F5771" w:rsidRPr="00661CB4" w:rsidRDefault="002F5771" w:rsidP="001272ED">
            <w:pPr>
              <w:widowControl w:val="0"/>
              <w:tabs>
                <w:tab w:val="left" w:pos="2906"/>
              </w:tabs>
              <w:spacing w:line="210" w:lineRule="exact"/>
              <w:ind w:left="132"/>
              <w:rPr>
                <w:bCs/>
              </w:rPr>
            </w:pPr>
            <w:r w:rsidRPr="00661CB4">
              <w:rPr>
                <w:bCs/>
              </w:rPr>
              <w:t>Объекты амбулаторно-поликлинического обслуживания</w:t>
            </w:r>
          </w:p>
        </w:tc>
        <w:tc>
          <w:tcPr>
            <w:tcW w:w="1842" w:type="dxa"/>
            <w:tcBorders>
              <w:top w:val="single" w:sz="4" w:space="0" w:color="auto"/>
              <w:left w:val="single" w:sz="4" w:space="0" w:color="auto"/>
              <w:bottom w:val="single" w:sz="4" w:space="0" w:color="auto"/>
            </w:tcBorders>
            <w:shd w:val="clear" w:color="auto" w:fill="FFFFFF"/>
            <w:vAlign w:val="center"/>
          </w:tcPr>
          <w:p w14:paraId="27D639EB" w14:textId="77777777" w:rsidR="002F5771" w:rsidRPr="00661CB4" w:rsidRDefault="002F5771" w:rsidP="001272ED">
            <w:pPr>
              <w:widowControl w:val="0"/>
              <w:spacing w:line="210" w:lineRule="exact"/>
              <w:jc w:val="center"/>
              <w:rPr>
                <w:bCs/>
              </w:rPr>
            </w:pPr>
            <w:r w:rsidRPr="00661CB4">
              <w:rPr>
                <w:bCs/>
              </w:rPr>
              <w:t>15 / 10</w:t>
            </w:r>
          </w:p>
        </w:tc>
        <w:tc>
          <w:tcPr>
            <w:tcW w:w="1701" w:type="dxa"/>
            <w:tcBorders>
              <w:top w:val="single" w:sz="4" w:space="0" w:color="auto"/>
              <w:left w:val="single" w:sz="4" w:space="0" w:color="auto"/>
              <w:bottom w:val="single" w:sz="4" w:space="0" w:color="auto"/>
            </w:tcBorders>
            <w:shd w:val="clear" w:color="auto" w:fill="FFFFFF"/>
            <w:vAlign w:val="center"/>
          </w:tcPr>
          <w:p w14:paraId="6078BEDE" w14:textId="77777777" w:rsidR="002F5771" w:rsidRPr="00661CB4" w:rsidRDefault="002F5771" w:rsidP="001272ED">
            <w:pPr>
              <w:widowControl w:val="0"/>
              <w:spacing w:line="210" w:lineRule="exact"/>
              <w:jc w:val="center"/>
              <w:rPr>
                <w:bCs/>
              </w:rPr>
            </w:pPr>
            <w:r w:rsidRPr="00661CB4">
              <w:rPr>
                <w:bC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3F23F7"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2DB4B2F0"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36AE96C9"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6.</w:t>
            </w:r>
          </w:p>
        </w:tc>
        <w:tc>
          <w:tcPr>
            <w:tcW w:w="4395" w:type="dxa"/>
            <w:tcBorders>
              <w:top w:val="single" w:sz="4" w:space="0" w:color="auto"/>
              <w:left w:val="single" w:sz="4" w:space="0" w:color="auto"/>
              <w:bottom w:val="single" w:sz="4" w:space="0" w:color="auto"/>
            </w:tcBorders>
            <w:shd w:val="clear" w:color="auto" w:fill="FFFFFF"/>
            <w:vAlign w:val="center"/>
          </w:tcPr>
          <w:p w14:paraId="62DB68C5" w14:textId="77777777" w:rsidR="002F5771" w:rsidRPr="00661CB4" w:rsidRDefault="002F5771" w:rsidP="001272ED">
            <w:pPr>
              <w:widowControl w:val="0"/>
              <w:tabs>
                <w:tab w:val="left" w:pos="2906"/>
              </w:tabs>
              <w:spacing w:line="210" w:lineRule="exact"/>
              <w:ind w:left="132"/>
              <w:rPr>
                <w:bCs/>
              </w:rPr>
            </w:pPr>
            <w:r w:rsidRPr="00661CB4">
              <w:rPr>
                <w:bCs/>
              </w:rPr>
              <w:t>Пункты первой медицинской помощи</w:t>
            </w:r>
          </w:p>
        </w:tc>
        <w:tc>
          <w:tcPr>
            <w:tcW w:w="1842" w:type="dxa"/>
            <w:tcBorders>
              <w:top w:val="single" w:sz="4" w:space="0" w:color="auto"/>
              <w:left w:val="single" w:sz="4" w:space="0" w:color="auto"/>
              <w:bottom w:val="single" w:sz="4" w:space="0" w:color="auto"/>
            </w:tcBorders>
            <w:shd w:val="clear" w:color="auto" w:fill="FFFFFF"/>
            <w:vAlign w:val="center"/>
          </w:tcPr>
          <w:p w14:paraId="164F3FE9" w14:textId="77777777" w:rsidR="002F5771" w:rsidRPr="00661CB4" w:rsidRDefault="002F5771" w:rsidP="001272ED">
            <w:pPr>
              <w:widowControl w:val="0"/>
              <w:spacing w:line="210" w:lineRule="exact"/>
              <w:jc w:val="center"/>
              <w:rPr>
                <w:bCs/>
              </w:rPr>
            </w:pPr>
            <w:r>
              <w:rPr>
                <w:bCs/>
              </w:rPr>
              <w:t xml:space="preserve">1 </w:t>
            </w:r>
            <w:r w:rsidRPr="00661CB4">
              <w:rPr>
                <w:bCs/>
              </w:rPr>
              <w:t xml:space="preserve">/ </w:t>
            </w:r>
            <w:r>
              <w:rPr>
                <w:bCs/>
              </w:rPr>
              <w:t>1</w:t>
            </w:r>
          </w:p>
        </w:tc>
        <w:tc>
          <w:tcPr>
            <w:tcW w:w="1701" w:type="dxa"/>
            <w:tcBorders>
              <w:top w:val="single" w:sz="4" w:space="0" w:color="auto"/>
              <w:left w:val="single" w:sz="4" w:space="0" w:color="auto"/>
              <w:bottom w:val="single" w:sz="4" w:space="0" w:color="auto"/>
            </w:tcBorders>
            <w:shd w:val="clear" w:color="auto" w:fill="FFFFFF"/>
            <w:vAlign w:val="center"/>
          </w:tcPr>
          <w:p w14:paraId="79538829" w14:textId="77777777" w:rsidR="002F5771" w:rsidRPr="00661CB4" w:rsidRDefault="002F5771" w:rsidP="001272ED">
            <w:pPr>
              <w:widowControl w:val="0"/>
              <w:spacing w:line="210" w:lineRule="exact"/>
              <w:jc w:val="center"/>
              <w:rPr>
                <w:bCs/>
              </w:rPr>
            </w:pPr>
            <w:r>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49B87C8"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476481EB"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08416C45"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7.</w:t>
            </w:r>
          </w:p>
        </w:tc>
        <w:tc>
          <w:tcPr>
            <w:tcW w:w="4395" w:type="dxa"/>
            <w:tcBorders>
              <w:top w:val="single" w:sz="4" w:space="0" w:color="auto"/>
              <w:left w:val="single" w:sz="4" w:space="0" w:color="auto"/>
              <w:bottom w:val="single" w:sz="4" w:space="0" w:color="auto"/>
            </w:tcBorders>
            <w:shd w:val="clear" w:color="auto" w:fill="FFFFFF"/>
            <w:vAlign w:val="center"/>
          </w:tcPr>
          <w:p w14:paraId="50E346B1" w14:textId="77777777" w:rsidR="002F5771" w:rsidRPr="00661CB4" w:rsidRDefault="002F5771" w:rsidP="001272ED">
            <w:pPr>
              <w:widowControl w:val="0"/>
              <w:tabs>
                <w:tab w:val="left" w:pos="2906"/>
              </w:tabs>
              <w:spacing w:line="210" w:lineRule="exact"/>
              <w:ind w:left="132"/>
              <w:rPr>
                <w:bCs/>
              </w:rPr>
            </w:pPr>
            <w:r w:rsidRPr="00661CB4">
              <w:rPr>
                <w:bCs/>
              </w:rPr>
              <w:t>Почтовые отделения, телефонные и телеграфные станции</w:t>
            </w:r>
          </w:p>
        </w:tc>
        <w:tc>
          <w:tcPr>
            <w:tcW w:w="1842" w:type="dxa"/>
            <w:tcBorders>
              <w:top w:val="single" w:sz="4" w:space="0" w:color="auto"/>
              <w:left w:val="single" w:sz="4" w:space="0" w:color="auto"/>
              <w:bottom w:val="single" w:sz="4" w:space="0" w:color="auto"/>
            </w:tcBorders>
            <w:shd w:val="clear" w:color="auto" w:fill="FFFFFF"/>
            <w:vAlign w:val="center"/>
          </w:tcPr>
          <w:p w14:paraId="3A1BD3E9" w14:textId="77777777" w:rsidR="002F5771" w:rsidRPr="00661CB4" w:rsidRDefault="002F5771" w:rsidP="001272ED">
            <w:pPr>
              <w:widowControl w:val="0"/>
              <w:spacing w:line="210" w:lineRule="exact"/>
              <w:jc w:val="center"/>
              <w:rPr>
                <w:bCs/>
              </w:rPr>
            </w:pPr>
            <w:r>
              <w:rPr>
                <w:bCs/>
              </w:rPr>
              <w:t>1</w:t>
            </w:r>
            <w:r w:rsidRPr="00661CB4">
              <w:rPr>
                <w:bCs/>
              </w:rPr>
              <w:t xml:space="preserve"> / </w:t>
            </w:r>
            <w:r>
              <w:rPr>
                <w:bCs/>
              </w:rPr>
              <w:t>1</w:t>
            </w:r>
          </w:p>
        </w:tc>
        <w:tc>
          <w:tcPr>
            <w:tcW w:w="1701" w:type="dxa"/>
            <w:tcBorders>
              <w:top w:val="single" w:sz="4" w:space="0" w:color="auto"/>
              <w:left w:val="single" w:sz="4" w:space="0" w:color="auto"/>
              <w:bottom w:val="single" w:sz="4" w:space="0" w:color="auto"/>
            </w:tcBorders>
            <w:shd w:val="clear" w:color="auto" w:fill="FFFFFF"/>
            <w:vAlign w:val="center"/>
          </w:tcPr>
          <w:p w14:paraId="589D62CA" w14:textId="77777777" w:rsidR="002F5771" w:rsidRPr="00661CB4" w:rsidRDefault="002F5771" w:rsidP="001272ED">
            <w:pPr>
              <w:widowControl w:val="0"/>
              <w:spacing w:line="210" w:lineRule="exact"/>
              <w:jc w:val="center"/>
              <w:rPr>
                <w:bCs/>
              </w:rPr>
            </w:pPr>
            <w:r>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8E3D4B9"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570C2D10"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75D8DD80"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8.</w:t>
            </w:r>
          </w:p>
        </w:tc>
        <w:tc>
          <w:tcPr>
            <w:tcW w:w="4395" w:type="dxa"/>
            <w:tcBorders>
              <w:top w:val="single" w:sz="4" w:space="0" w:color="auto"/>
              <w:left w:val="single" w:sz="4" w:space="0" w:color="auto"/>
              <w:bottom w:val="single" w:sz="4" w:space="0" w:color="auto"/>
            </w:tcBorders>
            <w:shd w:val="clear" w:color="auto" w:fill="FFFFFF"/>
            <w:vAlign w:val="center"/>
          </w:tcPr>
          <w:p w14:paraId="1BB65C22" w14:textId="77777777" w:rsidR="002F5771" w:rsidRPr="00661CB4" w:rsidRDefault="002F5771" w:rsidP="001272ED">
            <w:pPr>
              <w:widowControl w:val="0"/>
              <w:tabs>
                <w:tab w:val="left" w:pos="2906"/>
              </w:tabs>
              <w:spacing w:line="210" w:lineRule="exact"/>
              <w:ind w:left="132"/>
              <w:rPr>
                <w:bCs/>
              </w:rPr>
            </w:pPr>
            <w:r w:rsidRPr="00661CB4">
              <w:rPr>
                <w:bCs/>
              </w:rPr>
              <w:t>Магазины</w:t>
            </w:r>
          </w:p>
        </w:tc>
        <w:tc>
          <w:tcPr>
            <w:tcW w:w="1842" w:type="dxa"/>
            <w:tcBorders>
              <w:top w:val="single" w:sz="4" w:space="0" w:color="auto"/>
              <w:left w:val="single" w:sz="4" w:space="0" w:color="auto"/>
              <w:bottom w:val="single" w:sz="4" w:space="0" w:color="auto"/>
            </w:tcBorders>
            <w:shd w:val="clear" w:color="auto" w:fill="FFFFFF"/>
            <w:vAlign w:val="center"/>
          </w:tcPr>
          <w:p w14:paraId="3DF935BB" w14:textId="77777777" w:rsidR="002F5771" w:rsidRPr="00661CB4" w:rsidRDefault="002F5771" w:rsidP="001272ED">
            <w:pPr>
              <w:widowControl w:val="0"/>
              <w:spacing w:line="210" w:lineRule="exact"/>
              <w:jc w:val="center"/>
              <w:rPr>
                <w:bCs/>
              </w:rPr>
            </w:pPr>
            <w:r>
              <w:rPr>
                <w:bCs/>
              </w:rPr>
              <w:t>1</w:t>
            </w:r>
            <w:r w:rsidRPr="00661CB4">
              <w:rPr>
                <w:bCs/>
              </w:rPr>
              <w:t xml:space="preserve"> / </w:t>
            </w:r>
            <w:r>
              <w:rPr>
                <w:bCs/>
              </w:rPr>
              <w:t>1</w:t>
            </w:r>
          </w:p>
        </w:tc>
        <w:tc>
          <w:tcPr>
            <w:tcW w:w="1701" w:type="dxa"/>
            <w:tcBorders>
              <w:top w:val="single" w:sz="4" w:space="0" w:color="auto"/>
              <w:left w:val="single" w:sz="4" w:space="0" w:color="auto"/>
              <w:bottom w:val="single" w:sz="4" w:space="0" w:color="auto"/>
            </w:tcBorders>
            <w:shd w:val="clear" w:color="auto" w:fill="FFFFFF"/>
            <w:vAlign w:val="center"/>
          </w:tcPr>
          <w:p w14:paraId="1C8F1550" w14:textId="77777777" w:rsidR="002F5771" w:rsidRPr="00661CB4" w:rsidRDefault="002F5771" w:rsidP="001272ED">
            <w:pPr>
              <w:widowControl w:val="0"/>
              <w:spacing w:line="210" w:lineRule="exact"/>
              <w:jc w:val="center"/>
              <w:rPr>
                <w:bCs/>
              </w:rPr>
            </w:pPr>
            <w:r>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315164"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770619F4"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0929A073" w14:textId="77777777" w:rsidR="002F5771" w:rsidRPr="00661CB4" w:rsidRDefault="002F5771" w:rsidP="001272ED">
            <w:pPr>
              <w:tabs>
                <w:tab w:val="left" w:pos="2906"/>
              </w:tabs>
              <w:ind w:left="132" w:right="203"/>
              <w:rPr>
                <w:bCs/>
              </w:rPr>
            </w:pPr>
            <w:r w:rsidRPr="00661CB4">
              <w:rPr>
                <w:color w:val="000000"/>
                <w:lang w:eastAsia="zh-CN"/>
              </w:rPr>
              <w:t>9.</w:t>
            </w:r>
          </w:p>
        </w:tc>
        <w:tc>
          <w:tcPr>
            <w:tcW w:w="4395" w:type="dxa"/>
            <w:tcBorders>
              <w:top w:val="single" w:sz="4" w:space="0" w:color="auto"/>
              <w:left w:val="single" w:sz="4" w:space="0" w:color="auto"/>
              <w:bottom w:val="single" w:sz="4" w:space="0" w:color="auto"/>
            </w:tcBorders>
            <w:shd w:val="clear" w:color="auto" w:fill="FFFFFF"/>
            <w:vAlign w:val="center"/>
          </w:tcPr>
          <w:p w14:paraId="1CFD02E4" w14:textId="77777777" w:rsidR="002F5771" w:rsidRPr="00661CB4" w:rsidRDefault="002F5771" w:rsidP="001272ED">
            <w:pPr>
              <w:tabs>
                <w:tab w:val="left" w:pos="2906"/>
              </w:tabs>
              <w:ind w:left="132" w:right="203"/>
              <w:rPr>
                <w:bCs/>
              </w:rPr>
            </w:pPr>
            <w:r w:rsidRPr="00661CB4">
              <w:rPr>
                <w:bCs/>
              </w:rPr>
              <w:t>Спортивные залы, бассейны, спортивные клубы</w:t>
            </w:r>
          </w:p>
        </w:tc>
        <w:tc>
          <w:tcPr>
            <w:tcW w:w="1842" w:type="dxa"/>
            <w:tcBorders>
              <w:top w:val="single" w:sz="4" w:space="0" w:color="auto"/>
              <w:left w:val="single" w:sz="4" w:space="0" w:color="auto"/>
              <w:bottom w:val="single" w:sz="4" w:space="0" w:color="auto"/>
            </w:tcBorders>
            <w:shd w:val="clear" w:color="auto" w:fill="FFFFFF"/>
            <w:vAlign w:val="center"/>
          </w:tcPr>
          <w:p w14:paraId="3164B7A0" w14:textId="77777777" w:rsidR="002F5771" w:rsidRPr="00661CB4" w:rsidRDefault="002F5771" w:rsidP="001272ED">
            <w:pPr>
              <w:ind w:firstLine="61"/>
              <w:jc w:val="center"/>
              <w:rPr>
                <w:bCs/>
              </w:rPr>
            </w:pPr>
            <w:r>
              <w:rPr>
                <w:bCs/>
              </w:rPr>
              <w:t xml:space="preserve">1 </w:t>
            </w:r>
            <w:r w:rsidRPr="00661CB4">
              <w:rPr>
                <w:bCs/>
              </w:rPr>
              <w:t>/</w:t>
            </w:r>
            <w:r>
              <w:rPr>
                <w:bCs/>
              </w:rPr>
              <w:t xml:space="preserve"> 1 </w:t>
            </w:r>
          </w:p>
        </w:tc>
        <w:tc>
          <w:tcPr>
            <w:tcW w:w="1701" w:type="dxa"/>
            <w:tcBorders>
              <w:top w:val="single" w:sz="4" w:space="0" w:color="auto"/>
              <w:left w:val="single" w:sz="4" w:space="0" w:color="auto"/>
              <w:bottom w:val="single" w:sz="4" w:space="0" w:color="auto"/>
            </w:tcBorders>
            <w:shd w:val="clear" w:color="auto" w:fill="FFFFFF"/>
            <w:vAlign w:val="center"/>
          </w:tcPr>
          <w:p w14:paraId="7FE543F2" w14:textId="77777777" w:rsidR="002F5771" w:rsidRPr="00661CB4" w:rsidRDefault="002F5771" w:rsidP="001272ED">
            <w:pPr>
              <w:ind w:firstLine="61"/>
              <w:jc w:val="center"/>
              <w:rPr>
                <w:bCs/>
              </w:rPr>
            </w:pPr>
            <w:r>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96C9E6A" w14:textId="77777777" w:rsidR="002F5771" w:rsidRPr="00661CB4" w:rsidRDefault="002F5771" w:rsidP="001272ED">
            <w:pPr>
              <w:ind w:firstLine="61"/>
              <w:jc w:val="center"/>
              <w:rPr>
                <w:bCs/>
              </w:rPr>
            </w:pPr>
            <w:r w:rsidRPr="00661CB4">
              <w:rPr>
                <w:bCs/>
              </w:rPr>
              <w:t>3</w:t>
            </w:r>
          </w:p>
        </w:tc>
      </w:tr>
      <w:tr w:rsidR="002F5771" w:rsidRPr="00661CB4" w14:paraId="1C4F0408" w14:textId="77777777" w:rsidTr="001272ED">
        <w:trPr>
          <w:trHeight w:val="274"/>
        </w:trPr>
        <w:tc>
          <w:tcPr>
            <w:tcW w:w="567" w:type="dxa"/>
            <w:tcBorders>
              <w:top w:val="single" w:sz="4" w:space="0" w:color="auto"/>
              <w:left w:val="single" w:sz="4" w:space="0" w:color="auto"/>
              <w:bottom w:val="single" w:sz="4" w:space="0" w:color="auto"/>
            </w:tcBorders>
            <w:shd w:val="clear" w:color="auto" w:fill="FFFFFF"/>
            <w:vAlign w:val="center"/>
          </w:tcPr>
          <w:p w14:paraId="401E907D"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1</w:t>
            </w:r>
            <w:r>
              <w:rPr>
                <w:color w:val="000000"/>
                <w:lang w:eastAsia="zh-CN"/>
              </w:rPr>
              <w:t>0</w:t>
            </w:r>
            <w:r w:rsidRPr="00661CB4">
              <w:rPr>
                <w:color w:val="000000"/>
                <w:lang w:eastAsia="zh-CN"/>
              </w:rPr>
              <w:t>.</w:t>
            </w:r>
          </w:p>
        </w:tc>
        <w:tc>
          <w:tcPr>
            <w:tcW w:w="4395" w:type="dxa"/>
            <w:tcBorders>
              <w:top w:val="single" w:sz="4" w:space="0" w:color="auto"/>
              <w:left w:val="single" w:sz="4" w:space="0" w:color="auto"/>
              <w:bottom w:val="single" w:sz="4" w:space="0" w:color="auto"/>
            </w:tcBorders>
            <w:shd w:val="clear" w:color="auto" w:fill="FFFFFF"/>
            <w:vAlign w:val="center"/>
          </w:tcPr>
          <w:p w14:paraId="6F99E625" w14:textId="77777777" w:rsidR="002F5771" w:rsidRPr="00661CB4" w:rsidRDefault="002F5771" w:rsidP="001272ED">
            <w:pPr>
              <w:widowControl w:val="0"/>
              <w:tabs>
                <w:tab w:val="left" w:pos="2906"/>
              </w:tabs>
              <w:spacing w:line="210" w:lineRule="exact"/>
              <w:ind w:left="132"/>
              <w:rPr>
                <w:bCs/>
              </w:rPr>
            </w:pPr>
            <w:r w:rsidRPr="00661CB4">
              <w:rPr>
                <w:bCs/>
              </w:rPr>
              <w:t xml:space="preserve">Иные объекты капитального строительства, предусмотренные основными видами разрешенного </w:t>
            </w:r>
            <w:proofErr w:type="gramStart"/>
            <w:r w:rsidRPr="00661CB4">
              <w:rPr>
                <w:bCs/>
              </w:rPr>
              <w:t>использования  зоны</w:t>
            </w:r>
            <w:proofErr w:type="gramEnd"/>
            <w:r w:rsidRPr="00661CB4">
              <w:rPr>
                <w:bCs/>
              </w:rPr>
              <w:t xml:space="preserve"> Ж</w:t>
            </w:r>
            <w:r>
              <w:rPr>
                <w:bCs/>
              </w:rPr>
              <w:t>2</w:t>
            </w:r>
          </w:p>
        </w:tc>
        <w:tc>
          <w:tcPr>
            <w:tcW w:w="1842" w:type="dxa"/>
            <w:tcBorders>
              <w:top w:val="single" w:sz="4" w:space="0" w:color="auto"/>
              <w:left w:val="single" w:sz="4" w:space="0" w:color="auto"/>
              <w:bottom w:val="single" w:sz="4" w:space="0" w:color="auto"/>
            </w:tcBorders>
            <w:shd w:val="clear" w:color="auto" w:fill="FFFFFF"/>
            <w:vAlign w:val="center"/>
          </w:tcPr>
          <w:p w14:paraId="7E1F185E"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c>
          <w:tcPr>
            <w:tcW w:w="1701" w:type="dxa"/>
            <w:tcBorders>
              <w:top w:val="single" w:sz="4" w:space="0" w:color="auto"/>
              <w:left w:val="single" w:sz="4" w:space="0" w:color="auto"/>
              <w:bottom w:val="single" w:sz="4" w:space="0" w:color="auto"/>
            </w:tcBorders>
            <w:shd w:val="clear" w:color="auto" w:fill="FFFFFF"/>
            <w:vAlign w:val="center"/>
          </w:tcPr>
          <w:p w14:paraId="09F6C2F7" w14:textId="77777777" w:rsidR="002F5771" w:rsidRPr="00661CB4" w:rsidRDefault="002F5771" w:rsidP="001272ED">
            <w:pPr>
              <w:widowControl w:val="0"/>
              <w:spacing w:line="210" w:lineRule="exact"/>
              <w:jc w:val="center"/>
              <w:rPr>
                <w:bCs/>
              </w:rPr>
            </w:pPr>
            <w:r>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A23819"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r>
    </w:tbl>
    <w:p w14:paraId="1E5A5E6E" w14:textId="77777777" w:rsidR="002F5771" w:rsidRPr="00CD400B"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0BE56C4B" w14:textId="77777777" w:rsidR="002F5771" w:rsidRDefault="002F5771" w:rsidP="002F5771">
      <w:pPr>
        <w:tabs>
          <w:tab w:val="left" w:pos="0"/>
          <w:tab w:val="left" w:pos="709"/>
        </w:tabs>
        <w:suppressAutoHyphens/>
        <w:snapToGrid w:val="0"/>
        <w:ind w:firstLine="709"/>
        <w:contextualSpacing/>
        <w:jc w:val="both"/>
        <w:rPr>
          <w:color w:val="000000"/>
          <w:lang w:eastAsia="zh-CN"/>
        </w:rPr>
      </w:pPr>
      <w:r w:rsidRPr="00CD400B">
        <w:rPr>
          <w:color w:val="000000"/>
          <w:lang w:eastAsia="zh-CN"/>
        </w:rPr>
        <w:t>**</w:t>
      </w:r>
      <w:r>
        <w:rPr>
          <w:color w:val="000000"/>
          <w:lang w:eastAsia="zh-CN"/>
        </w:rPr>
        <w:t xml:space="preserve"> </w:t>
      </w:r>
      <w:r w:rsidRPr="00CD400B">
        <w:rPr>
          <w:color w:val="000000"/>
          <w:lang w:eastAsia="zh-CN"/>
        </w:rPr>
        <w:t xml:space="preserve">При размещении многоквартирных жилых домов блокированной застройки, отступ от границы </w:t>
      </w:r>
      <w:proofErr w:type="gramStart"/>
      <w:r w:rsidRPr="00CD400B">
        <w:rPr>
          <w:color w:val="000000"/>
          <w:lang w:eastAsia="zh-CN"/>
        </w:rPr>
        <w:t>смежных земельных участков</w:t>
      </w:r>
      <w:proofErr w:type="gramEnd"/>
      <w:r w:rsidRPr="00CD400B">
        <w:rPr>
          <w:color w:val="000000"/>
          <w:lang w:eastAsia="zh-CN"/>
        </w:rPr>
        <w:t xml:space="preserve"> на которых размещаются объекты принимается - 0 м.</w:t>
      </w:r>
    </w:p>
    <w:p w14:paraId="7B7833E9" w14:textId="77777777" w:rsidR="002F5771" w:rsidRPr="00F71B69" w:rsidRDefault="002F5771" w:rsidP="002F5771">
      <w:pPr>
        <w:tabs>
          <w:tab w:val="left" w:pos="0"/>
          <w:tab w:val="left" w:pos="709"/>
        </w:tabs>
        <w:suppressAutoHyphens/>
        <w:snapToGrid w:val="0"/>
        <w:ind w:firstLine="709"/>
        <w:contextualSpacing/>
        <w:jc w:val="both"/>
        <w:rPr>
          <w:color w:val="000000"/>
          <w:lang w:eastAsia="zh-CN"/>
        </w:rPr>
      </w:pPr>
    </w:p>
    <w:p w14:paraId="4D6C7A77" w14:textId="77777777" w:rsidR="002F5771" w:rsidRPr="00A465B1" w:rsidRDefault="002F5771" w:rsidP="002F5771">
      <w:pPr>
        <w:suppressAutoHyphens/>
        <w:ind w:firstLine="709"/>
        <w:jc w:val="both"/>
        <w:rPr>
          <w:b/>
          <w:color w:val="000000"/>
          <w:lang w:eastAsia="zh-CN"/>
        </w:rPr>
      </w:pPr>
      <w:r w:rsidRPr="00A465B1">
        <w:rPr>
          <w:b/>
          <w:color w:val="000000"/>
          <w:lang w:eastAsia="zh-CN"/>
        </w:rPr>
        <w:t xml:space="preserve">Иные параметры для земельных участков </w:t>
      </w:r>
      <w:r>
        <w:rPr>
          <w:b/>
          <w:color w:val="000000"/>
          <w:lang w:eastAsia="zh-CN"/>
        </w:rPr>
        <w:t>зоны Ж2</w:t>
      </w:r>
    </w:p>
    <w:p w14:paraId="55A2F4C8" w14:textId="77777777" w:rsidR="002F5771" w:rsidRPr="004D1527" w:rsidRDefault="002F5771" w:rsidP="002F5771">
      <w:pPr>
        <w:pStyle w:val="af6"/>
        <w:numPr>
          <w:ilvl w:val="0"/>
          <w:numId w:val="24"/>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6795766B" w14:textId="77777777" w:rsidR="002F5771" w:rsidRPr="00F921F8" w:rsidRDefault="002F5771" w:rsidP="002F5771">
      <w:pPr>
        <w:pStyle w:val="af6"/>
        <w:numPr>
          <w:ilvl w:val="0"/>
          <w:numId w:val="24"/>
        </w:numPr>
        <w:tabs>
          <w:tab w:val="left" w:pos="993"/>
        </w:tabs>
        <w:suppressAutoHyphens/>
        <w:ind w:left="0" w:firstLine="709"/>
        <w:contextualSpacing/>
        <w:jc w:val="both"/>
      </w:pPr>
      <w:r w:rsidRPr="00F921F8">
        <w:t xml:space="preserve">Параметры застройки участков для индивидуального жилищного строительства аналогичны параметрам, приведенным для зоны Ж1.    </w:t>
      </w:r>
    </w:p>
    <w:p w14:paraId="6BECD7EF" w14:textId="77777777" w:rsidR="002F5771" w:rsidRPr="00F921F8" w:rsidRDefault="002F5771" w:rsidP="002F5771">
      <w:pPr>
        <w:pStyle w:val="af6"/>
        <w:widowControl w:val="0"/>
        <w:numPr>
          <w:ilvl w:val="0"/>
          <w:numId w:val="24"/>
        </w:numPr>
        <w:tabs>
          <w:tab w:val="left" w:pos="993"/>
        </w:tabs>
        <w:suppressAutoHyphens/>
        <w:autoSpaceDE w:val="0"/>
        <w:ind w:left="0" w:firstLine="709"/>
        <w:contextualSpacing/>
        <w:jc w:val="both"/>
      </w:pPr>
      <w:r w:rsidRPr="00F921F8">
        <w:lastRenderedPageBreak/>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921F8">
        <w:t>непросматриваемости</w:t>
      </w:r>
      <w:proofErr w:type="spellEnd"/>
      <w:r w:rsidRPr="00F921F8">
        <w:t xml:space="preserve"> жилых помещений (комнат и кухонь) из окна в окно.</w:t>
      </w:r>
    </w:p>
    <w:p w14:paraId="7824EFB2" w14:textId="77777777" w:rsidR="002F5771" w:rsidRPr="00F921F8" w:rsidRDefault="002F5771" w:rsidP="002F5771">
      <w:pPr>
        <w:pStyle w:val="af6"/>
        <w:numPr>
          <w:ilvl w:val="0"/>
          <w:numId w:val="24"/>
        </w:numPr>
        <w:tabs>
          <w:tab w:val="left" w:pos="993"/>
        </w:tabs>
        <w:suppressAutoHyphens/>
        <w:ind w:left="0" w:firstLine="709"/>
        <w:contextualSpacing/>
        <w:jc w:val="both"/>
        <w:rPr>
          <w:rFonts w:eastAsia="MS Mincho"/>
          <w:szCs w:val="28"/>
        </w:rPr>
      </w:pPr>
      <w:r w:rsidRPr="00F921F8">
        <w:rPr>
          <w:rFonts w:eastAsia="MS Mincho"/>
        </w:rPr>
        <w:t>Размещение единичных объектов повседневного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14:paraId="3C0C73E1" w14:textId="77777777" w:rsidR="002F5771" w:rsidRPr="0068492A" w:rsidRDefault="002F5771" w:rsidP="002F5771">
      <w:pPr>
        <w:suppressAutoHyphens/>
        <w:ind w:firstLine="709"/>
        <w:jc w:val="both"/>
        <w:rPr>
          <w:b/>
          <w:color w:val="000000"/>
          <w:lang w:eastAsia="zh-CN"/>
        </w:rPr>
      </w:pPr>
    </w:p>
    <w:p w14:paraId="44C64E16"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06AE898C"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1. В границах зоны Ж2 запрещается:</w:t>
      </w:r>
    </w:p>
    <w:p w14:paraId="70DF7462" w14:textId="77777777" w:rsidR="002F5771" w:rsidRPr="0068492A" w:rsidRDefault="002F5771" w:rsidP="002F5771">
      <w:pPr>
        <w:widowControl w:val="0"/>
        <w:suppressAutoHyphens/>
        <w:autoSpaceDE w:val="0"/>
        <w:ind w:firstLine="709"/>
        <w:jc w:val="both"/>
        <w:rPr>
          <w:lang w:eastAsia="zh-CN"/>
        </w:rPr>
      </w:pPr>
      <w:r w:rsidRPr="0068492A">
        <w:rPr>
          <w:color w:val="000000"/>
          <w:lang w:eastAsia="zh-CN"/>
        </w:rPr>
        <w:t xml:space="preserve"> - размещение многоэтажных жилых домов, в жилых зонах, не обеспеченных централизованным водоснабжением и канализацией;</w:t>
      </w:r>
    </w:p>
    <w:p w14:paraId="4780BA1A" w14:textId="77777777" w:rsidR="002F5771" w:rsidRPr="0068492A" w:rsidRDefault="002F5771" w:rsidP="002F5771">
      <w:pPr>
        <w:suppressAutoHyphens/>
        <w:ind w:firstLine="709"/>
        <w:jc w:val="both"/>
        <w:rPr>
          <w:lang w:eastAsia="zh-CN"/>
        </w:rPr>
      </w:pPr>
      <w:r w:rsidRPr="0068492A">
        <w:rPr>
          <w:color w:val="000000"/>
          <w:lang w:eastAsia="zh-CN"/>
        </w:rPr>
        <w:t xml:space="preserve"> -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14:paraId="307063DE"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 и т.п.;</w:t>
      </w:r>
    </w:p>
    <w:p w14:paraId="62B40F1E" w14:textId="77777777" w:rsidR="002F5771" w:rsidRPr="0068492A" w:rsidRDefault="002F5771" w:rsidP="002F5771">
      <w:pPr>
        <w:suppressAutoHyphens/>
        <w:ind w:firstLine="709"/>
        <w:contextualSpacing/>
        <w:jc w:val="both"/>
        <w:rPr>
          <w:lang w:eastAsia="zh-CN"/>
        </w:rPr>
      </w:pPr>
      <w:r w:rsidRPr="0068492A">
        <w:rPr>
          <w:color w:val="000000"/>
          <w:lang w:eastAsia="zh-CN"/>
        </w:rPr>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30B4D913" w14:textId="77777777" w:rsidR="002F5771" w:rsidRPr="0068492A" w:rsidRDefault="002F5771" w:rsidP="002F5771">
      <w:pPr>
        <w:suppressAutoHyphens/>
        <w:ind w:firstLine="709"/>
        <w:contextualSpacing/>
        <w:jc w:val="both"/>
        <w:rPr>
          <w:lang w:eastAsia="zh-CN"/>
        </w:rPr>
      </w:pPr>
      <w:r w:rsidRPr="0068492A">
        <w:rPr>
          <w:color w:val="000000"/>
          <w:lang w:eastAsia="zh-CN"/>
        </w:rPr>
        <w:t>-  размещение со стороны улиц вспомогательных строений, за исключением гаражей для хранения личного автотранспорта и автостоянок;</w:t>
      </w:r>
    </w:p>
    <w:p w14:paraId="24F88C50" w14:textId="77777777" w:rsidR="002F5771" w:rsidRPr="0068492A" w:rsidRDefault="002F5771" w:rsidP="002F5771">
      <w:pPr>
        <w:suppressAutoHyphens/>
        <w:ind w:firstLine="709"/>
        <w:jc w:val="both"/>
        <w:rPr>
          <w:rFonts w:eastAsia="MS Mincho"/>
          <w:sz w:val="28"/>
          <w:szCs w:val="28"/>
          <w:lang w:eastAsia="zh-CN"/>
        </w:rPr>
      </w:pPr>
      <w:r w:rsidRPr="0068492A">
        <w:rPr>
          <w:rFonts w:eastAsia="MS Mincho"/>
          <w:color w:val="000000"/>
          <w:lang w:eastAsia="zh-CN"/>
        </w:rPr>
        <w:t xml:space="preserve">-  размещение бань и саун коммерческого </w:t>
      </w:r>
      <w:proofErr w:type="gramStart"/>
      <w:r w:rsidRPr="0068492A">
        <w:rPr>
          <w:rFonts w:eastAsia="MS Mincho"/>
          <w:color w:val="000000"/>
          <w:lang w:eastAsia="zh-CN"/>
        </w:rPr>
        <w:t>использования  без</w:t>
      </w:r>
      <w:proofErr w:type="gramEnd"/>
      <w:r w:rsidRPr="0068492A">
        <w:rPr>
          <w:rFonts w:eastAsia="MS Mincho"/>
          <w:color w:val="000000"/>
          <w:lang w:eastAsia="zh-CN"/>
        </w:rPr>
        <w:t xml:space="preserve">  очистки сточных вод централизованными либо локальными очистными сооружениями;</w:t>
      </w:r>
    </w:p>
    <w:p w14:paraId="6E2BADCE"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14:paraId="1CB7A263"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прачечных и химчисток (кроме приемных пунктов и прачечных самообслуживания), похоронных бюро.</w:t>
      </w:r>
      <w:r w:rsidRPr="0068492A">
        <w:rPr>
          <w:color w:val="000000"/>
        </w:rPr>
        <w:t xml:space="preserve"> </w:t>
      </w:r>
    </w:p>
    <w:p w14:paraId="4BDD6ED4" w14:textId="77777777" w:rsidR="002F5771" w:rsidRDefault="002F5771" w:rsidP="002F5771">
      <w:pPr>
        <w:suppressAutoHyphens/>
        <w:snapToGrid w:val="0"/>
        <w:ind w:firstLine="709"/>
        <w:contextualSpacing/>
        <w:jc w:val="both"/>
        <w:rPr>
          <w:color w:val="000000"/>
          <w:lang w:eastAsia="zh-CN"/>
        </w:rPr>
      </w:pPr>
      <w:r w:rsidRPr="0068492A">
        <w:rPr>
          <w:color w:val="000000"/>
          <w:lang w:eastAsia="zh-CN"/>
        </w:rPr>
        <w:t xml:space="preserve">2. Ограничения использования в соответствии со </w:t>
      </w:r>
      <w:r w:rsidRPr="003E6725">
        <w:rPr>
          <w:lang w:eastAsia="zh-CN"/>
        </w:rPr>
        <w:t>статьей 37 Правил.</w:t>
      </w:r>
    </w:p>
    <w:p w14:paraId="08F1A412" w14:textId="77777777" w:rsidR="002F5771" w:rsidRDefault="002F5771" w:rsidP="002F5771">
      <w:pPr>
        <w:suppressAutoHyphens/>
        <w:snapToGrid w:val="0"/>
        <w:ind w:firstLine="709"/>
        <w:contextualSpacing/>
        <w:jc w:val="both"/>
        <w:rPr>
          <w:color w:val="000000"/>
          <w:lang w:eastAsia="zh-CN"/>
        </w:rPr>
      </w:pPr>
    </w:p>
    <w:p w14:paraId="392FECFA"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7EA313A0" w14:textId="77777777" w:rsidR="002F5771" w:rsidRPr="0068492A" w:rsidRDefault="002F5771" w:rsidP="002F5771">
      <w:pPr>
        <w:suppressAutoHyphens/>
        <w:snapToGrid w:val="0"/>
        <w:ind w:firstLine="709"/>
        <w:contextualSpacing/>
        <w:jc w:val="both"/>
        <w:rPr>
          <w:lang w:eastAsia="zh-CN"/>
        </w:rPr>
      </w:pPr>
      <w:r w:rsidRPr="005B61AC">
        <w:rPr>
          <w:lang w:eastAsia="zh-CN"/>
        </w:rPr>
        <w:t>Требования к архитектурно-градостроительному облику объектов капитального строительства для территориальной зоны Ж</w:t>
      </w:r>
      <w:r>
        <w:rPr>
          <w:lang w:eastAsia="zh-CN"/>
        </w:rPr>
        <w:t>2</w:t>
      </w:r>
      <w:r w:rsidRPr="005B61AC">
        <w:rPr>
          <w:lang w:eastAsia="zh-CN"/>
        </w:rPr>
        <w:t xml:space="preserve"> не устанавливаются.</w:t>
      </w:r>
    </w:p>
    <w:p w14:paraId="5134D50A" w14:textId="77777777" w:rsidR="002F5771" w:rsidRPr="0068492A" w:rsidRDefault="002F5771" w:rsidP="002F5771">
      <w:pPr>
        <w:suppressAutoHyphens/>
        <w:autoSpaceDE w:val="0"/>
        <w:ind w:firstLine="709"/>
        <w:jc w:val="both"/>
        <w:rPr>
          <w:b/>
          <w:bCs/>
          <w:color w:val="000000"/>
        </w:rPr>
      </w:pPr>
    </w:p>
    <w:p w14:paraId="72DDBA78" w14:textId="77777777" w:rsidR="002F5771" w:rsidRPr="0068492A" w:rsidRDefault="002F5771" w:rsidP="002F5771">
      <w:pPr>
        <w:suppressAutoHyphens/>
        <w:autoSpaceDE w:val="0"/>
        <w:ind w:firstLine="709"/>
        <w:jc w:val="both"/>
        <w:rPr>
          <w:lang w:eastAsia="zh-CN"/>
        </w:rPr>
      </w:pPr>
      <w:r w:rsidRPr="0068492A">
        <w:rPr>
          <w:b/>
          <w:bCs/>
          <w:color w:val="000000"/>
        </w:rPr>
        <w:t xml:space="preserve">Статья </w:t>
      </w:r>
      <w:r>
        <w:rPr>
          <w:b/>
          <w:bCs/>
          <w:color w:val="000000"/>
        </w:rPr>
        <w:t>28</w:t>
      </w:r>
      <w:r w:rsidRPr="0068492A">
        <w:rPr>
          <w:b/>
          <w:bCs/>
          <w:color w:val="000000"/>
        </w:rPr>
        <w:t xml:space="preserve">. Общественно-деловая </w:t>
      </w:r>
      <w:r w:rsidRPr="0068492A">
        <w:rPr>
          <w:b/>
          <w:bCs/>
          <w:color w:val="000000"/>
          <w:lang w:eastAsia="zh-CN"/>
        </w:rPr>
        <w:t>з</w:t>
      </w:r>
      <w:r w:rsidRPr="0068492A">
        <w:rPr>
          <w:b/>
          <w:bCs/>
          <w:color w:val="000000"/>
        </w:rPr>
        <w:t xml:space="preserve">она </w:t>
      </w:r>
      <w:r w:rsidRPr="0068492A">
        <w:rPr>
          <w:b/>
          <w:bCs/>
          <w:color w:val="000000"/>
          <w:lang w:eastAsia="zh-CN"/>
        </w:rPr>
        <w:t>(ОД)</w:t>
      </w:r>
      <w:r w:rsidRPr="0068492A">
        <w:rPr>
          <w:b/>
          <w:color w:val="000000"/>
          <w:lang w:eastAsia="zh-CN"/>
        </w:rPr>
        <w:t xml:space="preserve"> </w:t>
      </w:r>
    </w:p>
    <w:p w14:paraId="3F4785A1" w14:textId="77777777" w:rsidR="002F5771" w:rsidRDefault="002F5771" w:rsidP="002F5771">
      <w:pPr>
        <w:suppressAutoHyphens/>
        <w:autoSpaceDE w:val="0"/>
        <w:ind w:firstLine="709"/>
        <w:jc w:val="both"/>
        <w:rPr>
          <w:color w:val="000000"/>
          <w:lang w:eastAsia="zh-CN"/>
        </w:rPr>
      </w:pPr>
      <w:r w:rsidRPr="0068492A">
        <w:rPr>
          <w:color w:val="000000"/>
          <w:lang w:eastAsia="zh-CN"/>
        </w:rPr>
        <w:t>Общественно-деловая 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 иной предпринимательской деятельности, иных зданий и сооружений общественного использования.</w:t>
      </w:r>
    </w:p>
    <w:p w14:paraId="35DE4B07" w14:textId="77777777" w:rsidR="002F5771" w:rsidRDefault="002F5771" w:rsidP="002F5771">
      <w:pPr>
        <w:suppressAutoHyphens/>
        <w:autoSpaceDE w:val="0"/>
        <w:ind w:firstLine="709"/>
        <w:jc w:val="both"/>
        <w:rPr>
          <w:color w:val="000000"/>
          <w:lang w:eastAsia="zh-CN"/>
        </w:rPr>
      </w:pPr>
    </w:p>
    <w:tbl>
      <w:tblPr>
        <w:tblStyle w:val="afb"/>
        <w:tblW w:w="0" w:type="auto"/>
        <w:tblInd w:w="817" w:type="dxa"/>
        <w:tblLook w:val="04A0" w:firstRow="1" w:lastRow="0" w:firstColumn="1" w:lastColumn="0" w:noHBand="0" w:noVBand="1"/>
      </w:tblPr>
      <w:tblGrid>
        <w:gridCol w:w="909"/>
        <w:gridCol w:w="6273"/>
        <w:gridCol w:w="1854"/>
      </w:tblGrid>
      <w:tr w:rsidR="002F5771" w14:paraId="60F85625" w14:textId="77777777" w:rsidTr="001272ED">
        <w:tc>
          <w:tcPr>
            <w:tcW w:w="957" w:type="dxa"/>
            <w:vAlign w:val="center"/>
          </w:tcPr>
          <w:p w14:paraId="2BF127B5"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5D8D0E43"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0769136F"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651B3CCC"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502C939A" w14:textId="77777777" w:rsidTr="001272ED">
        <w:tc>
          <w:tcPr>
            <w:tcW w:w="9604" w:type="dxa"/>
            <w:gridSpan w:val="3"/>
          </w:tcPr>
          <w:p w14:paraId="320DA2D5"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486F6D39" w14:textId="77777777" w:rsidTr="001272ED">
        <w:tc>
          <w:tcPr>
            <w:tcW w:w="957" w:type="dxa"/>
          </w:tcPr>
          <w:p w14:paraId="59276D0F" w14:textId="77777777" w:rsidR="002F5771" w:rsidRDefault="002F5771" w:rsidP="001272ED">
            <w:pPr>
              <w:suppressAutoHyphens/>
              <w:autoSpaceDE w:val="0"/>
              <w:jc w:val="center"/>
              <w:rPr>
                <w:lang w:eastAsia="zh-CN"/>
              </w:rPr>
            </w:pPr>
            <w:r>
              <w:rPr>
                <w:lang w:eastAsia="zh-CN"/>
              </w:rPr>
              <w:lastRenderedPageBreak/>
              <w:t>1.</w:t>
            </w:r>
          </w:p>
        </w:tc>
        <w:tc>
          <w:tcPr>
            <w:tcW w:w="6793" w:type="dxa"/>
          </w:tcPr>
          <w:p w14:paraId="588FCACA" w14:textId="77777777" w:rsidR="002F5771" w:rsidRDefault="002F5771" w:rsidP="001272ED">
            <w:pPr>
              <w:suppressAutoHyphens/>
              <w:autoSpaceDE w:val="0"/>
              <w:jc w:val="both"/>
              <w:rPr>
                <w:lang w:eastAsia="zh-CN"/>
              </w:rPr>
            </w:pPr>
            <w:r w:rsidRPr="0068492A">
              <w:rPr>
                <w:bCs/>
                <w:color w:val="000000"/>
              </w:rPr>
              <w:t>общественное использование объектов капитального строительства</w:t>
            </w:r>
          </w:p>
        </w:tc>
        <w:tc>
          <w:tcPr>
            <w:tcW w:w="1854" w:type="dxa"/>
          </w:tcPr>
          <w:p w14:paraId="1F638844" w14:textId="77777777" w:rsidR="002F5771" w:rsidRDefault="002F5771" w:rsidP="001272ED">
            <w:pPr>
              <w:suppressAutoHyphens/>
              <w:autoSpaceDE w:val="0"/>
              <w:jc w:val="center"/>
              <w:rPr>
                <w:lang w:eastAsia="zh-CN"/>
              </w:rPr>
            </w:pPr>
            <w:r>
              <w:rPr>
                <w:lang w:eastAsia="zh-CN"/>
              </w:rPr>
              <w:t>3.0</w:t>
            </w:r>
          </w:p>
        </w:tc>
      </w:tr>
      <w:tr w:rsidR="002F5771" w14:paraId="62B0C3B8" w14:textId="77777777" w:rsidTr="001272ED">
        <w:tc>
          <w:tcPr>
            <w:tcW w:w="957" w:type="dxa"/>
          </w:tcPr>
          <w:p w14:paraId="75BDF959" w14:textId="77777777" w:rsidR="002F5771" w:rsidRDefault="002F5771" w:rsidP="001272ED">
            <w:pPr>
              <w:suppressAutoHyphens/>
              <w:autoSpaceDE w:val="0"/>
              <w:jc w:val="center"/>
              <w:rPr>
                <w:lang w:eastAsia="zh-CN"/>
              </w:rPr>
            </w:pPr>
            <w:r>
              <w:rPr>
                <w:lang w:eastAsia="zh-CN"/>
              </w:rPr>
              <w:t>2.</w:t>
            </w:r>
          </w:p>
        </w:tc>
        <w:tc>
          <w:tcPr>
            <w:tcW w:w="6793" w:type="dxa"/>
          </w:tcPr>
          <w:p w14:paraId="1413BCC7" w14:textId="77777777" w:rsidR="002F5771" w:rsidRDefault="002F5771" w:rsidP="001272ED">
            <w:pPr>
              <w:suppressAutoHyphens/>
              <w:autoSpaceDE w:val="0"/>
              <w:jc w:val="both"/>
              <w:rPr>
                <w:lang w:eastAsia="zh-CN"/>
              </w:rPr>
            </w:pPr>
            <w:r>
              <w:rPr>
                <w:bCs/>
                <w:color w:val="000000"/>
              </w:rPr>
              <w:t>предоставление коммунальных услуг</w:t>
            </w:r>
          </w:p>
        </w:tc>
        <w:tc>
          <w:tcPr>
            <w:tcW w:w="1854" w:type="dxa"/>
          </w:tcPr>
          <w:p w14:paraId="543DD211" w14:textId="77777777" w:rsidR="002F5771" w:rsidRDefault="002F5771" w:rsidP="001272ED">
            <w:pPr>
              <w:suppressAutoHyphens/>
              <w:autoSpaceDE w:val="0"/>
              <w:jc w:val="center"/>
              <w:rPr>
                <w:lang w:eastAsia="zh-CN"/>
              </w:rPr>
            </w:pPr>
            <w:r>
              <w:rPr>
                <w:lang w:eastAsia="zh-CN"/>
              </w:rPr>
              <w:t>3.1.1</w:t>
            </w:r>
          </w:p>
        </w:tc>
      </w:tr>
      <w:tr w:rsidR="002F5771" w14:paraId="7B22E015" w14:textId="77777777" w:rsidTr="001272ED">
        <w:tc>
          <w:tcPr>
            <w:tcW w:w="957" w:type="dxa"/>
          </w:tcPr>
          <w:p w14:paraId="3251591D" w14:textId="77777777" w:rsidR="002F5771" w:rsidRDefault="002F5771" w:rsidP="001272ED">
            <w:pPr>
              <w:suppressAutoHyphens/>
              <w:autoSpaceDE w:val="0"/>
              <w:jc w:val="center"/>
              <w:rPr>
                <w:lang w:eastAsia="zh-CN"/>
              </w:rPr>
            </w:pPr>
            <w:r>
              <w:rPr>
                <w:lang w:eastAsia="zh-CN"/>
              </w:rPr>
              <w:t>3.</w:t>
            </w:r>
          </w:p>
        </w:tc>
        <w:tc>
          <w:tcPr>
            <w:tcW w:w="6793" w:type="dxa"/>
          </w:tcPr>
          <w:p w14:paraId="75D47D42" w14:textId="77777777" w:rsidR="002F5771" w:rsidRDefault="002F5771" w:rsidP="001272ED">
            <w:pPr>
              <w:suppressAutoHyphens/>
              <w:autoSpaceDE w:val="0"/>
              <w:jc w:val="both"/>
              <w:rPr>
                <w:lang w:eastAsia="zh-CN"/>
              </w:rPr>
            </w:pPr>
            <w:r>
              <w:t>оказание услуг связи</w:t>
            </w:r>
          </w:p>
        </w:tc>
        <w:tc>
          <w:tcPr>
            <w:tcW w:w="1854" w:type="dxa"/>
          </w:tcPr>
          <w:p w14:paraId="73D63101" w14:textId="77777777" w:rsidR="002F5771" w:rsidRDefault="002F5771" w:rsidP="001272ED">
            <w:pPr>
              <w:suppressAutoHyphens/>
              <w:autoSpaceDE w:val="0"/>
              <w:jc w:val="center"/>
              <w:rPr>
                <w:lang w:eastAsia="zh-CN"/>
              </w:rPr>
            </w:pPr>
            <w:r>
              <w:rPr>
                <w:lang w:eastAsia="zh-CN"/>
              </w:rPr>
              <w:t>3.2.3</w:t>
            </w:r>
          </w:p>
        </w:tc>
      </w:tr>
      <w:tr w:rsidR="002F5771" w14:paraId="40B47D3B" w14:textId="77777777" w:rsidTr="001272ED">
        <w:tc>
          <w:tcPr>
            <w:tcW w:w="957" w:type="dxa"/>
          </w:tcPr>
          <w:p w14:paraId="03FB750D" w14:textId="77777777" w:rsidR="002F5771" w:rsidRDefault="002F5771" w:rsidP="001272ED">
            <w:pPr>
              <w:suppressAutoHyphens/>
              <w:autoSpaceDE w:val="0"/>
              <w:jc w:val="center"/>
              <w:rPr>
                <w:lang w:eastAsia="zh-CN"/>
              </w:rPr>
            </w:pPr>
            <w:r>
              <w:rPr>
                <w:lang w:eastAsia="zh-CN"/>
              </w:rPr>
              <w:t>4.</w:t>
            </w:r>
          </w:p>
        </w:tc>
        <w:tc>
          <w:tcPr>
            <w:tcW w:w="6793" w:type="dxa"/>
          </w:tcPr>
          <w:p w14:paraId="60C62B18" w14:textId="77777777" w:rsidR="002F5771" w:rsidRPr="0068492A" w:rsidRDefault="002F5771" w:rsidP="001272ED">
            <w:pPr>
              <w:suppressAutoHyphens/>
              <w:autoSpaceDE w:val="0"/>
              <w:jc w:val="both"/>
              <w:rPr>
                <w:color w:val="000000"/>
                <w:lang w:eastAsia="zh-CN"/>
              </w:rPr>
            </w:pPr>
            <w:r>
              <w:rPr>
                <w:bCs/>
                <w:color w:val="000000"/>
              </w:rPr>
              <w:t>бытовое обслуживание</w:t>
            </w:r>
          </w:p>
        </w:tc>
        <w:tc>
          <w:tcPr>
            <w:tcW w:w="1854" w:type="dxa"/>
          </w:tcPr>
          <w:p w14:paraId="2D701A7A" w14:textId="77777777" w:rsidR="002F5771" w:rsidRDefault="002F5771" w:rsidP="001272ED">
            <w:pPr>
              <w:suppressAutoHyphens/>
              <w:autoSpaceDE w:val="0"/>
              <w:jc w:val="center"/>
              <w:rPr>
                <w:lang w:eastAsia="zh-CN"/>
              </w:rPr>
            </w:pPr>
            <w:r>
              <w:rPr>
                <w:lang w:eastAsia="zh-CN"/>
              </w:rPr>
              <w:t>3.3</w:t>
            </w:r>
          </w:p>
        </w:tc>
      </w:tr>
      <w:tr w:rsidR="002F5771" w14:paraId="20BC5469" w14:textId="77777777" w:rsidTr="001272ED">
        <w:tc>
          <w:tcPr>
            <w:tcW w:w="957" w:type="dxa"/>
          </w:tcPr>
          <w:p w14:paraId="67352223" w14:textId="77777777" w:rsidR="002F5771" w:rsidRDefault="002F5771" w:rsidP="001272ED">
            <w:pPr>
              <w:suppressAutoHyphens/>
              <w:autoSpaceDE w:val="0"/>
              <w:jc w:val="center"/>
              <w:rPr>
                <w:lang w:eastAsia="zh-CN"/>
              </w:rPr>
            </w:pPr>
            <w:r>
              <w:rPr>
                <w:lang w:eastAsia="zh-CN"/>
              </w:rPr>
              <w:t>5.</w:t>
            </w:r>
          </w:p>
        </w:tc>
        <w:tc>
          <w:tcPr>
            <w:tcW w:w="6793" w:type="dxa"/>
          </w:tcPr>
          <w:p w14:paraId="7C6B9385" w14:textId="77777777" w:rsidR="002F5771" w:rsidRDefault="002F5771" w:rsidP="001272ED">
            <w:pPr>
              <w:suppressAutoHyphens/>
              <w:autoSpaceDE w:val="0"/>
              <w:jc w:val="both"/>
              <w:rPr>
                <w:lang w:eastAsia="zh-CN"/>
              </w:rPr>
            </w:pPr>
            <w:r w:rsidRPr="0068492A">
              <w:rPr>
                <w:color w:val="000000"/>
                <w:lang w:eastAsia="zh-CN"/>
              </w:rPr>
              <w:t>амбулаторно-поликлиническое обслуживание</w:t>
            </w:r>
          </w:p>
        </w:tc>
        <w:tc>
          <w:tcPr>
            <w:tcW w:w="1854" w:type="dxa"/>
          </w:tcPr>
          <w:p w14:paraId="46074A5B" w14:textId="77777777" w:rsidR="002F5771" w:rsidRDefault="002F5771" w:rsidP="001272ED">
            <w:pPr>
              <w:suppressAutoHyphens/>
              <w:autoSpaceDE w:val="0"/>
              <w:jc w:val="center"/>
              <w:rPr>
                <w:lang w:eastAsia="zh-CN"/>
              </w:rPr>
            </w:pPr>
            <w:r>
              <w:rPr>
                <w:lang w:eastAsia="zh-CN"/>
              </w:rPr>
              <w:t>3.4.1</w:t>
            </w:r>
          </w:p>
        </w:tc>
      </w:tr>
      <w:tr w:rsidR="002F5771" w14:paraId="64196AAE" w14:textId="77777777" w:rsidTr="001272ED">
        <w:tc>
          <w:tcPr>
            <w:tcW w:w="957" w:type="dxa"/>
          </w:tcPr>
          <w:p w14:paraId="73FF0154" w14:textId="77777777" w:rsidR="002F5771" w:rsidRDefault="002F5771" w:rsidP="001272ED">
            <w:pPr>
              <w:suppressAutoHyphens/>
              <w:autoSpaceDE w:val="0"/>
              <w:jc w:val="center"/>
              <w:rPr>
                <w:lang w:eastAsia="zh-CN"/>
              </w:rPr>
            </w:pPr>
            <w:r>
              <w:rPr>
                <w:lang w:eastAsia="zh-CN"/>
              </w:rPr>
              <w:t>6.</w:t>
            </w:r>
          </w:p>
        </w:tc>
        <w:tc>
          <w:tcPr>
            <w:tcW w:w="6793" w:type="dxa"/>
          </w:tcPr>
          <w:p w14:paraId="18E2F4C5" w14:textId="77777777" w:rsidR="002F5771" w:rsidRDefault="002F5771" w:rsidP="001272ED">
            <w:pPr>
              <w:suppressAutoHyphens/>
              <w:autoSpaceDE w:val="0"/>
              <w:jc w:val="both"/>
              <w:rPr>
                <w:lang w:eastAsia="zh-CN"/>
              </w:rPr>
            </w:pPr>
            <w:r w:rsidRPr="0068492A">
              <w:rPr>
                <w:color w:val="000000"/>
                <w:lang w:eastAsia="zh-CN"/>
              </w:rPr>
              <w:t>дошкольное, начальное и среднее общее образование</w:t>
            </w:r>
          </w:p>
        </w:tc>
        <w:tc>
          <w:tcPr>
            <w:tcW w:w="1854" w:type="dxa"/>
          </w:tcPr>
          <w:p w14:paraId="55D4E9C7" w14:textId="77777777" w:rsidR="002F5771" w:rsidRDefault="002F5771" w:rsidP="001272ED">
            <w:pPr>
              <w:suppressAutoHyphens/>
              <w:autoSpaceDE w:val="0"/>
              <w:jc w:val="center"/>
              <w:rPr>
                <w:lang w:eastAsia="zh-CN"/>
              </w:rPr>
            </w:pPr>
            <w:r>
              <w:rPr>
                <w:lang w:eastAsia="zh-CN"/>
              </w:rPr>
              <w:t>3.5.1</w:t>
            </w:r>
          </w:p>
        </w:tc>
      </w:tr>
      <w:tr w:rsidR="002F5771" w14:paraId="42231A49" w14:textId="77777777" w:rsidTr="001272ED">
        <w:tc>
          <w:tcPr>
            <w:tcW w:w="957" w:type="dxa"/>
          </w:tcPr>
          <w:p w14:paraId="3E1E8AEC" w14:textId="77777777" w:rsidR="002F5771" w:rsidRDefault="002F5771" w:rsidP="001272ED">
            <w:pPr>
              <w:suppressAutoHyphens/>
              <w:autoSpaceDE w:val="0"/>
              <w:jc w:val="center"/>
              <w:rPr>
                <w:lang w:eastAsia="zh-CN"/>
              </w:rPr>
            </w:pPr>
            <w:r>
              <w:rPr>
                <w:lang w:eastAsia="zh-CN"/>
              </w:rPr>
              <w:t>7.</w:t>
            </w:r>
          </w:p>
        </w:tc>
        <w:tc>
          <w:tcPr>
            <w:tcW w:w="6793" w:type="dxa"/>
          </w:tcPr>
          <w:p w14:paraId="34C46749" w14:textId="77777777" w:rsidR="002F5771" w:rsidRPr="0068492A" w:rsidRDefault="002F5771" w:rsidP="001272ED">
            <w:pPr>
              <w:suppressAutoHyphens/>
              <w:autoSpaceDE w:val="0"/>
              <w:jc w:val="both"/>
              <w:rPr>
                <w:bCs/>
                <w:color w:val="000000"/>
              </w:rPr>
            </w:pPr>
            <w:r>
              <w:rPr>
                <w:color w:val="000000"/>
                <w:lang w:eastAsia="zh-CN"/>
              </w:rPr>
              <w:t>культурное развитие</w:t>
            </w:r>
          </w:p>
        </w:tc>
        <w:tc>
          <w:tcPr>
            <w:tcW w:w="1854" w:type="dxa"/>
          </w:tcPr>
          <w:p w14:paraId="6DBB3668" w14:textId="77777777" w:rsidR="002F5771" w:rsidRDefault="002F5771" w:rsidP="001272ED">
            <w:pPr>
              <w:suppressAutoHyphens/>
              <w:autoSpaceDE w:val="0"/>
              <w:jc w:val="center"/>
              <w:rPr>
                <w:lang w:eastAsia="zh-CN"/>
              </w:rPr>
            </w:pPr>
            <w:r>
              <w:rPr>
                <w:lang w:eastAsia="zh-CN"/>
              </w:rPr>
              <w:t>3.6</w:t>
            </w:r>
          </w:p>
        </w:tc>
      </w:tr>
      <w:tr w:rsidR="002F5771" w14:paraId="04FB93DF" w14:textId="77777777" w:rsidTr="001272ED">
        <w:tc>
          <w:tcPr>
            <w:tcW w:w="957" w:type="dxa"/>
          </w:tcPr>
          <w:p w14:paraId="57B42894" w14:textId="77777777" w:rsidR="002F5771" w:rsidRDefault="002F5771" w:rsidP="001272ED">
            <w:pPr>
              <w:suppressAutoHyphens/>
              <w:autoSpaceDE w:val="0"/>
              <w:jc w:val="center"/>
              <w:rPr>
                <w:lang w:eastAsia="zh-CN"/>
              </w:rPr>
            </w:pPr>
            <w:r>
              <w:rPr>
                <w:lang w:eastAsia="zh-CN"/>
              </w:rPr>
              <w:t>8.</w:t>
            </w:r>
          </w:p>
        </w:tc>
        <w:tc>
          <w:tcPr>
            <w:tcW w:w="6793" w:type="dxa"/>
          </w:tcPr>
          <w:p w14:paraId="3585893D" w14:textId="77777777" w:rsidR="002F5771" w:rsidRDefault="002F5771" w:rsidP="001272ED">
            <w:pPr>
              <w:suppressAutoHyphens/>
              <w:autoSpaceDE w:val="0"/>
              <w:jc w:val="both"/>
              <w:rPr>
                <w:lang w:eastAsia="zh-CN"/>
              </w:rPr>
            </w:pPr>
            <w:r w:rsidRPr="0068492A">
              <w:rPr>
                <w:bCs/>
                <w:color w:val="000000"/>
              </w:rPr>
              <w:t>объекты культурно-досуговой деятельности</w:t>
            </w:r>
          </w:p>
        </w:tc>
        <w:tc>
          <w:tcPr>
            <w:tcW w:w="1854" w:type="dxa"/>
          </w:tcPr>
          <w:p w14:paraId="5EEEA9F9" w14:textId="77777777" w:rsidR="002F5771" w:rsidRDefault="002F5771" w:rsidP="001272ED">
            <w:pPr>
              <w:suppressAutoHyphens/>
              <w:autoSpaceDE w:val="0"/>
              <w:jc w:val="center"/>
              <w:rPr>
                <w:lang w:eastAsia="zh-CN"/>
              </w:rPr>
            </w:pPr>
            <w:r>
              <w:rPr>
                <w:lang w:eastAsia="zh-CN"/>
              </w:rPr>
              <w:t>3.6.1</w:t>
            </w:r>
          </w:p>
        </w:tc>
      </w:tr>
      <w:tr w:rsidR="002F5771" w14:paraId="2C2F3141" w14:textId="77777777" w:rsidTr="001272ED">
        <w:tc>
          <w:tcPr>
            <w:tcW w:w="957" w:type="dxa"/>
          </w:tcPr>
          <w:p w14:paraId="42648064" w14:textId="77777777" w:rsidR="002F5771" w:rsidRDefault="002F5771" w:rsidP="001272ED">
            <w:pPr>
              <w:suppressAutoHyphens/>
              <w:autoSpaceDE w:val="0"/>
              <w:jc w:val="center"/>
              <w:rPr>
                <w:lang w:eastAsia="zh-CN"/>
              </w:rPr>
            </w:pPr>
            <w:r>
              <w:rPr>
                <w:lang w:eastAsia="zh-CN"/>
              </w:rPr>
              <w:t>9.</w:t>
            </w:r>
          </w:p>
        </w:tc>
        <w:tc>
          <w:tcPr>
            <w:tcW w:w="6793" w:type="dxa"/>
          </w:tcPr>
          <w:p w14:paraId="249E66E1" w14:textId="77777777" w:rsidR="002F5771" w:rsidRDefault="002F5771" w:rsidP="001272ED">
            <w:pPr>
              <w:suppressAutoHyphens/>
              <w:autoSpaceDE w:val="0"/>
              <w:jc w:val="both"/>
              <w:rPr>
                <w:lang w:eastAsia="zh-CN"/>
              </w:rPr>
            </w:pPr>
            <w:r w:rsidRPr="0068492A">
              <w:rPr>
                <w:bCs/>
                <w:color w:val="000000"/>
              </w:rPr>
              <w:t>парки культуры и отдыха</w:t>
            </w:r>
          </w:p>
        </w:tc>
        <w:tc>
          <w:tcPr>
            <w:tcW w:w="1854" w:type="dxa"/>
          </w:tcPr>
          <w:p w14:paraId="6BDD8473" w14:textId="77777777" w:rsidR="002F5771" w:rsidRDefault="002F5771" w:rsidP="001272ED">
            <w:pPr>
              <w:suppressAutoHyphens/>
              <w:autoSpaceDE w:val="0"/>
              <w:jc w:val="center"/>
              <w:rPr>
                <w:lang w:eastAsia="zh-CN"/>
              </w:rPr>
            </w:pPr>
            <w:r>
              <w:rPr>
                <w:lang w:eastAsia="zh-CN"/>
              </w:rPr>
              <w:t>3.6.2</w:t>
            </w:r>
          </w:p>
        </w:tc>
      </w:tr>
      <w:tr w:rsidR="002F5771" w14:paraId="24B6C4E4" w14:textId="77777777" w:rsidTr="001272ED">
        <w:tc>
          <w:tcPr>
            <w:tcW w:w="957" w:type="dxa"/>
          </w:tcPr>
          <w:p w14:paraId="29815FA9" w14:textId="77777777" w:rsidR="002F5771" w:rsidRDefault="002F5771" w:rsidP="001272ED">
            <w:pPr>
              <w:suppressAutoHyphens/>
              <w:autoSpaceDE w:val="0"/>
              <w:jc w:val="center"/>
              <w:rPr>
                <w:lang w:eastAsia="zh-CN"/>
              </w:rPr>
            </w:pPr>
            <w:r>
              <w:rPr>
                <w:lang w:eastAsia="zh-CN"/>
              </w:rPr>
              <w:t>10.</w:t>
            </w:r>
          </w:p>
        </w:tc>
        <w:tc>
          <w:tcPr>
            <w:tcW w:w="6793" w:type="dxa"/>
          </w:tcPr>
          <w:p w14:paraId="633F9016" w14:textId="77777777" w:rsidR="002F5771" w:rsidRDefault="002F5771" w:rsidP="001272ED">
            <w:pPr>
              <w:suppressAutoHyphens/>
              <w:autoSpaceDE w:val="0"/>
              <w:jc w:val="both"/>
              <w:rPr>
                <w:color w:val="000000"/>
                <w:lang w:eastAsia="zh-CN"/>
              </w:rPr>
            </w:pPr>
            <w:r>
              <w:rPr>
                <w:color w:val="000000"/>
                <w:lang w:eastAsia="zh-CN"/>
              </w:rPr>
              <w:t>религиозное использование</w:t>
            </w:r>
          </w:p>
        </w:tc>
        <w:tc>
          <w:tcPr>
            <w:tcW w:w="1854" w:type="dxa"/>
          </w:tcPr>
          <w:p w14:paraId="188796F4" w14:textId="77777777" w:rsidR="002F5771" w:rsidRDefault="002F5771" w:rsidP="001272ED">
            <w:pPr>
              <w:suppressAutoHyphens/>
              <w:autoSpaceDE w:val="0"/>
              <w:jc w:val="center"/>
              <w:rPr>
                <w:lang w:eastAsia="zh-CN"/>
              </w:rPr>
            </w:pPr>
            <w:r>
              <w:rPr>
                <w:lang w:eastAsia="zh-CN"/>
              </w:rPr>
              <w:t>3.7</w:t>
            </w:r>
          </w:p>
        </w:tc>
      </w:tr>
      <w:tr w:rsidR="002F5771" w14:paraId="39A1FBEB" w14:textId="77777777" w:rsidTr="001272ED">
        <w:tc>
          <w:tcPr>
            <w:tcW w:w="957" w:type="dxa"/>
          </w:tcPr>
          <w:p w14:paraId="12AC25CA" w14:textId="77777777" w:rsidR="002F5771" w:rsidRDefault="002F5771" w:rsidP="001272ED">
            <w:pPr>
              <w:suppressAutoHyphens/>
              <w:autoSpaceDE w:val="0"/>
              <w:jc w:val="center"/>
              <w:rPr>
                <w:lang w:eastAsia="zh-CN"/>
              </w:rPr>
            </w:pPr>
            <w:r>
              <w:rPr>
                <w:lang w:eastAsia="zh-CN"/>
              </w:rPr>
              <w:t>11.</w:t>
            </w:r>
          </w:p>
        </w:tc>
        <w:tc>
          <w:tcPr>
            <w:tcW w:w="6793" w:type="dxa"/>
          </w:tcPr>
          <w:p w14:paraId="71326A61" w14:textId="77777777" w:rsidR="002F5771" w:rsidRDefault="002F5771" w:rsidP="001272ED">
            <w:pPr>
              <w:suppressAutoHyphens/>
              <w:autoSpaceDE w:val="0"/>
              <w:jc w:val="both"/>
              <w:rPr>
                <w:lang w:eastAsia="zh-CN"/>
              </w:rPr>
            </w:pPr>
            <w:r>
              <w:rPr>
                <w:color w:val="000000"/>
                <w:lang w:eastAsia="zh-CN"/>
              </w:rPr>
              <w:t>государственное управление</w:t>
            </w:r>
          </w:p>
        </w:tc>
        <w:tc>
          <w:tcPr>
            <w:tcW w:w="1854" w:type="dxa"/>
          </w:tcPr>
          <w:p w14:paraId="36280DB0" w14:textId="77777777" w:rsidR="002F5771" w:rsidRDefault="002F5771" w:rsidP="001272ED">
            <w:pPr>
              <w:suppressAutoHyphens/>
              <w:autoSpaceDE w:val="0"/>
              <w:jc w:val="center"/>
              <w:rPr>
                <w:lang w:eastAsia="zh-CN"/>
              </w:rPr>
            </w:pPr>
            <w:r>
              <w:rPr>
                <w:lang w:eastAsia="zh-CN"/>
              </w:rPr>
              <w:t>3.8.1</w:t>
            </w:r>
          </w:p>
        </w:tc>
      </w:tr>
      <w:tr w:rsidR="002F5771" w14:paraId="6340372E" w14:textId="77777777" w:rsidTr="001272ED">
        <w:tc>
          <w:tcPr>
            <w:tcW w:w="957" w:type="dxa"/>
          </w:tcPr>
          <w:p w14:paraId="164A3E31" w14:textId="77777777" w:rsidR="002F5771" w:rsidRDefault="002F5771" w:rsidP="001272ED">
            <w:pPr>
              <w:suppressAutoHyphens/>
              <w:autoSpaceDE w:val="0"/>
              <w:jc w:val="center"/>
              <w:rPr>
                <w:lang w:eastAsia="zh-CN"/>
              </w:rPr>
            </w:pPr>
            <w:r>
              <w:rPr>
                <w:lang w:eastAsia="zh-CN"/>
              </w:rPr>
              <w:t>12.</w:t>
            </w:r>
          </w:p>
        </w:tc>
        <w:tc>
          <w:tcPr>
            <w:tcW w:w="6793" w:type="dxa"/>
          </w:tcPr>
          <w:p w14:paraId="39408CC8" w14:textId="77777777" w:rsidR="002F5771" w:rsidRDefault="002F5771" w:rsidP="001272ED">
            <w:pPr>
              <w:suppressAutoHyphens/>
              <w:autoSpaceDE w:val="0"/>
              <w:jc w:val="both"/>
              <w:rPr>
                <w:color w:val="000000"/>
                <w:lang w:eastAsia="zh-CN"/>
              </w:rPr>
            </w:pPr>
            <w:r w:rsidRPr="0068492A">
              <w:rPr>
                <w:color w:val="000000"/>
                <w:lang w:eastAsia="zh-CN"/>
              </w:rPr>
              <w:t>предпринимательство</w:t>
            </w:r>
          </w:p>
        </w:tc>
        <w:tc>
          <w:tcPr>
            <w:tcW w:w="1854" w:type="dxa"/>
          </w:tcPr>
          <w:p w14:paraId="7C65AA39" w14:textId="77777777" w:rsidR="002F5771" w:rsidRDefault="002F5771" w:rsidP="001272ED">
            <w:pPr>
              <w:suppressAutoHyphens/>
              <w:autoSpaceDE w:val="0"/>
              <w:jc w:val="center"/>
              <w:rPr>
                <w:lang w:eastAsia="zh-CN"/>
              </w:rPr>
            </w:pPr>
            <w:r>
              <w:rPr>
                <w:lang w:eastAsia="zh-CN"/>
              </w:rPr>
              <w:t>4.0</w:t>
            </w:r>
          </w:p>
        </w:tc>
      </w:tr>
      <w:tr w:rsidR="002F5771" w14:paraId="717D2F1D" w14:textId="77777777" w:rsidTr="001272ED">
        <w:tc>
          <w:tcPr>
            <w:tcW w:w="957" w:type="dxa"/>
          </w:tcPr>
          <w:p w14:paraId="3191BDE6" w14:textId="77777777" w:rsidR="002F5771" w:rsidRDefault="002F5771" w:rsidP="001272ED">
            <w:pPr>
              <w:suppressAutoHyphens/>
              <w:autoSpaceDE w:val="0"/>
              <w:jc w:val="center"/>
              <w:rPr>
                <w:lang w:eastAsia="zh-CN"/>
              </w:rPr>
            </w:pPr>
            <w:r>
              <w:rPr>
                <w:lang w:eastAsia="zh-CN"/>
              </w:rPr>
              <w:t>13.</w:t>
            </w:r>
          </w:p>
        </w:tc>
        <w:tc>
          <w:tcPr>
            <w:tcW w:w="6793" w:type="dxa"/>
          </w:tcPr>
          <w:p w14:paraId="3F2EE065" w14:textId="77777777" w:rsidR="002F5771" w:rsidRDefault="002F5771" w:rsidP="001272ED">
            <w:pPr>
              <w:suppressAutoHyphens/>
              <w:autoSpaceDE w:val="0"/>
              <w:jc w:val="both"/>
              <w:rPr>
                <w:color w:val="000000"/>
                <w:lang w:eastAsia="zh-CN"/>
              </w:rPr>
            </w:pPr>
            <w:r>
              <w:rPr>
                <w:color w:val="000000"/>
                <w:lang w:eastAsia="zh-CN"/>
              </w:rPr>
              <w:t>деловое управление</w:t>
            </w:r>
          </w:p>
        </w:tc>
        <w:tc>
          <w:tcPr>
            <w:tcW w:w="1854" w:type="dxa"/>
          </w:tcPr>
          <w:p w14:paraId="0463533E" w14:textId="77777777" w:rsidR="002F5771" w:rsidRDefault="002F5771" w:rsidP="001272ED">
            <w:pPr>
              <w:suppressAutoHyphens/>
              <w:autoSpaceDE w:val="0"/>
              <w:jc w:val="center"/>
              <w:rPr>
                <w:lang w:eastAsia="zh-CN"/>
              </w:rPr>
            </w:pPr>
            <w:r>
              <w:rPr>
                <w:lang w:eastAsia="zh-CN"/>
              </w:rPr>
              <w:t>4.1</w:t>
            </w:r>
          </w:p>
        </w:tc>
      </w:tr>
      <w:tr w:rsidR="002F5771" w14:paraId="2E7A8067" w14:textId="77777777" w:rsidTr="001272ED">
        <w:tc>
          <w:tcPr>
            <w:tcW w:w="957" w:type="dxa"/>
          </w:tcPr>
          <w:p w14:paraId="6A855136" w14:textId="77777777" w:rsidR="002F5771" w:rsidRDefault="002F5771" w:rsidP="001272ED">
            <w:pPr>
              <w:suppressAutoHyphens/>
              <w:autoSpaceDE w:val="0"/>
              <w:jc w:val="center"/>
              <w:rPr>
                <w:lang w:eastAsia="zh-CN"/>
              </w:rPr>
            </w:pPr>
            <w:r>
              <w:rPr>
                <w:lang w:eastAsia="zh-CN"/>
              </w:rPr>
              <w:t>14.</w:t>
            </w:r>
          </w:p>
        </w:tc>
        <w:tc>
          <w:tcPr>
            <w:tcW w:w="6793" w:type="dxa"/>
          </w:tcPr>
          <w:p w14:paraId="17897131" w14:textId="77777777" w:rsidR="002F5771" w:rsidRDefault="002F5771" w:rsidP="001272ED">
            <w:pPr>
              <w:suppressAutoHyphens/>
              <w:autoSpaceDE w:val="0"/>
              <w:jc w:val="both"/>
              <w:rPr>
                <w:color w:val="000000"/>
                <w:lang w:eastAsia="zh-CN"/>
              </w:rPr>
            </w:pPr>
            <w:r>
              <w:t>объекты торговли (торговые центры, торгово-развлекательные центры (комплексы)</w:t>
            </w:r>
          </w:p>
        </w:tc>
        <w:tc>
          <w:tcPr>
            <w:tcW w:w="1854" w:type="dxa"/>
          </w:tcPr>
          <w:p w14:paraId="0EC81FD9" w14:textId="77777777" w:rsidR="002F5771" w:rsidRDefault="002F5771" w:rsidP="001272ED">
            <w:pPr>
              <w:suppressAutoHyphens/>
              <w:autoSpaceDE w:val="0"/>
              <w:jc w:val="center"/>
              <w:rPr>
                <w:lang w:eastAsia="zh-CN"/>
              </w:rPr>
            </w:pPr>
            <w:r>
              <w:rPr>
                <w:lang w:eastAsia="zh-CN"/>
              </w:rPr>
              <w:t>4.2</w:t>
            </w:r>
          </w:p>
        </w:tc>
      </w:tr>
      <w:tr w:rsidR="002F5771" w14:paraId="1608F84A" w14:textId="77777777" w:rsidTr="001272ED">
        <w:tc>
          <w:tcPr>
            <w:tcW w:w="957" w:type="dxa"/>
          </w:tcPr>
          <w:p w14:paraId="2C9CCE94" w14:textId="77777777" w:rsidR="002F5771" w:rsidRDefault="002F5771" w:rsidP="001272ED">
            <w:pPr>
              <w:suppressAutoHyphens/>
              <w:autoSpaceDE w:val="0"/>
              <w:jc w:val="center"/>
              <w:rPr>
                <w:lang w:eastAsia="zh-CN"/>
              </w:rPr>
            </w:pPr>
            <w:r>
              <w:rPr>
                <w:lang w:eastAsia="zh-CN"/>
              </w:rPr>
              <w:t>15.</w:t>
            </w:r>
          </w:p>
        </w:tc>
        <w:tc>
          <w:tcPr>
            <w:tcW w:w="6793" w:type="dxa"/>
          </w:tcPr>
          <w:p w14:paraId="16ADD178" w14:textId="77777777" w:rsidR="002F5771" w:rsidRDefault="002F5771" w:rsidP="001272ED">
            <w:pPr>
              <w:suppressAutoHyphens/>
              <w:autoSpaceDE w:val="0"/>
              <w:jc w:val="both"/>
              <w:rPr>
                <w:color w:val="000000"/>
                <w:lang w:eastAsia="zh-CN"/>
              </w:rPr>
            </w:pPr>
            <w:r>
              <w:rPr>
                <w:color w:val="000000"/>
                <w:lang w:eastAsia="zh-CN"/>
              </w:rPr>
              <w:t>магазины</w:t>
            </w:r>
          </w:p>
        </w:tc>
        <w:tc>
          <w:tcPr>
            <w:tcW w:w="1854" w:type="dxa"/>
          </w:tcPr>
          <w:p w14:paraId="2549A9EF" w14:textId="77777777" w:rsidR="002F5771" w:rsidRDefault="002F5771" w:rsidP="001272ED">
            <w:pPr>
              <w:suppressAutoHyphens/>
              <w:autoSpaceDE w:val="0"/>
              <w:jc w:val="center"/>
              <w:rPr>
                <w:lang w:eastAsia="zh-CN"/>
              </w:rPr>
            </w:pPr>
            <w:r>
              <w:rPr>
                <w:lang w:eastAsia="zh-CN"/>
              </w:rPr>
              <w:t>4.4</w:t>
            </w:r>
          </w:p>
        </w:tc>
      </w:tr>
      <w:tr w:rsidR="002F5771" w14:paraId="6943E34E" w14:textId="77777777" w:rsidTr="001272ED">
        <w:tc>
          <w:tcPr>
            <w:tcW w:w="957" w:type="dxa"/>
          </w:tcPr>
          <w:p w14:paraId="7129E6C7" w14:textId="77777777" w:rsidR="002F5771" w:rsidRDefault="002F5771" w:rsidP="001272ED">
            <w:pPr>
              <w:suppressAutoHyphens/>
              <w:autoSpaceDE w:val="0"/>
              <w:jc w:val="center"/>
              <w:rPr>
                <w:lang w:eastAsia="zh-CN"/>
              </w:rPr>
            </w:pPr>
            <w:r>
              <w:rPr>
                <w:lang w:eastAsia="zh-CN"/>
              </w:rPr>
              <w:t>16.</w:t>
            </w:r>
          </w:p>
        </w:tc>
        <w:tc>
          <w:tcPr>
            <w:tcW w:w="6793" w:type="dxa"/>
          </w:tcPr>
          <w:p w14:paraId="6F874D76" w14:textId="77777777" w:rsidR="002F5771" w:rsidRDefault="002F5771" w:rsidP="001272ED">
            <w:pPr>
              <w:suppressAutoHyphens/>
              <w:autoSpaceDE w:val="0"/>
              <w:jc w:val="both"/>
              <w:rPr>
                <w:color w:val="000000"/>
                <w:lang w:eastAsia="zh-CN"/>
              </w:rPr>
            </w:pPr>
            <w:r>
              <w:t>банковская и страховая деятельность</w:t>
            </w:r>
          </w:p>
        </w:tc>
        <w:tc>
          <w:tcPr>
            <w:tcW w:w="1854" w:type="dxa"/>
          </w:tcPr>
          <w:p w14:paraId="34B39ABC" w14:textId="77777777" w:rsidR="002F5771" w:rsidRDefault="002F5771" w:rsidP="001272ED">
            <w:pPr>
              <w:suppressAutoHyphens/>
              <w:autoSpaceDE w:val="0"/>
              <w:jc w:val="center"/>
              <w:rPr>
                <w:lang w:eastAsia="zh-CN"/>
              </w:rPr>
            </w:pPr>
            <w:r>
              <w:rPr>
                <w:lang w:eastAsia="zh-CN"/>
              </w:rPr>
              <w:t>4.5</w:t>
            </w:r>
          </w:p>
        </w:tc>
      </w:tr>
      <w:tr w:rsidR="002F5771" w14:paraId="14E0F791" w14:textId="77777777" w:rsidTr="001272ED">
        <w:tc>
          <w:tcPr>
            <w:tcW w:w="957" w:type="dxa"/>
          </w:tcPr>
          <w:p w14:paraId="6C740C56" w14:textId="77777777" w:rsidR="002F5771" w:rsidRDefault="002F5771" w:rsidP="001272ED">
            <w:pPr>
              <w:suppressAutoHyphens/>
              <w:autoSpaceDE w:val="0"/>
              <w:jc w:val="center"/>
              <w:rPr>
                <w:lang w:eastAsia="zh-CN"/>
              </w:rPr>
            </w:pPr>
            <w:r>
              <w:rPr>
                <w:lang w:eastAsia="zh-CN"/>
              </w:rPr>
              <w:t>17.</w:t>
            </w:r>
          </w:p>
        </w:tc>
        <w:tc>
          <w:tcPr>
            <w:tcW w:w="6793" w:type="dxa"/>
          </w:tcPr>
          <w:p w14:paraId="3B0A39C0" w14:textId="77777777" w:rsidR="002F5771" w:rsidRDefault="002F5771" w:rsidP="001272ED">
            <w:pPr>
              <w:suppressAutoHyphens/>
              <w:autoSpaceDE w:val="0"/>
              <w:jc w:val="both"/>
              <w:rPr>
                <w:color w:val="000000"/>
                <w:lang w:eastAsia="zh-CN"/>
              </w:rPr>
            </w:pPr>
            <w:r>
              <w:rPr>
                <w:color w:val="000000"/>
                <w:lang w:eastAsia="zh-CN"/>
              </w:rPr>
              <w:t>общественное питание</w:t>
            </w:r>
          </w:p>
        </w:tc>
        <w:tc>
          <w:tcPr>
            <w:tcW w:w="1854" w:type="dxa"/>
          </w:tcPr>
          <w:p w14:paraId="125653FE" w14:textId="77777777" w:rsidR="002F5771" w:rsidRDefault="002F5771" w:rsidP="001272ED">
            <w:pPr>
              <w:suppressAutoHyphens/>
              <w:autoSpaceDE w:val="0"/>
              <w:jc w:val="center"/>
              <w:rPr>
                <w:lang w:eastAsia="zh-CN"/>
              </w:rPr>
            </w:pPr>
            <w:r>
              <w:rPr>
                <w:lang w:eastAsia="zh-CN"/>
              </w:rPr>
              <w:t>4.6</w:t>
            </w:r>
          </w:p>
        </w:tc>
      </w:tr>
      <w:tr w:rsidR="002F5771" w14:paraId="4FD7118C" w14:textId="77777777" w:rsidTr="001272ED">
        <w:tc>
          <w:tcPr>
            <w:tcW w:w="957" w:type="dxa"/>
          </w:tcPr>
          <w:p w14:paraId="1586234F" w14:textId="77777777" w:rsidR="002F5771" w:rsidRDefault="002F5771" w:rsidP="001272ED">
            <w:pPr>
              <w:suppressAutoHyphens/>
              <w:autoSpaceDE w:val="0"/>
              <w:jc w:val="center"/>
              <w:rPr>
                <w:lang w:eastAsia="zh-CN"/>
              </w:rPr>
            </w:pPr>
            <w:r>
              <w:rPr>
                <w:lang w:eastAsia="zh-CN"/>
              </w:rPr>
              <w:t>18.</w:t>
            </w:r>
          </w:p>
        </w:tc>
        <w:tc>
          <w:tcPr>
            <w:tcW w:w="6793" w:type="dxa"/>
          </w:tcPr>
          <w:p w14:paraId="560558ED" w14:textId="77777777" w:rsidR="002F5771" w:rsidRDefault="002F5771" w:rsidP="001272ED">
            <w:pPr>
              <w:suppressAutoHyphens/>
              <w:autoSpaceDE w:val="0"/>
              <w:jc w:val="both"/>
              <w:rPr>
                <w:color w:val="000000"/>
                <w:lang w:eastAsia="zh-CN"/>
              </w:rPr>
            </w:pPr>
            <w:r>
              <w:t>гостиничное обслуживание</w:t>
            </w:r>
          </w:p>
        </w:tc>
        <w:tc>
          <w:tcPr>
            <w:tcW w:w="1854" w:type="dxa"/>
          </w:tcPr>
          <w:p w14:paraId="26316406" w14:textId="77777777" w:rsidR="002F5771" w:rsidRDefault="002F5771" w:rsidP="001272ED">
            <w:pPr>
              <w:suppressAutoHyphens/>
              <w:autoSpaceDE w:val="0"/>
              <w:jc w:val="center"/>
              <w:rPr>
                <w:lang w:eastAsia="zh-CN"/>
              </w:rPr>
            </w:pPr>
            <w:r>
              <w:rPr>
                <w:lang w:eastAsia="zh-CN"/>
              </w:rPr>
              <w:t>4.7</w:t>
            </w:r>
          </w:p>
        </w:tc>
      </w:tr>
      <w:tr w:rsidR="002F5771" w14:paraId="785DE69A" w14:textId="77777777" w:rsidTr="001272ED">
        <w:tc>
          <w:tcPr>
            <w:tcW w:w="957" w:type="dxa"/>
          </w:tcPr>
          <w:p w14:paraId="08C8F9C2" w14:textId="77777777" w:rsidR="002F5771" w:rsidRDefault="002F5771" w:rsidP="001272ED">
            <w:pPr>
              <w:suppressAutoHyphens/>
              <w:autoSpaceDE w:val="0"/>
              <w:jc w:val="center"/>
              <w:rPr>
                <w:lang w:eastAsia="zh-CN"/>
              </w:rPr>
            </w:pPr>
            <w:r>
              <w:rPr>
                <w:lang w:eastAsia="zh-CN"/>
              </w:rPr>
              <w:t>19.</w:t>
            </w:r>
          </w:p>
        </w:tc>
        <w:tc>
          <w:tcPr>
            <w:tcW w:w="6793" w:type="dxa"/>
          </w:tcPr>
          <w:p w14:paraId="21224F69" w14:textId="77777777" w:rsidR="002F5771" w:rsidRDefault="002F5771" w:rsidP="001272ED">
            <w:pPr>
              <w:suppressAutoHyphens/>
              <w:autoSpaceDE w:val="0"/>
              <w:jc w:val="both"/>
              <w:rPr>
                <w:color w:val="000000"/>
                <w:lang w:eastAsia="zh-CN"/>
              </w:rPr>
            </w:pPr>
            <w:r>
              <w:rPr>
                <w:color w:val="000000"/>
                <w:lang w:eastAsia="zh-CN"/>
              </w:rPr>
              <w:t>развлекательные мероприятия</w:t>
            </w:r>
          </w:p>
        </w:tc>
        <w:tc>
          <w:tcPr>
            <w:tcW w:w="1854" w:type="dxa"/>
          </w:tcPr>
          <w:p w14:paraId="3C4D3102" w14:textId="77777777" w:rsidR="002F5771" w:rsidRDefault="002F5771" w:rsidP="001272ED">
            <w:pPr>
              <w:suppressAutoHyphens/>
              <w:autoSpaceDE w:val="0"/>
              <w:jc w:val="center"/>
              <w:rPr>
                <w:lang w:eastAsia="zh-CN"/>
              </w:rPr>
            </w:pPr>
            <w:r>
              <w:rPr>
                <w:lang w:eastAsia="zh-CN"/>
              </w:rPr>
              <w:t>4.8.1</w:t>
            </w:r>
          </w:p>
        </w:tc>
      </w:tr>
      <w:tr w:rsidR="002F5771" w14:paraId="783C5E21" w14:textId="77777777" w:rsidTr="001272ED">
        <w:tc>
          <w:tcPr>
            <w:tcW w:w="957" w:type="dxa"/>
          </w:tcPr>
          <w:p w14:paraId="456489B9" w14:textId="77777777" w:rsidR="002F5771" w:rsidRDefault="002F5771" w:rsidP="001272ED">
            <w:pPr>
              <w:suppressAutoHyphens/>
              <w:autoSpaceDE w:val="0"/>
              <w:jc w:val="center"/>
              <w:rPr>
                <w:lang w:eastAsia="zh-CN"/>
              </w:rPr>
            </w:pPr>
            <w:r>
              <w:rPr>
                <w:lang w:eastAsia="zh-CN"/>
              </w:rPr>
              <w:t>20.</w:t>
            </w:r>
          </w:p>
        </w:tc>
        <w:tc>
          <w:tcPr>
            <w:tcW w:w="6793" w:type="dxa"/>
          </w:tcPr>
          <w:p w14:paraId="3D0447B6" w14:textId="77777777" w:rsidR="002F5771" w:rsidRDefault="002F5771" w:rsidP="001272ED">
            <w:pPr>
              <w:suppressAutoHyphens/>
              <w:autoSpaceDE w:val="0"/>
              <w:jc w:val="both"/>
              <w:rPr>
                <w:color w:val="000000"/>
                <w:lang w:eastAsia="zh-CN"/>
              </w:rPr>
            </w:pPr>
            <w:r>
              <w:rPr>
                <w:color w:val="000000"/>
                <w:lang w:eastAsia="zh-CN"/>
              </w:rPr>
              <w:t>стоянка транспортных средств</w:t>
            </w:r>
          </w:p>
        </w:tc>
        <w:tc>
          <w:tcPr>
            <w:tcW w:w="1854" w:type="dxa"/>
          </w:tcPr>
          <w:p w14:paraId="683FF239" w14:textId="77777777" w:rsidR="002F5771" w:rsidRDefault="002F5771" w:rsidP="001272ED">
            <w:pPr>
              <w:suppressAutoHyphens/>
              <w:autoSpaceDE w:val="0"/>
              <w:jc w:val="center"/>
              <w:rPr>
                <w:lang w:eastAsia="zh-CN"/>
              </w:rPr>
            </w:pPr>
            <w:r>
              <w:rPr>
                <w:lang w:eastAsia="zh-CN"/>
              </w:rPr>
              <w:t>4.9.2</w:t>
            </w:r>
          </w:p>
        </w:tc>
      </w:tr>
      <w:tr w:rsidR="002F5771" w14:paraId="03E69388" w14:textId="77777777" w:rsidTr="001272ED">
        <w:tc>
          <w:tcPr>
            <w:tcW w:w="957" w:type="dxa"/>
          </w:tcPr>
          <w:p w14:paraId="3EF407A2" w14:textId="77777777" w:rsidR="002F5771" w:rsidRDefault="002F5771" w:rsidP="001272ED">
            <w:pPr>
              <w:suppressAutoHyphens/>
              <w:autoSpaceDE w:val="0"/>
              <w:jc w:val="center"/>
              <w:rPr>
                <w:lang w:eastAsia="zh-CN"/>
              </w:rPr>
            </w:pPr>
            <w:r>
              <w:rPr>
                <w:lang w:eastAsia="zh-CN"/>
              </w:rPr>
              <w:t>21.</w:t>
            </w:r>
          </w:p>
        </w:tc>
        <w:tc>
          <w:tcPr>
            <w:tcW w:w="6793" w:type="dxa"/>
          </w:tcPr>
          <w:p w14:paraId="32D59E34" w14:textId="77777777" w:rsidR="002F5771" w:rsidRDefault="002F5771" w:rsidP="001272ED">
            <w:pPr>
              <w:suppressAutoHyphens/>
              <w:autoSpaceDE w:val="0"/>
              <w:jc w:val="both"/>
              <w:rPr>
                <w:color w:val="000000"/>
                <w:lang w:eastAsia="zh-CN"/>
              </w:rPr>
            </w:pPr>
            <w:proofErr w:type="spellStart"/>
            <w:r>
              <w:rPr>
                <w:color w:val="000000"/>
                <w:lang w:eastAsia="zh-CN"/>
              </w:rPr>
              <w:t>выставочно</w:t>
            </w:r>
            <w:proofErr w:type="spellEnd"/>
            <w:r>
              <w:rPr>
                <w:color w:val="000000"/>
                <w:lang w:eastAsia="zh-CN"/>
              </w:rPr>
              <w:t>-ярмарочная деятельность</w:t>
            </w:r>
          </w:p>
        </w:tc>
        <w:tc>
          <w:tcPr>
            <w:tcW w:w="1854" w:type="dxa"/>
          </w:tcPr>
          <w:p w14:paraId="48230E40" w14:textId="77777777" w:rsidR="002F5771" w:rsidRDefault="002F5771" w:rsidP="001272ED">
            <w:pPr>
              <w:suppressAutoHyphens/>
              <w:autoSpaceDE w:val="0"/>
              <w:jc w:val="center"/>
              <w:rPr>
                <w:lang w:eastAsia="zh-CN"/>
              </w:rPr>
            </w:pPr>
            <w:r>
              <w:rPr>
                <w:lang w:eastAsia="zh-CN"/>
              </w:rPr>
              <w:t>4.10</w:t>
            </w:r>
          </w:p>
        </w:tc>
      </w:tr>
      <w:tr w:rsidR="002F5771" w14:paraId="728E80BA" w14:textId="77777777" w:rsidTr="001272ED">
        <w:tc>
          <w:tcPr>
            <w:tcW w:w="957" w:type="dxa"/>
          </w:tcPr>
          <w:p w14:paraId="3FB6798F" w14:textId="77777777" w:rsidR="002F5771" w:rsidRDefault="002F5771" w:rsidP="001272ED">
            <w:pPr>
              <w:suppressAutoHyphens/>
              <w:autoSpaceDE w:val="0"/>
              <w:jc w:val="center"/>
              <w:rPr>
                <w:lang w:eastAsia="zh-CN"/>
              </w:rPr>
            </w:pPr>
            <w:r>
              <w:rPr>
                <w:lang w:eastAsia="zh-CN"/>
              </w:rPr>
              <w:t>22.</w:t>
            </w:r>
          </w:p>
        </w:tc>
        <w:tc>
          <w:tcPr>
            <w:tcW w:w="6793" w:type="dxa"/>
          </w:tcPr>
          <w:p w14:paraId="566242C8" w14:textId="77777777" w:rsidR="002F5771" w:rsidRDefault="002F5771" w:rsidP="001272ED">
            <w:pPr>
              <w:suppressAutoHyphens/>
              <w:autoSpaceDE w:val="0"/>
              <w:jc w:val="both"/>
              <w:rPr>
                <w:lang w:eastAsia="zh-CN"/>
              </w:rPr>
            </w:pPr>
            <w:r w:rsidRPr="00E22803">
              <w:rPr>
                <w:bCs/>
              </w:rPr>
              <w:t>отдых (рекреация)</w:t>
            </w:r>
          </w:p>
        </w:tc>
        <w:tc>
          <w:tcPr>
            <w:tcW w:w="1854" w:type="dxa"/>
          </w:tcPr>
          <w:p w14:paraId="12A8D8B6" w14:textId="77777777" w:rsidR="002F5771" w:rsidRDefault="002F5771" w:rsidP="001272ED">
            <w:pPr>
              <w:suppressAutoHyphens/>
              <w:autoSpaceDE w:val="0"/>
              <w:jc w:val="center"/>
              <w:rPr>
                <w:lang w:eastAsia="zh-CN"/>
              </w:rPr>
            </w:pPr>
            <w:r>
              <w:rPr>
                <w:lang w:eastAsia="zh-CN"/>
              </w:rPr>
              <w:t>5.0</w:t>
            </w:r>
          </w:p>
        </w:tc>
      </w:tr>
      <w:tr w:rsidR="002F5771" w14:paraId="703D2453" w14:textId="77777777" w:rsidTr="001272ED">
        <w:tc>
          <w:tcPr>
            <w:tcW w:w="957" w:type="dxa"/>
          </w:tcPr>
          <w:p w14:paraId="5FED4BC4" w14:textId="77777777" w:rsidR="002F5771" w:rsidRDefault="002F5771" w:rsidP="001272ED">
            <w:pPr>
              <w:suppressAutoHyphens/>
              <w:autoSpaceDE w:val="0"/>
              <w:jc w:val="center"/>
              <w:rPr>
                <w:lang w:eastAsia="zh-CN"/>
              </w:rPr>
            </w:pPr>
            <w:r>
              <w:rPr>
                <w:lang w:eastAsia="zh-CN"/>
              </w:rPr>
              <w:t>23.</w:t>
            </w:r>
          </w:p>
        </w:tc>
        <w:tc>
          <w:tcPr>
            <w:tcW w:w="6793" w:type="dxa"/>
          </w:tcPr>
          <w:p w14:paraId="2D808322" w14:textId="77777777" w:rsidR="002F5771" w:rsidRDefault="002F5771" w:rsidP="001272ED">
            <w:pPr>
              <w:suppressAutoHyphens/>
              <w:autoSpaceDE w:val="0"/>
              <w:jc w:val="both"/>
              <w:rPr>
                <w:lang w:eastAsia="zh-CN"/>
              </w:rPr>
            </w:pPr>
            <w:r w:rsidRPr="00E22803">
              <w:rPr>
                <w:lang w:eastAsia="zh-CN"/>
              </w:rPr>
              <w:t>спорт</w:t>
            </w:r>
          </w:p>
        </w:tc>
        <w:tc>
          <w:tcPr>
            <w:tcW w:w="1854" w:type="dxa"/>
          </w:tcPr>
          <w:p w14:paraId="36337C87" w14:textId="77777777" w:rsidR="002F5771" w:rsidRDefault="002F5771" w:rsidP="001272ED">
            <w:pPr>
              <w:suppressAutoHyphens/>
              <w:autoSpaceDE w:val="0"/>
              <w:jc w:val="center"/>
              <w:rPr>
                <w:lang w:eastAsia="zh-CN"/>
              </w:rPr>
            </w:pPr>
            <w:r>
              <w:rPr>
                <w:lang w:eastAsia="zh-CN"/>
              </w:rPr>
              <w:t>5.1</w:t>
            </w:r>
          </w:p>
        </w:tc>
      </w:tr>
      <w:tr w:rsidR="002F5771" w14:paraId="48A0A80D" w14:textId="77777777" w:rsidTr="001272ED">
        <w:tc>
          <w:tcPr>
            <w:tcW w:w="957" w:type="dxa"/>
          </w:tcPr>
          <w:p w14:paraId="74A789D2" w14:textId="77777777" w:rsidR="002F5771" w:rsidRDefault="002F5771" w:rsidP="001272ED">
            <w:pPr>
              <w:suppressAutoHyphens/>
              <w:autoSpaceDE w:val="0"/>
              <w:jc w:val="center"/>
              <w:rPr>
                <w:lang w:eastAsia="zh-CN"/>
              </w:rPr>
            </w:pPr>
            <w:r>
              <w:rPr>
                <w:lang w:eastAsia="zh-CN"/>
              </w:rPr>
              <w:t>24.</w:t>
            </w:r>
          </w:p>
        </w:tc>
        <w:tc>
          <w:tcPr>
            <w:tcW w:w="6793" w:type="dxa"/>
          </w:tcPr>
          <w:p w14:paraId="5A5F3F4A" w14:textId="77777777" w:rsidR="002F5771" w:rsidRPr="00E22803" w:rsidRDefault="002F5771" w:rsidP="001272ED">
            <w:pPr>
              <w:suppressAutoHyphens/>
              <w:autoSpaceDE w:val="0"/>
              <w:jc w:val="both"/>
              <w:rPr>
                <w:lang w:eastAsia="zh-CN"/>
              </w:rPr>
            </w:pPr>
            <w:r>
              <w:rPr>
                <w:color w:val="000000"/>
                <w:lang w:eastAsia="zh-CN"/>
              </w:rPr>
              <w:t>обеспечение занятий спортом в помещениях</w:t>
            </w:r>
          </w:p>
        </w:tc>
        <w:tc>
          <w:tcPr>
            <w:tcW w:w="1854" w:type="dxa"/>
          </w:tcPr>
          <w:p w14:paraId="130BD96B" w14:textId="77777777" w:rsidR="002F5771" w:rsidRDefault="002F5771" w:rsidP="001272ED">
            <w:pPr>
              <w:suppressAutoHyphens/>
              <w:autoSpaceDE w:val="0"/>
              <w:jc w:val="center"/>
              <w:rPr>
                <w:lang w:eastAsia="zh-CN"/>
              </w:rPr>
            </w:pPr>
            <w:r>
              <w:rPr>
                <w:lang w:eastAsia="zh-CN"/>
              </w:rPr>
              <w:t>5.1.2</w:t>
            </w:r>
          </w:p>
        </w:tc>
      </w:tr>
      <w:tr w:rsidR="002F5771" w14:paraId="0DE4B02B" w14:textId="77777777" w:rsidTr="001272ED">
        <w:tc>
          <w:tcPr>
            <w:tcW w:w="957" w:type="dxa"/>
          </w:tcPr>
          <w:p w14:paraId="565BCDD1" w14:textId="77777777" w:rsidR="002F5771" w:rsidRDefault="002F5771" w:rsidP="001272ED">
            <w:pPr>
              <w:suppressAutoHyphens/>
              <w:autoSpaceDE w:val="0"/>
              <w:jc w:val="center"/>
              <w:rPr>
                <w:lang w:eastAsia="zh-CN"/>
              </w:rPr>
            </w:pPr>
            <w:r>
              <w:rPr>
                <w:lang w:eastAsia="zh-CN"/>
              </w:rPr>
              <w:t>25.</w:t>
            </w:r>
          </w:p>
        </w:tc>
        <w:tc>
          <w:tcPr>
            <w:tcW w:w="6793" w:type="dxa"/>
          </w:tcPr>
          <w:p w14:paraId="1AF3B5A0" w14:textId="77777777" w:rsidR="002F5771" w:rsidRPr="00E22803" w:rsidRDefault="002F5771" w:rsidP="001272ED">
            <w:pPr>
              <w:suppressAutoHyphens/>
              <w:autoSpaceDE w:val="0"/>
              <w:jc w:val="both"/>
              <w:rPr>
                <w:lang w:eastAsia="zh-CN"/>
              </w:rPr>
            </w:pPr>
            <w:r>
              <w:rPr>
                <w:color w:val="000000"/>
                <w:lang w:eastAsia="zh-CN"/>
              </w:rPr>
              <w:t>площадки для занятий спортом</w:t>
            </w:r>
          </w:p>
        </w:tc>
        <w:tc>
          <w:tcPr>
            <w:tcW w:w="1854" w:type="dxa"/>
          </w:tcPr>
          <w:p w14:paraId="128B87C8" w14:textId="77777777" w:rsidR="002F5771" w:rsidRDefault="002F5771" w:rsidP="001272ED">
            <w:pPr>
              <w:suppressAutoHyphens/>
              <w:autoSpaceDE w:val="0"/>
              <w:jc w:val="center"/>
              <w:rPr>
                <w:lang w:eastAsia="zh-CN"/>
              </w:rPr>
            </w:pPr>
            <w:r>
              <w:rPr>
                <w:lang w:eastAsia="zh-CN"/>
              </w:rPr>
              <w:t>5.1.3</w:t>
            </w:r>
          </w:p>
        </w:tc>
      </w:tr>
      <w:tr w:rsidR="002F5771" w14:paraId="3A8E4224" w14:textId="77777777" w:rsidTr="001272ED">
        <w:tc>
          <w:tcPr>
            <w:tcW w:w="957" w:type="dxa"/>
          </w:tcPr>
          <w:p w14:paraId="1947110E" w14:textId="77777777" w:rsidR="002F5771" w:rsidRDefault="002F5771" w:rsidP="001272ED">
            <w:pPr>
              <w:suppressAutoHyphens/>
              <w:autoSpaceDE w:val="0"/>
              <w:jc w:val="center"/>
              <w:rPr>
                <w:lang w:eastAsia="zh-CN"/>
              </w:rPr>
            </w:pPr>
            <w:r>
              <w:rPr>
                <w:lang w:eastAsia="zh-CN"/>
              </w:rPr>
              <w:t>26.</w:t>
            </w:r>
          </w:p>
        </w:tc>
        <w:tc>
          <w:tcPr>
            <w:tcW w:w="6793" w:type="dxa"/>
          </w:tcPr>
          <w:p w14:paraId="5665F8BD" w14:textId="77777777" w:rsidR="002F5771" w:rsidRPr="00E22803" w:rsidRDefault="002F5771" w:rsidP="001272ED">
            <w:pPr>
              <w:suppressAutoHyphens/>
              <w:autoSpaceDE w:val="0"/>
              <w:jc w:val="both"/>
              <w:rPr>
                <w:lang w:eastAsia="zh-CN"/>
              </w:rPr>
            </w:pPr>
            <w:r>
              <w:rPr>
                <w:color w:val="000000"/>
                <w:lang w:eastAsia="zh-CN"/>
              </w:rPr>
              <w:t>оборудованные площадки для занятий спортом</w:t>
            </w:r>
          </w:p>
        </w:tc>
        <w:tc>
          <w:tcPr>
            <w:tcW w:w="1854" w:type="dxa"/>
          </w:tcPr>
          <w:p w14:paraId="21043C69" w14:textId="77777777" w:rsidR="002F5771" w:rsidRDefault="002F5771" w:rsidP="001272ED">
            <w:pPr>
              <w:suppressAutoHyphens/>
              <w:autoSpaceDE w:val="0"/>
              <w:jc w:val="center"/>
              <w:rPr>
                <w:lang w:eastAsia="zh-CN"/>
              </w:rPr>
            </w:pPr>
            <w:r>
              <w:rPr>
                <w:lang w:eastAsia="zh-CN"/>
              </w:rPr>
              <w:t>5.1.4</w:t>
            </w:r>
          </w:p>
        </w:tc>
      </w:tr>
      <w:tr w:rsidR="002F5771" w14:paraId="1479259D" w14:textId="77777777" w:rsidTr="001272ED">
        <w:tc>
          <w:tcPr>
            <w:tcW w:w="957" w:type="dxa"/>
          </w:tcPr>
          <w:p w14:paraId="7E8C292E" w14:textId="77777777" w:rsidR="002F5771" w:rsidRDefault="002F5771" w:rsidP="001272ED">
            <w:pPr>
              <w:suppressAutoHyphens/>
              <w:autoSpaceDE w:val="0"/>
              <w:jc w:val="center"/>
              <w:rPr>
                <w:lang w:eastAsia="zh-CN"/>
              </w:rPr>
            </w:pPr>
            <w:r>
              <w:rPr>
                <w:lang w:eastAsia="zh-CN"/>
              </w:rPr>
              <w:t>27.</w:t>
            </w:r>
          </w:p>
        </w:tc>
        <w:tc>
          <w:tcPr>
            <w:tcW w:w="6793" w:type="dxa"/>
          </w:tcPr>
          <w:p w14:paraId="6214BC33" w14:textId="77777777" w:rsidR="002F5771" w:rsidRPr="00E22803" w:rsidRDefault="002F5771" w:rsidP="001272ED">
            <w:pPr>
              <w:suppressAutoHyphens/>
              <w:autoSpaceDE w:val="0"/>
              <w:jc w:val="both"/>
              <w:rPr>
                <w:lang w:eastAsia="zh-CN"/>
              </w:rPr>
            </w:pPr>
            <w:r>
              <w:rPr>
                <w:color w:val="000000"/>
                <w:lang w:eastAsia="zh-CN"/>
              </w:rPr>
              <w:t>водный спорт</w:t>
            </w:r>
          </w:p>
        </w:tc>
        <w:tc>
          <w:tcPr>
            <w:tcW w:w="1854" w:type="dxa"/>
          </w:tcPr>
          <w:p w14:paraId="5084DF58" w14:textId="77777777" w:rsidR="002F5771" w:rsidRDefault="002F5771" w:rsidP="001272ED">
            <w:pPr>
              <w:suppressAutoHyphens/>
              <w:autoSpaceDE w:val="0"/>
              <w:jc w:val="center"/>
              <w:rPr>
                <w:lang w:eastAsia="zh-CN"/>
              </w:rPr>
            </w:pPr>
            <w:r>
              <w:rPr>
                <w:lang w:eastAsia="zh-CN"/>
              </w:rPr>
              <w:t>5.1.5</w:t>
            </w:r>
          </w:p>
        </w:tc>
      </w:tr>
      <w:tr w:rsidR="002F5771" w14:paraId="06A583E9" w14:textId="77777777" w:rsidTr="001272ED">
        <w:tc>
          <w:tcPr>
            <w:tcW w:w="957" w:type="dxa"/>
          </w:tcPr>
          <w:p w14:paraId="06A4A811" w14:textId="77777777" w:rsidR="002F5771" w:rsidRDefault="002F5771" w:rsidP="001272ED">
            <w:pPr>
              <w:suppressAutoHyphens/>
              <w:autoSpaceDE w:val="0"/>
              <w:jc w:val="center"/>
              <w:rPr>
                <w:lang w:eastAsia="zh-CN"/>
              </w:rPr>
            </w:pPr>
            <w:r>
              <w:rPr>
                <w:lang w:eastAsia="zh-CN"/>
              </w:rPr>
              <w:t>28.</w:t>
            </w:r>
          </w:p>
        </w:tc>
        <w:tc>
          <w:tcPr>
            <w:tcW w:w="6793" w:type="dxa"/>
          </w:tcPr>
          <w:p w14:paraId="75D05835" w14:textId="77777777" w:rsidR="002F5771" w:rsidRDefault="002F5771" w:rsidP="001272ED">
            <w:pPr>
              <w:suppressAutoHyphens/>
              <w:autoSpaceDE w:val="0"/>
              <w:jc w:val="both"/>
              <w:rPr>
                <w:lang w:eastAsia="zh-CN"/>
              </w:rPr>
            </w:pPr>
            <w:r>
              <w:rPr>
                <w:color w:val="000000"/>
                <w:lang w:eastAsia="zh-CN"/>
              </w:rPr>
              <w:t>туристическое обслуживание</w:t>
            </w:r>
          </w:p>
        </w:tc>
        <w:tc>
          <w:tcPr>
            <w:tcW w:w="1854" w:type="dxa"/>
          </w:tcPr>
          <w:p w14:paraId="54D4E6C2" w14:textId="77777777" w:rsidR="002F5771" w:rsidRDefault="002F5771" w:rsidP="001272ED">
            <w:pPr>
              <w:suppressAutoHyphens/>
              <w:autoSpaceDE w:val="0"/>
              <w:jc w:val="center"/>
              <w:rPr>
                <w:lang w:eastAsia="zh-CN"/>
              </w:rPr>
            </w:pPr>
            <w:r>
              <w:rPr>
                <w:lang w:eastAsia="zh-CN"/>
              </w:rPr>
              <w:t>5.2.1</w:t>
            </w:r>
          </w:p>
        </w:tc>
      </w:tr>
      <w:tr w:rsidR="002F5771" w14:paraId="7CAF710E" w14:textId="77777777" w:rsidTr="001272ED">
        <w:tc>
          <w:tcPr>
            <w:tcW w:w="957" w:type="dxa"/>
          </w:tcPr>
          <w:p w14:paraId="16C2368C" w14:textId="77777777" w:rsidR="002F5771" w:rsidRDefault="002F5771" w:rsidP="001272ED">
            <w:pPr>
              <w:suppressAutoHyphens/>
              <w:autoSpaceDE w:val="0"/>
              <w:jc w:val="center"/>
              <w:rPr>
                <w:lang w:eastAsia="zh-CN"/>
              </w:rPr>
            </w:pPr>
            <w:r>
              <w:rPr>
                <w:lang w:eastAsia="zh-CN"/>
              </w:rPr>
              <w:t>29.</w:t>
            </w:r>
          </w:p>
        </w:tc>
        <w:tc>
          <w:tcPr>
            <w:tcW w:w="6793" w:type="dxa"/>
          </w:tcPr>
          <w:p w14:paraId="33B3557A" w14:textId="77777777" w:rsidR="002F5771" w:rsidRDefault="002F5771" w:rsidP="001272ED">
            <w:pPr>
              <w:suppressAutoHyphens/>
              <w:autoSpaceDE w:val="0"/>
              <w:jc w:val="both"/>
              <w:rPr>
                <w:color w:val="000000"/>
                <w:lang w:eastAsia="zh-CN"/>
              </w:rPr>
            </w:pPr>
            <w:r>
              <w:rPr>
                <w:color w:val="000000"/>
                <w:lang w:eastAsia="zh-CN"/>
              </w:rPr>
              <w:t>причалы для маломерных судов</w:t>
            </w:r>
          </w:p>
        </w:tc>
        <w:tc>
          <w:tcPr>
            <w:tcW w:w="1854" w:type="dxa"/>
          </w:tcPr>
          <w:p w14:paraId="01E30124" w14:textId="77777777" w:rsidR="002F5771" w:rsidRDefault="002F5771" w:rsidP="001272ED">
            <w:pPr>
              <w:suppressAutoHyphens/>
              <w:autoSpaceDE w:val="0"/>
              <w:jc w:val="center"/>
              <w:rPr>
                <w:lang w:eastAsia="zh-CN"/>
              </w:rPr>
            </w:pPr>
            <w:r>
              <w:rPr>
                <w:lang w:eastAsia="zh-CN"/>
              </w:rPr>
              <w:t>5.4</w:t>
            </w:r>
          </w:p>
        </w:tc>
      </w:tr>
      <w:tr w:rsidR="002F5771" w14:paraId="6BA735AE" w14:textId="77777777" w:rsidTr="001272ED">
        <w:tc>
          <w:tcPr>
            <w:tcW w:w="957" w:type="dxa"/>
          </w:tcPr>
          <w:p w14:paraId="71912204" w14:textId="77777777" w:rsidR="002F5771" w:rsidRDefault="002F5771" w:rsidP="001272ED">
            <w:pPr>
              <w:suppressAutoHyphens/>
              <w:autoSpaceDE w:val="0"/>
              <w:jc w:val="center"/>
              <w:rPr>
                <w:lang w:eastAsia="zh-CN"/>
              </w:rPr>
            </w:pPr>
            <w:r>
              <w:rPr>
                <w:lang w:eastAsia="zh-CN"/>
              </w:rPr>
              <w:t>30.</w:t>
            </w:r>
          </w:p>
        </w:tc>
        <w:tc>
          <w:tcPr>
            <w:tcW w:w="6793" w:type="dxa"/>
          </w:tcPr>
          <w:p w14:paraId="67D2F501" w14:textId="77777777" w:rsidR="002F5771" w:rsidRDefault="002F5771" w:rsidP="001272ED">
            <w:pPr>
              <w:suppressAutoHyphens/>
              <w:autoSpaceDE w:val="0"/>
              <w:jc w:val="both"/>
              <w:rPr>
                <w:color w:val="000000"/>
                <w:lang w:eastAsia="zh-CN"/>
              </w:rPr>
            </w:pPr>
            <w:r>
              <w:rPr>
                <w:color w:val="000000"/>
                <w:lang w:eastAsia="zh-CN"/>
              </w:rPr>
              <w:t>склад</w:t>
            </w:r>
          </w:p>
        </w:tc>
        <w:tc>
          <w:tcPr>
            <w:tcW w:w="1854" w:type="dxa"/>
          </w:tcPr>
          <w:p w14:paraId="230E0374" w14:textId="77777777" w:rsidR="002F5771" w:rsidRDefault="002F5771" w:rsidP="001272ED">
            <w:pPr>
              <w:suppressAutoHyphens/>
              <w:autoSpaceDE w:val="0"/>
              <w:jc w:val="center"/>
              <w:rPr>
                <w:lang w:eastAsia="zh-CN"/>
              </w:rPr>
            </w:pPr>
            <w:r>
              <w:rPr>
                <w:lang w:eastAsia="zh-CN"/>
              </w:rPr>
              <w:t>6.9</w:t>
            </w:r>
          </w:p>
        </w:tc>
      </w:tr>
      <w:tr w:rsidR="002F5771" w14:paraId="09CF833C" w14:textId="77777777" w:rsidTr="001272ED">
        <w:tc>
          <w:tcPr>
            <w:tcW w:w="957" w:type="dxa"/>
          </w:tcPr>
          <w:p w14:paraId="08C34B6D" w14:textId="77777777" w:rsidR="002F5771" w:rsidRDefault="002F5771" w:rsidP="001272ED">
            <w:pPr>
              <w:suppressAutoHyphens/>
              <w:autoSpaceDE w:val="0"/>
              <w:jc w:val="center"/>
              <w:rPr>
                <w:lang w:eastAsia="zh-CN"/>
              </w:rPr>
            </w:pPr>
            <w:r>
              <w:rPr>
                <w:lang w:eastAsia="zh-CN"/>
              </w:rPr>
              <w:t>31.</w:t>
            </w:r>
          </w:p>
        </w:tc>
        <w:tc>
          <w:tcPr>
            <w:tcW w:w="6793" w:type="dxa"/>
          </w:tcPr>
          <w:p w14:paraId="473147C6" w14:textId="77777777" w:rsidR="002F5771" w:rsidRDefault="002F5771" w:rsidP="001272ED">
            <w:pPr>
              <w:suppressAutoHyphens/>
              <w:autoSpaceDE w:val="0"/>
              <w:jc w:val="both"/>
              <w:rPr>
                <w:color w:val="000000"/>
                <w:lang w:eastAsia="zh-CN"/>
              </w:rPr>
            </w:pPr>
            <w:r w:rsidRPr="0068492A">
              <w:rPr>
                <w:bCs/>
                <w:color w:val="000000"/>
              </w:rPr>
              <w:t>автомобильный транспорт</w:t>
            </w:r>
          </w:p>
        </w:tc>
        <w:tc>
          <w:tcPr>
            <w:tcW w:w="1854" w:type="dxa"/>
          </w:tcPr>
          <w:p w14:paraId="489B5317" w14:textId="77777777" w:rsidR="002F5771" w:rsidRDefault="002F5771" w:rsidP="001272ED">
            <w:pPr>
              <w:suppressAutoHyphens/>
              <w:autoSpaceDE w:val="0"/>
              <w:jc w:val="center"/>
              <w:rPr>
                <w:lang w:eastAsia="zh-CN"/>
              </w:rPr>
            </w:pPr>
            <w:r>
              <w:rPr>
                <w:lang w:eastAsia="zh-CN"/>
              </w:rPr>
              <w:t>7.2</w:t>
            </w:r>
          </w:p>
        </w:tc>
      </w:tr>
      <w:tr w:rsidR="002F5771" w14:paraId="53C1615A" w14:textId="77777777" w:rsidTr="001272ED">
        <w:tc>
          <w:tcPr>
            <w:tcW w:w="957" w:type="dxa"/>
          </w:tcPr>
          <w:p w14:paraId="78EA3B28" w14:textId="77777777" w:rsidR="002F5771" w:rsidRDefault="002F5771" w:rsidP="001272ED">
            <w:pPr>
              <w:suppressAutoHyphens/>
              <w:autoSpaceDE w:val="0"/>
              <w:jc w:val="center"/>
              <w:rPr>
                <w:lang w:eastAsia="zh-CN"/>
              </w:rPr>
            </w:pPr>
            <w:r>
              <w:rPr>
                <w:lang w:eastAsia="zh-CN"/>
              </w:rPr>
              <w:t>32.</w:t>
            </w:r>
          </w:p>
        </w:tc>
        <w:tc>
          <w:tcPr>
            <w:tcW w:w="6793" w:type="dxa"/>
          </w:tcPr>
          <w:p w14:paraId="4CEC6DBC" w14:textId="77777777" w:rsidR="002F5771" w:rsidRDefault="002F5771" w:rsidP="001272ED">
            <w:pPr>
              <w:suppressAutoHyphens/>
              <w:autoSpaceDE w:val="0"/>
              <w:jc w:val="both"/>
              <w:rPr>
                <w:color w:val="000000"/>
                <w:lang w:eastAsia="zh-CN"/>
              </w:rPr>
            </w:pPr>
            <w:r>
              <w:rPr>
                <w:bCs/>
                <w:color w:val="000000"/>
              </w:rPr>
              <w:t>водный транспорт</w:t>
            </w:r>
          </w:p>
        </w:tc>
        <w:tc>
          <w:tcPr>
            <w:tcW w:w="1854" w:type="dxa"/>
          </w:tcPr>
          <w:p w14:paraId="253A970C" w14:textId="77777777" w:rsidR="002F5771" w:rsidRDefault="002F5771" w:rsidP="001272ED">
            <w:pPr>
              <w:suppressAutoHyphens/>
              <w:autoSpaceDE w:val="0"/>
              <w:jc w:val="center"/>
              <w:rPr>
                <w:lang w:eastAsia="zh-CN"/>
              </w:rPr>
            </w:pPr>
            <w:r>
              <w:rPr>
                <w:lang w:eastAsia="zh-CN"/>
              </w:rPr>
              <w:t>7.3</w:t>
            </w:r>
          </w:p>
        </w:tc>
      </w:tr>
      <w:tr w:rsidR="002F5771" w14:paraId="6324C282" w14:textId="77777777" w:rsidTr="001272ED">
        <w:tc>
          <w:tcPr>
            <w:tcW w:w="957" w:type="dxa"/>
          </w:tcPr>
          <w:p w14:paraId="3CC0AA2A" w14:textId="77777777" w:rsidR="002F5771" w:rsidRDefault="002F5771" w:rsidP="001272ED">
            <w:pPr>
              <w:suppressAutoHyphens/>
              <w:autoSpaceDE w:val="0"/>
              <w:jc w:val="center"/>
              <w:rPr>
                <w:lang w:eastAsia="zh-CN"/>
              </w:rPr>
            </w:pPr>
            <w:r>
              <w:rPr>
                <w:lang w:eastAsia="zh-CN"/>
              </w:rPr>
              <w:t>33.</w:t>
            </w:r>
          </w:p>
        </w:tc>
        <w:tc>
          <w:tcPr>
            <w:tcW w:w="6793" w:type="dxa"/>
          </w:tcPr>
          <w:p w14:paraId="464CD963" w14:textId="77777777" w:rsidR="002F5771" w:rsidRDefault="002F5771" w:rsidP="001272ED">
            <w:pPr>
              <w:suppressAutoHyphens/>
              <w:autoSpaceDE w:val="0"/>
              <w:jc w:val="both"/>
              <w:rPr>
                <w:bCs/>
                <w:color w:val="000000"/>
              </w:rPr>
            </w:pPr>
            <w:r w:rsidRPr="0068492A">
              <w:rPr>
                <w:color w:val="000000"/>
                <w:lang w:eastAsia="zh-CN"/>
              </w:rPr>
              <w:t>обеспечение внутреннего правопорядка</w:t>
            </w:r>
          </w:p>
        </w:tc>
        <w:tc>
          <w:tcPr>
            <w:tcW w:w="1854" w:type="dxa"/>
          </w:tcPr>
          <w:p w14:paraId="0D3C736D" w14:textId="77777777" w:rsidR="002F5771" w:rsidRDefault="002F5771" w:rsidP="001272ED">
            <w:pPr>
              <w:suppressAutoHyphens/>
              <w:autoSpaceDE w:val="0"/>
              <w:jc w:val="center"/>
              <w:rPr>
                <w:lang w:eastAsia="zh-CN"/>
              </w:rPr>
            </w:pPr>
            <w:r>
              <w:rPr>
                <w:lang w:eastAsia="zh-CN"/>
              </w:rPr>
              <w:t>8.3</w:t>
            </w:r>
          </w:p>
        </w:tc>
      </w:tr>
      <w:tr w:rsidR="002F5771" w14:paraId="05418D6D" w14:textId="77777777" w:rsidTr="001272ED">
        <w:tc>
          <w:tcPr>
            <w:tcW w:w="957" w:type="dxa"/>
          </w:tcPr>
          <w:p w14:paraId="1446F1FC" w14:textId="77777777" w:rsidR="002F5771" w:rsidRDefault="002F5771" w:rsidP="001272ED">
            <w:pPr>
              <w:suppressAutoHyphens/>
              <w:autoSpaceDE w:val="0"/>
              <w:jc w:val="center"/>
              <w:rPr>
                <w:lang w:eastAsia="zh-CN"/>
              </w:rPr>
            </w:pPr>
            <w:r>
              <w:rPr>
                <w:lang w:eastAsia="zh-CN"/>
              </w:rPr>
              <w:t>34.</w:t>
            </w:r>
          </w:p>
        </w:tc>
        <w:tc>
          <w:tcPr>
            <w:tcW w:w="6793" w:type="dxa"/>
          </w:tcPr>
          <w:p w14:paraId="00BE1496" w14:textId="77777777" w:rsidR="002F5771" w:rsidRDefault="002F5771" w:rsidP="001272ED">
            <w:pPr>
              <w:suppressAutoHyphens/>
              <w:autoSpaceDE w:val="0"/>
              <w:jc w:val="both"/>
              <w:rPr>
                <w:lang w:eastAsia="zh-CN"/>
              </w:rPr>
            </w:pPr>
            <w:r w:rsidRPr="0068492A">
              <w:rPr>
                <w:color w:val="000000"/>
                <w:lang w:eastAsia="zh-CN"/>
              </w:rPr>
              <w:t>специальное пользование водными объектами</w:t>
            </w:r>
          </w:p>
        </w:tc>
        <w:tc>
          <w:tcPr>
            <w:tcW w:w="1854" w:type="dxa"/>
          </w:tcPr>
          <w:p w14:paraId="17286F46" w14:textId="77777777" w:rsidR="002F5771" w:rsidRDefault="002F5771" w:rsidP="001272ED">
            <w:pPr>
              <w:suppressAutoHyphens/>
              <w:autoSpaceDE w:val="0"/>
              <w:jc w:val="center"/>
              <w:rPr>
                <w:lang w:eastAsia="zh-CN"/>
              </w:rPr>
            </w:pPr>
            <w:r>
              <w:rPr>
                <w:lang w:eastAsia="zh-CN"/>
              </w:rPr>
              <w:t>11.2</w:t>
            </w:r>
          </w:p>
        </w:tc>
      </w:tr>
      <w:tr w:rsidR="002F5771" w14:paraId="7BEED627" w14:textId="77777777" w:rsidTr="001272ED">
        <w:tc>
          <w:tcPr>
            <w:tcW w:w="957" w:type="dxa"/>
          </w:tcPr>
          <w:p w14:paraId="3EDB4808" w14:textId="77777777" w:rsidR="002F5771" w:rsidRDefault="002F5771" w:rsidP="001272ED">
            <w:pPr>
              <w:suppressAutoHyphens/>
              <w:autoSpaceDE w:val="0"/>
              <w:jc w:val="center"/>
              <w:rPr>
                <w:lang w:eastAsia="zh-CN"/>
              </w:rPr>
            </w:pPr>
            <w:r>
              <w:rPr>
                <w:lang w:eastAsia="zh-CN"/>
              </w:rPr>
              <w:t>35.</w:t>
            </w:r>
          </w:p>
        </w:tc>
        <w:tc>
          <w:tcPr>
            <w:tcW w:w="6793" w:type="dxa"/>
          </w:tcPr>
          <w:p w14:paraId="7D672A4A" w14:textId="77777777" w:rsidR="002F5771" w:rsidRPr="0068492A" w:rsidRDefault="002F5771" w:rsidP="001272ED">
            <w:pPr>
              <w:suppressAutoHyphens/>
              <w:autoSpaceDE w:val="0"/>
              <w:jc w:val="both"/>
              <w:rPr>
                <w:color w:val="000000"/>
                <w:lang w:eastAsia="zh-CN"/>
              </w:rPr>
            </w:pPr>
            <w:r>
              <w:t>гидротехнические сооружения</w:t>
            </w:r>
          </w:p>
        </w:tc>
        <w:tc>
          <w:tcPr>
            <w:tcW w:w="1854" w:type="dxa"/>
          </w:tcPr>
          <w:p w14:paraId="79CE570F" w14:textId="77777777" w:rsidR="002F5771" w:rsidRDefault="002F5771" w:rsidP="001272ED">
            <w:pPr>
              <w:suppressAutoHyphens/>
              <w:autoSpaceDE w:val="0"/>
              <w:jc w:val="center"/>
              <w:rPr>
                <w:lang w:eastAsia="zh-CN"/>
              </w:rPr>
            </w:pPr>
            <w:r>
              <w:rPr>
                <w:lang w:eastAsia="zh-CN"/>
              </w:rPr>
              <w:t>11.3</w:t>
            </w:r>
          </w:p>
        </w:tc>
      </w:tr>
      <w:tr w:rsidR="002F5771" w14:paraId="1C8E41FE" w14:textId="77777777" w:rsidTr="001272ED">
        <w:tc>
          <w:tcPr>
            <w:tcW w:w="957" w:type="dxa"/>
          </w:tcPr>
          <w:p w14:paraId="149A922D" w14:textId="77777777" w:rsidR="002F5771" w:rsidRDefault="002F5771" w:rsidP="001272ED">
            <w:pPr>
              <w:suppressAutoHyphens/>
              <w:autoSpaceDE w:val="0"/>
              <w:jc w:val="center"/>
              <w:rPr>
                <w:lang w:eastAsia="zh-CN"/>
              </w:rPr>
            </w:pPr>
            <w:r>
              <w:rPr>
                <w:lang w:eastAsia="zh-CN"/>
              </w:rPr>
              <w:t>36.</w:t>
            </w:r>
          </w:p>
        </w:tc>
        <w:tc>
          <w:tcPr>
            <w:tcW w:w="6793" w:type="dxa"/>
          </w:tcPr>
          <w:p w14:paraId="08E69381" w14:textId="77777777" w:rsidR="002F5771" w:rsidRDefault="002F5771" w:rsidP="001272ED">
            <w:pPr>
              <w:suppressAutoHyphens/>
              <w:autoSpaceDE w:val="0"/>
              <w:jc w:val="both"/>
              <w:rPr>
                <w:lang w:eastAsia="zh-CN"/>
              </w:rPr>
            </w:pPr>
            <w:r w:rsidRPr="00E22803">
              <w:rPr>
                <w:lang w:eastAsia="zh-CN"/>
              </w:rPr>
              <w:t>земельные участки (территории) общего пользования</w:t>
            </w:r>
          </w:p>
        </w:tc>
        <w:tc>
          <w:tcPr>
            <w:tcW w:w="1854" w:type="dxa"/>
          </w:tcPr>
          <w:p w14:paraId="10B57676" w14:textId="77777777" w:rsidR="002F5771" w:rsidRDefault="002F5771" w:rsidP="001272ED">
            <w:pPr>
              <w:suppressAutoHyphens/>
              <w:autoSpaceDE w:val="0"/>
              <w:jc w:val="center"/>
              <w:rPr>
                <w:lang w:eastAsia="zh-CN"/>
              </w:rPr>
            </w:pPr>
            <w:r>
              <w:rPr>
                <w:lang w:eastAsia="zh-CN"/>
              </w:rPr>
              <w:t>12.0</w:t>
            </w:r>
          </w:p>
        </w:tc>
      </w:tr>
      <w:tr w:rsidR="002F5771" w14:paraId="7ABB238F" w14:textId="77777777" w:rsidTr="001272ED">
        <w:tc>
          <w:tcPr>
            <w:tcW w:w="9604" w:type="dxa"/>
            <w:gridSpan w:val="3"/>
          </w:tcPr>
          <w:p w14:paraId="18867ECC"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080F07E5" w14:textId="77777777" w:rsidTr="001272ED">
        <w:tc>
          <w:tcPr>
            <w:tcW w:w="957" w:type="dxa"/>
          </w:tcPr>
          <w:p w14:paraId="785021C7" w14:textId="77777777" w:rsidR="002F5771" w:rsidRDefault="002F5771" w:rsidP="001272ED">
            <w:pPr>
              <w:suppressAutoHyphens/>
              <w:autoSpaceDE w:val="0"/>
              <w:jc w:val="center"/>
              <w:rPr>
                <w:lang w:eastAsia="zh-CN"/>
              </w:rPr>
            </w:pPr>
            <w:r>
              <w:rPr>
                <w:lang w:eastAsia="zh-CN"/>
              </w:rPr>
              <w:t>1.</w:t>
            </w:r>
          </w:p>
        </w:tc>
        <w:tc>
          <w:tcPr>
            <w:tcW w:w="6793" w:type="dxa"/>
          </w:tcPr>
          <w:p w14:paraId="352CC0CF" w14:textId="77777777" w:rsidR="002F5771" w:rsidRDefault="002F5771" w:rsidP="001272ED">
            <w:pPr>
              <w:suppressAutoHyphens/>
              <w:autoSpaceDE w:val="0"/>
              <w:jc w:val="both"/>
              <w:rPr>
                <w:lang w:eastAsia="zh-CN"/>
              </w:rPr>
            </w:pPr>
            <w:r w:rsidRPr="0068492A">
              <w:rPr>
                <w:color w:val="000000"/>
              </w:rPr>
              <w:t>благоустройство территории</w:t>
            </w:r>
          </w:p>
        </w:tc>
        <w:tc>
          <w:tcPr>
            <w:tcW w:w="1854" w:type="dxa"/>
          </w:tcPr>
          <w:p w14:paraId="10EDA63C" w14:textId="77777777" w:rsidR="002F5771" w:rsidRDefault="002F5771" w:rsidP="001272ED">
            <w:pPr>
              <w:suppressAutoHyphens/>
              <w:autoSpaceDE w:val="0"/>
              <w:jc w:val="center"/>
              <w:rPr>
                <w:lang w:eastAsia="zh-CN"/>
              </w:rPr>
            </w:pPr>
            <w:r>
              <w:rPr>
                <w:lang w:eastAsia="zh-CN"/>
              </w:rPr>
              <w:t>12.0.2</w:t>
            </w:r>
          </w:p>
        </w:tc>
      </w:tr>
      <w:tr w:rsidR="002F5771" w14:paraId="18ED3A44" w14:textId="77777777" w:rsidTr="001272ED">
        <w:tc>
          <w:tcPr>
            <w:tcW w:w="9604" w:type="dxa"/>
            <w:gridSpan w:val="3"/>
          </w:tcPr>
          <w:p w14:paraId="43AE833B"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566327D8" w14:textId="77777777" w:rsidTr="001272ED">
        <w:tc>
          <w:tcPr>
            <w:tcW w:w="957" w:type="dxa"/>
          </w:tcPr>
          <w:p w14:paraId="5FE0EF49" w14:textId="77777777" w:rsidR="002F5771" w:rsidRDefault="002F5771" w:rsidP="001272ED">
            <w:pPr>
              <w:suppressAutoHyphens/>
              <w:autoSpaceDE w:val="0"/>
              <w:jc w:val="center"/>
              <w:rPr>
                <w:lang w:eastAsia="zh-CN"/>
              </w:rPr>
            </w:pPr>
          </w:p>
        </w:tc>
        <w:tc>
          <w:tcPr>
            <w:tcW w:w="6793" w:type="dxa"/>
          </w:tcPr>
          <w:p w14:paraId="5348A048" w14:textId="77777777" w:rsidR="002F5771" w:rsidRDefault="002F5771" w:rsidP="001272ED">
            <w:pPr>
              <w:suppressAutoHyphens/>
              <w:autoSpaceDE w:val="0"/>
              <w:jc w:val="both"/>
              <w:rPr>
                <w:lang w:eastAsia="zh-CN"/>
              </w:rPr>
            </w:pPr>
            <w:r>
              <w:t>не установлены</w:t>
            </w:r>
          </w:p>
        </w:tc>
        <w:tc>
          <w:tcPr>
            <w:tcW w:w="1854" w:type="dxa"/>
          </w:tcPr>
          <w:p w14:paraId="2439BF0D" w14:textId="77777777" w:rsidR="002F5771" w:rsidRDefault="002F5771" w:rsidP="001272ED">
            <w:pPr>
              <w:suppressAutoHyphens/>
              <w:autoSpaceDE w:val="0"/>
              <w:jc w:val="center"/>
              <w:rPr>
                <w:lang w:eastAsia="zh-CN"/>
              </w:rPr>
            </w:pPr>
          </w:p>
        </w:tc>
      </w:tr>
    </w:tbl>
    <w:p w14:paraId="34FC664E" w14:textId="77777777" w:rsidR="002F5771" w:rsidRPr="0068492A" w:rsidRDefault="002F5771" w:rsidP="002F5771">
      <w:pPr>
        <w:suppressAutoHyphens/>
        <w:autoSpaceDE w:val="0"/>
        <w:ind w:firstLine="709"/>
        <w:jc w:val="both"/>
        <w:rPr>
          <w:b/>
          <w:color w:val="000000"/>
          <w:lang w:eastAsia="zh-CN"/>
        </w:rPr>
      </w:pPr>
    </w:p>
    <w:p w14:paraId="51ED9A32" w14:textId="77777777" w:rsidR="002F5771" w:rsidRDefault="002F5771" w:rsidP="002F5771">
      <w:pPr>
        <w:suppressAutoHyphens/>
        <w:autoSpaceDE w:val="0"/>
        <w:ind w:firstLine="709"/>
        <w:jc w:val="both"/>
        <w:rPr>
          <w:b/>
          <w:color w:val="000000"/>
          <w:lang w:eastAsia="zh-CN"/>
        </w:rPr>
      </w:pPr>
    </w:p>
    <w:p w14:paraId="23416488" w14:textId="77777777" w:rsidR="002F5771" w:rsidRDefault="002F5771" w:rsidP="002F5771">
      <w:pPr>
        <w:suppressAutoHyphens/>
        <w:autoSpaceDE w:val="0"/>
        <w:ind w:firstLine="709"/>
        <w:jc w:val="both"/>
        <w:rPr>
          <w:b/>
          <w:color w:val="000000"/>
          <w:lang w:eastAsia="zh-CN"/>
        </w:rPr>
      </w:pPr>
    </w:p>
    <w:p w14:paraId="1EBA6C42" w14:textId="77777777" w:rsidR="002F5771" w:rsidRPr="0068492A" w:rsidRDefault="002F5771" w:rsidP="002F5771">
      <w:pPr>
        <w:suppressAutoHyphens/>
        <w:autoSpaceDE w:val="0"/>
        <w:ind w:firstLine="709"/>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w:t>
      </w:r>
      <w:proofErr w:type="gramStart"/>
      <w:r w:rsidRPr="0068492A">
        <w:rPr>
          <w:b/>
          <w:color w:val="000000"/>
          <w:lang w:eastAsia="zh-CN"/>
        </w:rPr>
        <w:t>реконструкции)  объектов</w:t>
      </w:r>
      <w:proofErr w:type="gramEnd"/>
      <w:r w:rsidRPr="0068492A">
        <w:rPr>
          <w:b/>
          <w:color w:val="000000"/>
          <w:lang w:eastAsia="zh-CN"/>
        </w:rPr>
        <w:t xml:space="preserve"> капитального строительства для зоны ОД:</w:t>
      </w:r>
    </w:p>
    <w:p w14:paraId="70D7D1F3"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358" w:type="dxa"/>
        <w:tblLayout w:type="fixed"/>
        <w:tblCellMar>
          <w:left w:w="10" w:type="dxa"/>
          <w:right w:w="10" w:type="dxa"/>
        </w:tblCellMar>
        <w:tblLook w:val="0000" w:firstRow="0" w:lastRow="0" w:firstColumn="0" w:lastColumn="0" w:noHBand="0" w:noVBand="0"/>
      </w:tblPr>
      <w:tblGrid>
        <w:gridCol w:w="577"/>
        <w:gridCol w:w="4536"/>
        <w:gridCol w:w="1843"/>
        <w:gridCol w:w="1985"/>
        <w:gridCol w:w="1417"/>
      </w:tblGrid>
      <w:tr w:rsidR="002F5771" w:rsidRPr="00BB779A" w14:paraId="479B9A39"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229E5D67"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3071F14A" w14:textId="77777777" w:rsidR="002F5771" w:rsidRPr="002B0F59" w:rsidRDefault="002F5771" w:rsidP="001272ED">
            <w:pPr>
              <w:jc w:val="center"/>
              <w:rPr>
                <w:b/>
                <w:color w:val="000000"/>
                <w:lang w:eastAsia="zh-CN"/>
              </w:rPr>
            </w:pPr>
            <w:r w:rsidRPr="002B0F59">
              <w:rPr>
                <w:b/>
                <w:color w:val="000000"/>
                <w:lang w:eastAsia="zh-CN"/>
              </w:rPr>
              <w:t>п/п</w:t>
            </w:r>
          </w:p>
        </w:tc>
        <w:tc>
          <w:tcPr>
            <w:tcW w:w="4536" w:type="dxa"/>
            <w:vMerge w:val="restart"/>
            <w:tcBorders>
              <w:top w:val="single" w:sz="4" w:space="0" w:color="auto"/>
              <w:left w:val="single" w:sz="4" w:space="0" w:color="auto"/>
            </w:tcBorders>
            <w:shd w:val="clear" w:color="auto" w:fill="FFFFFF"/>
            <w:vAlign w:val="center"/>
          </w:tcPr>
          <w:p w14:paraId="1E42788E"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828" w:type="dxa"/>
            <w:gridSpan w:val="2"/>
            <w:tcBorders>
              <w:top w:val="single" w:sz="4" w:space="0" w:color="auto"/>
              <w:left w:val="single" w:sz="4" w:space="0" w:color="auto"/>
              <w:right w:val="single" w:sz="4" w:space="0" w:color="auto"/>
            </w:tcBorders>
            <w:shd w:val="clear" w:color="auto" w:fill="FFFFFF"/>
            <w:vAlign w:val="center"/>
          </w:tcPr>
          <w:p w14:paraId="77179CCD"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5FE74DAC"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27B07335" w14:textId="77777777" w:rsidTr="001272ED">
        <w:trPr>
          <w:trHeight w:val="567"/>
        </w:trPr>
        <w:tc>
          <w:tcPr>
            <w:tcW w:w="577" w:type="dxa"/>
            <w:vMerge/>
            <w:tcBorders>
              <w:left w:val="single" w:sz="4" w:space="0" w:color="auto"/>
            </w:tcBorders>
            <w:shd w:val="clear" w:color="auto" w:fill="FFFFFF"/>
            <w:vAlign w:val="center"/>
          </w:tcPr>
          <w:p w14:paraId="37785546" w14:textId="77777777" w:rsidR="002F5771" w:rsidRPr="002B0F59" w:rsidRDefault="002F5771" w:rsidP="001272ED">
            <w:pPr>
              <w:rPr>
                <w:b/>
                <w:color w:val="000000"/>
                <w:lang w:eastAsia="zh-CN"/>
              </w:rPr>
            </w:pPr>
          </w:p>
        </w:tc>
        <w:tc>
          <w:tcPr>
            <w:tcW w:w="4536" w:type="dxa"/>
            <w:vMerge/>
            <w:tcBorders>
              <w:left w:val="single" w:sz="4" w:space="0" w:color="auto"/>
            </w:tcBorders>
            <w:shd w:val="clear" w:color="auto" w:fill="FFFFFF"/>
            <w:vAlign w:val="center"/>
          </w:tcPr>
          <w:p w14:paraId="1E6C2CBB" w14:textId="77777777" w:rsidR="002F5771" w:rsidRPr="002B0F59" w:rsidRDefault="002F5771" w:rsidP="001272ED">
            <w:pPr>
              <w:rPr>
                <w:b/>
                <w:color w:val="000000"/>
                <w:lang w:eastAsia="zh-CN"/>
              </w:rPr>
            </w:pPr>
          </w:p>
        </w:tc>
        <w:tc>
          <w:tcPr>
            <w:tcW w:w="1843" w:type="dxa"/>
            <w:tcBorders>
              <w:top w:val="single" w:sz="4" w:space="0" w:color="auto"/>
              <w:left w:val="single" w:sz="4" w:space="0" w:color="auto"/>
            </w:tcBorders>
            <w:shd w:val="clear" w:color="auto" w:fill="FFFFFF"/>
            <w:vAlign w:val="center"/>
          </w:tcPr>
          <w:p w14:paraId="36FCD4A8"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985" w:type="dxa"/>
            <w:tcBorders>
              <w:top w:val="single" w:sz="4" w:space="0" w:color="auto"/>
              <w:left w:val="single" w:sz="4" w:space="0" w:color="auto"/>
              <w:right w:val="single" w:sz="4" w:space="0" w:color="auto"/>
            </w:tcBorders>
            <w:shd w:val="clear" w:color="auto" w:fill="FFFFFF"/>
            <w:vAlign w:val="center"/>
          </w:tcPr>
          <w:p w14:paraId="1C76F8E4"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417" w:type="dxa"/>
            <w:vMerge/>
            <w:tcBorders>
              <w:left w:val="single" w:sz="4" w:space="0" w:color="auto"/>
              <w:right w:val="single" w:sz="4" w:space="0" w:color="auto"/>
            </w:tcBorders>
            <w:shd w:val="clear" w:color="auto" w:fill="FFFFFF"/>
            <w:vAlign w:val="center"/>
          </w:tcPr>
          <w:p w14:paraId="1B36FDB9" w14:textId="77777777" w:rsidR="002F5771" w:rsidRPr="002B0F59" w:rsidRDefault="002F5771" w:rsidP="001272ED">
            <w:pPr>
              <w:widowControl w:val="0"/>
              <w:spacing w:line="210" w:lineRule="exact"/>
              <w:jc w:val="center"/>
              <w:rPr>
                <w:b/>
                <w:color w:val="000000"/>
                <w:lang w:eastAsia="zh-CN"/>
              </w:rPr>
            </w:pPr>
          </w:p>
        </w:tc>
      </w:tr>
      <w:tr w:rsidR="002F5771" w:rsidRPr="00BB779A" w14:paraId="37845331"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740794B" w14:textId="77777777" w:rsidR="002F5771" w:rsidRPr="002B0F59" w:rsidRDefault="002F5771" w:rsidP="001272ED">
            <w:pPr>
              <w:widowControl w:val="0"/>
              <w:spacing w:line="210" w:lineRule="exact"/>
              <w:jc w:val="center"/>
              <w:rPr>
                <w:color w:val="000000"/>
                <w:lang w:eastAsia="zh-CN"/>
              </w:rPr>
            </w:pPr>
            <w:r>
              <w:rPr>
                <w:color w:val="000000"/>
                <w:lang w:eastAsia="zh-CN"/>
              </w:rPr>
              <w:lastRenderedPageBreak/>
              <w:t>1</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3F79FF33" w14:textId="77777777" w:rsidR="002F5771" w:rsidRPr="002B0F59" w:rsidRDefault="002F5771" w:rsidP="001272ED">
            <w:pPr>
              <w:widowControl w:val="0"/>
              <w:spacing w:line="210" w:lineRule="exact"/>
              <w:ind w:left="100"/>
              <w:rPr>
                <w:bCs/>
                <w:color w:val="000000"/>
              </w:rPr>
            </w:pPr>
            <w:r w:rsidRPr="002B0F59">
              <w:rPr>
                <w:color w:val="000000"/>
                <w:lang w:eastAsia="zh-CN"/>
              </w:rPr>
              <w:t>амбулаторно-поликлиническое обслуживание</w:t>
            </w:r>
          </w:p>
        </w:tc>
        <w:tc>
          <w:tcPr>
            <w:tcW w:w="1843" w:type="dxa"/>
            <w:tcBorders>
              <w:top w:val="single" w:sz="4" w:space="0" w:color="auto"/>
              <w:left w:val="single" w:sz="4" w:space="0" w:color="auto"/>
              <w:bottom w:val="single" w:sz="4" w:space="0" w:color="auto"/>
            </w:tcBorders>
            <w:shd w:val="clear" w:color="auto" w:fill="FFFFFF"/>
            <w:vAlign w:val="center"/>
          </w:tcPr>
          <w:p w14:paraId="46400FE8" w14:textId="77777777" w:rsidR="002F5771" w:rsidRPr="002B0F59" w:rsidRDefault="002F5771" w:rsidP="001272ED">
            <w:pPr>
              <w:jc w:val="center"/>
              <w:rPr>
                <w:bCs/>
                <w:color w:val="000000"/>
              </w:rPr>
            </w:pPr>
            <w:r>
              <w:rPr>
                <w:bCs/>
                <w:color w:val="000000"/>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2AF22F5"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DCC528"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4FBB54CE"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A785976" w14:textId="77777777" w:rsidR="002F5771" w:rsidRPr="002B0F59" w:rsidRDefault="002F5771" w:rsidP="001272ED">
            <w:pPr>
              <w:widowControl w:val="0"/>
              <w:spacing w:line="210" w:lineRule="exact"/>
              <w:jc w:val="center"/>
              <w:rPr>
                <w:color w:val="000000"/>
                <w:lang w:eastAsia="zh-CN"/>
              </w:rPr>
            </w:pPr>
            <w:r>
              <w:rPr>
                <w:color w:val="000000"/>
                <w:lang w:eastAsia="zh-CN"/>
              </w:rPr>
              <w:t>2</w:t>
            </w:r>
            <w:r w:rsidRPr="002B0F59">
              <w:rPr>
                <w:color w:val="000000"/>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260CFBD4" w14:textId="77777777" w:rsidR="002F5771" w:rsidRPr="002B0F59" w:rsidRDefault="002F5771" w:rsidP="001272ED">
            <w:pPr>
              <w:widowControl w:val="0"/>
              <w:spacing w:line="210" w:lineRule="exact"/>
              <w:ind w:left="100"/>
              <w:rPr>
                <w:bCs/>
                <w:color w:val="000000"/>
              </w:rPr>
            </w:pPr>
            <w:r w:rsidRPr="002B0F59">
              <w:rPr>
                <w:color w:val="000000"/>
                <w:lang w:eastAsia="zh-CN"/>
              </w:rPr>
              <w:t>дошкольное, начальное и среднее общее образование</w:t>
            </w:r>
          </w:p>
        </w:tc>
        <w:tc>
          <w:tcPr>
            <w:tcW w:w="1843" w:type="dxa"/>
            <w:tcBorders>
              <w:top w:val="single" w:sz="4" w:space="0" w:color="auto"/>
              <w:left w:val="single" w:sz="4" w:space="0" w:color="auto"/>
              <w:bottom w:val="single" w:sz="4" w:space="0" w:color="auto"/>
            </w:tcBorders>
            <w:shd w:val="clear" w:color="auto" w:fill="FFFFFF"/>
            <w:vAlign w:val="center"/>
          </w:tcPr>
          <w:p w14:paraId="5B25C66F" w14:textId="77777777" w:rsidR="002F5771" w:rsidRPr="002B0F59" w:rsidRDefault="002F5771" w:rsidP="001272ED">
            <w:pPr>
              <w:jc w:val="center"/>
              <w:rPr>
                <w:bCs/>
                <w:color w:val="000000"/>
              </w:rPr>
            </w:pPr>
            <w:r w:rsidRPr="002B0F59">
              <w:rPr>
                <w:bCs/>
                <w:color w:val="000000"/>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3A8908"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A7E9A7" w14:textId="77777777" w:rsidR="002F5771" w:rsidRPr="002B0F59" w:rsidRDefault="002F5771" w:rsidP="001272ED">
            <w:pPr>
              <w:widowControl w:val="0"/>
              <w:spacing w:line="210" w:lineRule="exact"/>
              <w:jc w:val="center"/>
              <w:rPr>
                <w:bCs/>
                <w:color w:val="000000"/>
              </w:rPr>
            </w:pPr>
            <w:r>
              <w:rPr>
                <w:bCs/>
                <w:color w:val="000000"/>
              </w:rPr>
              <w:t>40</w:t>
            </w:r>
          </w:p>
        </w:tc>
      </w:tr>
      <w:tr w:rsidR="002F5771" w:rsidRPr="00BB779A" w14:paraId="4376CD8B"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0B131F5" w14:textId="77777777" w:rsidR="002F5771" w:rsidRDefault="002F5771" w:rsidP="001272ED">
            <w:pPr>
              <w:widowControl w:val="0"/>
              <w:spacing w:line="210" w:lineRule="exact"/>
              <w:jc w:val="center"/>
              <w:rPr>
                <w:lang w:eastAsia="zh-CN"/>
              </w:rPr>
            </w:pPr>
            <w:r>
              <w:rPr>
                <w:lang w:eastAsia="zh-CN"/>
              </w:rPr>
              <w:t>3.</w:t>
            </w:r>
          </w:p>
        </w:tc>
        <w:tc>
          <w:tcPr>
            <w:tcW w:w="4536" w:type="dxa"/>
            <w:tcBorders>
              <w:top w:val="single" w:sz="4" w:space="0" w:color="auto"/>
              <w:left w:val="single" w:sz="4" w:space="0" w:color="auto"/>
              <w:bottom w:val="single" w:sz="4" w:space="0" w:color="auto"/>
            </w:tcBorders>
            <w:shd w:val="clear" w:color="auto" w:fill="FFFFFF"/>
            <w:vAlign w:val="center"/>
          </w:tcPr>
          <w:p w14:paraId="08D67D04" w14:textId="77777777" w:rsidR="002F5771" w:rsidRDefault="002F5771" w:rsidP="001272ED">
            <w:pPr>
              <w:widowControl w:val="0"/>
              <w:spacing w:line="210" w:lineRule="exact"/>
              <w:ind w:left="100"/>
              <w:rPr>
                <w:color w:val="000000"/>
                <w:lang w:eastAsia="zh-CN"/>
              </w:rPr>
            </w:pPr>
            <w:r>
              <w:rPr>
                <w:color w:val="000000"/>
                <w:lang w:eastAsia="zh-CN"/>
              </w:rPr>
              <w:t>общественное питание</w:t>
            </w:r>
          </w:p>
        </w:tc>
        <w:tc>
          <w:tcPr>
            <w:tcW w:w="1843" w:type="dxa"/>
            <w:tcBorders>
              <w:top w:val="single" w:sz="4" w:space="0" w:color="auto"/>
              <w:left w:val="single" w:sz="4" w:space="0" w:color="auto"/>
              <w:bottom w:val="single" w:sz="4" w:space="0" w:color="auto"/>
            </w:tcBorders>
            <w:shd w:val="clear" w:color="auto" w:fill="FFFFFF"/>
            <w:vAlign w:val="center"/>
          </w:tcPr>
          <w:p w14:paraId="2786C358" w14:textId="77777777" w:rsidR="002F5771" w:rsidRDefault="002F5771" w:rsidP="001272ED">
            <w:pPr>
              <w:widowControl w:val="0"/>
              <w:spacing w:line="210" w:lineRule="exact"/>
              <w:jc w:val="center"/>
              <w:rPr>
                <w:bCs/>
                <w:color w:val="000000"/>
              </w:rPr>
            </w:pPr>
            <w:r>
              <w:rPr>
                <w:bCs/>
                <w:color w:val="000000"/>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800C5FB"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B8252B"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4B5472FC"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FB82F0E" w14:textId="77777777" w:rsidR="002F5771" w:rsidRDefault="002F5771" w:rsidP="001272ED">
            <w:pPr>
              <w:widowControl w:val="0"/>
              <w:spacing w:line="210" w:lineRule="exact"/>
              <w:jc w:val="center"/>
              <w:rPr>
                <w:lang w:eastAsia="zh-CN"/>
              </w:rPr>
            </w:pPr>
            <w:r>
              <w:rPr>
                <w:lang w:eastAsia="zh-CN"/>
              </w:rPr>
              <w:t>4</w:t>
            </w:r>
            <w:r w:rsidRPr="002B0F59">
              <w:rPr>
                <w:lang w:eastAsia="zh-CN"/>
              </w:rPr>
              <w:t>.</w:t>
            </w:r>
          </w:p>
        </w:tc>
        <w:tc>
          <w:tcPr>
            <w:tcW w:w="4536" w:type="dxa"/>
            <w:tcBorders>
              <w:top w:val="single" w:sz="4" w:space="0" w:color="auto"/>
              <w:left w:val="single" w:sz="4" w:space="0" w:color="auto"/>
              <w:bottom w:val="single" w:sz="4" w:space="0" w:color="auto"/>
            </w:tcBorders>
            <w:shd w:val="clear" w:color="auto" w:fill="FFFFFF"/>
            <w:vAlign w:val="center"/>
          </w:tcPr>
          <w:p w14:paraId="17F1F299" w14:textId="77777777" w:rsidR="002F5771" w:rsidRDefault="002F5771" w:rsidP="001272ED">
            <w:pPr>
              <w:widowControl w:val="0"/>
              <w:spacing w:line="210" w:lineRule="exact"/>
              <w:ind w:left="100"/>
              <w:rPr>
                <w:color w:val="000000"/>
                <w:lang w:eastAsia="zh-CN"/>
              </w:rPr>
            </w:pPr>
            <w:r>
              <w:rPr>
                <w:color w:val="000000"/>
                <w:lang w:eastAsia="zh-CN"/>
              </w:rPr>
              <w:t>обслуживание гостиниц</w:t>
            </w:r>
          </w:p>
        </w:tc>
        <w:tc>
          <w:tcPr>
            <w:tcW w:w="1843" w:type="dxa"/>
            <w:tcBorders>
              <w:top w:val="single" w:sz="4" w:space="0" w:color="auto"/>
              <w:left w:val="single" w:sz="4" w:space="0" w:color="auto"/>
              <w:bottom w:val="single" w:sz="4" w:space="0" w:color="auto"/>
            </w:tcBorders>
            <w:shd w:val="clear" w:color="auto" w:fill="FFFFFF"/>
            <w:vAlign w:val="center"/>
          </w:tcPr>
          <w:p w14:paraId="37F48823" w14:textId="77777777" w:rsidR="002F5771" w:rsidRDefault="002F5771" w:rsidP="001272ED">
            <w:pPr>
              <w:widowControl w:val="0"/>
              <w:spacing w:line="210" w:lineRule="exact"/>
              <w:jc w:val="center"/>
              <w:rPr>
                <w:bCs/>
                <w:color w:val="000000"/>
              </w:rPr>
            </w:pPr>
            <w:r>
              <w:rPr>
                <w:bCs/>
                <w:color w:val="000000"/>
              </w:rPr>
              <w:t>1200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17752A"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F6ACEB"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092717B5"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01CC0F8F" w14:textId="77777777" w:rsidR="002F5771" w:rsidRPr="002B0F59" w:rsidRDefault="002F5771" w:rsidP="001272ED">
            <w:pPr>
              <w:widowControl w:val="0"/>
              <w:spacing w:line="210" w:lineRule="exact"/>
              <w:jc w:val="center"/>
              <w:rPr>
                <w:lang w:eastAsia="zh-CN"/>
              </w:rPr>
            </w:pPr>
            <w:r>
              <w:rPr>
                <w:lang w:eastAsia="zh-CN"/>
              </w:rPr>
              <w:t>5.</w:t>
            </w:r>
          </w:p>
        </w:tc>
        <w:tc>
          <w:tcPr>
            <w:tcW w:w="4536" w:type="dxa"/>
            <w:tcBorders>
              <w:top w:val="single" w:sz="4" w:space="0" w:color="auto"/>
              <w:left w:val="single" w:sz="4" w:space="0" w:color="auto"/>
              <w:bottom w:val="single" w:sz="4" w:space="0" w:color="auto"/>
            </w:tcBorders>
            <w:shd w:val="clear" w:color="auto" w:fill="FFFFFF"/>
            <w:vAlign w:val="center"/>
          </w:tcPr>
          <w:p w14:paraId="0C7D848B" w14:textId="77777777" w:rsidR="002F5771" w:rsidRPr="002B0F59" w:rsidRDefault="002F5771" w:rsidP="001272ED">
            <w:pPr>
              <w:widowControl w:val="0"/>
              <w:spacing w:line="210" w:lineRule="exact"/>
              <w:ind w:left="100"/>
              <w:rPr>
                <w:color w:val="000000"/>
                <w:lang w:eastAsia="zh-CN"/>
              </w:rPr>
            </w:pPr>
            <w:r>
              <w:rPr>
                <w:color w:val="000000"/>
                <w:lang w:eastAsia="zh-CN"/>
              </w:rPr>
              <w:t>туристическое обслуживание</w:t>
            </w:r>
          </w:p>
        </w:tc>
        <w:tc>
          <w:tcPr>
            <w:tcW w:w="1843" w:type="dxa"/>
            <w:tcBorders>
              <w:top w:val="single" w:sz="4" w:space="0" w:color="auto"/>
              <w:left w:val="single" w:sz="4" w:space="0" w:color="auto"/>
              <w:bottom w:val="single" w:sz="4" w:space="0" w:color="auto"/>
            </w:tcBorders>
            <w:shd w:val="clear" w:color="auto" w:fill="FFFFFF"/>
            <w:vAlign w:val="center"/>
          </w:tcPr>
          <w:p w14:paraId="465286B0" w14:textId="77777777" w:rsidR="002F5771" w:rsidRPr="002B0F59" w:rsidRDefault="002F5771" w:rsidP="001272ED">
            <w:pPr>
              <w:widowControl w:val="0"/>
              <w:spacing w:line="210" w:lineRule="exact"/>
              <w:jc w:val="center"/>
              <w:rPr>
                <w:bCs/>
                <w:color w:val="000000"/>
              </w:rPr>
            </w:pPr>
            <w:r>
              <w:rPr>
                <w:bCs/>
                <w:color w:val="000000"/>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705F5A0"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ACFB06" w14:textId="77777777" w:rsidR="002F5771" w:rsidRPr="002B0F59" w:rsidRDefault="002F5771" w:rsidP="001272ED">
            <w:pPr>
              <w:widowControl w:val="0"/>
              <w:spacing w:line="210" w:lineRule="exact"/>
              <w:jc w:val="center"/>
              <w:rPr>
                <w:bCs/>
                <w:color w:val="000000"/>
              </w:rPr>
            </w:pPr>
            <w:r>
              <w:rPr>
                <w:bCs/>
                <w:color w:val="000000"/>
              </w:rPr>
              <w:t>70</w:t>
            </w:r>
          </w:p>
        </w:tc>
      </w:tr>
      <w:tr w:rsidR="002F5771" w:rsidRPr="00BB779A" w14:paraId="6D71039A"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BC53E44" w14:textId="77777777" w:rsidR="002F5771" w:rsidRDefault="002F5771" w:rsidP="001272ED">
            <w:pPr>
              <w:widowControl w:val="0"/>
              <w:spacing w:line="210" w:lineRule="exact"/>
              <w:jc w:val="center"/>
              <w:rPr>
                <w:lang w:eastAsia="zh-CN"/>
              </w:rPr>
            </w:pPr>
            <w:r>
              <w:rPr>
                <w:lang w:eastAsia="zh-CN"/>
              </w:rPr>
              <w:t>6.</w:t>
            </w:r>
          </w:p>
        </w:tc>
        <w:tc>
          <w:tcPr>
            <w:tcW w:w="4536" w:type="dxa"/>
            <w:tcBorders>
              <w:top w:val="single" w:sz="4" w:space="0" w:color="auto"/>
              <w:left w:val="single" w:sz="4" w:space="0" w:color="auto"/>
              <w:bottom w:val="single" w:sz="4" w:space="0" w:color="auto"/>
            </w:tcBorders>
            <w:shd w:val="clear" w:color="auto" w:fill="FFFFFF"/>
            <w:vAlign w:val="center"/>
          </w:tcPr>
          <w:p w14:paraId="18F2836F" w14:textId="77777777" w:rsidR="002F5771" w:rsidRDefault="002F5771" w:rsidP="001272ED">
            <w:pPr>
              <w:widowControl w:val="0"/>
              <w:spacing w:line="210" w:lineRule="exact"/>
              <w:ind w:left="100"/>
              <w:rPr>
                <w:color w:val="000000"/>
                <w:lang w:eastAsia="zh-CN"/>
              </w:rPr>
            </w:pPr>
            <w:r>
              <w:rPr>
                <w:color w:val="000000"/>
                <w:lang w:eastAsia="zh-CN"/>
              </w:rPr>
              <w:t>склад</w:t>
            </w:r>
          </w:p>
        </w:tc>
        <w:tc>
          <w:tcPr>
            <w:tcW w:w="1843" w:type="dxa"/>
            <w:tcBorders>
              <w:top w:val="single" w:sz="4" w:space="0" w:color="auto"/>
              <w:left w:val="single" w:sz="4" w:space="0" w:color="auto"/>
              <w:bottom w:val="single" w:sz="4" w:space="0" w:color="auto"/>
            </w:tcBorders>
            <w:shd w:val="clear" w:color="auto" w:fill="FFFFFF"/>
            <w:vAlign w:val="center"/>
          </w:tcPr>
          <w:p w14:paraId="2AA8ECCD" w14:textId="77777777" w:rsidR="002F5771" w:rsidRDefault="002F5771" w:rsidP="001272ED">
            <w:pPr>
              <w:widowControl w:val="0"/>
              <w:spacing w:line="210" w:lineRule="exact"/>
              <w:jc w:val="center"/>
              <w:rPr>
                <w:bCs/>
                <w:color w:val="000000"/>
              </w:rPr>
            </w:pPr>
            <w:r>
              <w:rPr>
                <w:bCs/>
                <w:color w:val="000000"/>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D914625" w14:textId="77777777" w:rsidR="002F5771" w:rsidRPr="002B0F59" w:rsidRDefault="002F5771" w:rsidP="001272ED">
            <w:pPr>
              <w:widowControl w:val="0"/>
              <w:spacing w:line="210" w:lineRule="exact"/>
              <w:jc w:val="center"/>
              <w:rPr>
                <w:bCs/>
                <w:color w:val="000000"/>
              </w:rPr>
            </w:pPr>
            <w:r>
              <w:rPr>
                <w:bCs/>
                <w:color w:val="000000"/>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3CD2D5"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4166640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23A41D10" w14:textId="77777777" w:rsidR="002F5771" w:rsidRDefault="002F5771" w:rsidP="001272ED">
            <w:pPr>
              <w:widowControl w:val="0"/>
              <w:spacing w:line="210" w:lineRule="exact"/>
              <w:jc w:val="center"/>
              <w:rPr>
                <w:lang w:eastAsia="zh-CN"/>
              </w:rPr>
            </w:pPr>
            <w:r>
              <w:rPr>
                <w:lang w:eastAsia="zh-CN"/>
              </w:rPr>
              <w:t>7.</w:t>
            </w:r>
          </w:p>
        </w:tc>
        <w:tc>
          <w:tcPr>
            <w:tcW w:w="4536" w:type="dxa"/>
            <w:tcBorders>
              <w:top w:val="single" w:sz="4" w:space="0" w:color="auto"/>
              <w:left w:val="single" w:sz="4" w:space="0" w:color="auto"/>
              <w:bottom w:val="single" w:sz="4" w:space="0" w:color="auto"/>
            </w:tcBorders>
            <w:shd w:val="clear" w:color="auto" w:fill="FFFFFF"/>
            <w:vAlign w:val="center"/>
          </w:tcPr>
          <w:p w14:paraId="69FBBADD" w14:textId="77777777" w:rsidR="002F5771" w:rsidRDefault="002F5771" w:rsidP="001272ED">
            <w:pPr>
              <w:widowControl w:val="0"/>
              <w:spacing w:line="210" w:lineRule="exact"/>
              <w:ind w:left="100"/>
              <w:rPr>
                <w:color w:val="000000"/>
                <w:lang w:eastAsia="zh-CN"/>
              </w:rPr>
            </w:pPr>
            <w:r w:rsidRPr="0068492A">
              <w:rPr>
                <w:bCs/>
                <w:color w:val="000000"/>
              </w:rPr>
              <w:t>парки культуры и отдыха</w:t>
            </w:r>
          </w:p>
        </w:tc>
        <w:tc>
          <w:tcPr>
            <w:tcW w:w="1843" w:type="dxa"/>
            <w:tcBorders>
              <w:top w:val="single" w:sz="4" w:space="0" w:color="auto"/>
              <w:left w:val="single" w:sz="4" w:space="0" w:color="auto"/>
              <w:bottom w:val="single" w:sz="4" w:space="0" w:color="auto"/>
            </w:tcBorders>
            <w:shd w:val="clear" w:color="auto" w:fill="FFFFFF"/>
            <w:vAlign w:val="center"/>
          </w:tcPr>
          <w:p w14:paraId="793C9822" w14:textId="77777777" w:rsidR="002F5771" w:rsidRDefault="002F5771" w:rsidP="001272ED">
            <w:pPr>
              <w:widowControl w:val="0"/>
              <w:spacing w:line="210" w:lineRule="exact"/>
              <w:jc w:val="center"/>
              <w:rPr>
                <w:bCs/>
                <w:color w:val="000000"/>
              </w:rPr>
            </w:pPr>
            <w:r>
              <w:rPr>
                <w:bCs/>
                <w:color w:val="000000"/>
              </w:rPr>
              <w:t>1200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A5471D"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A5F9A0"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64F53A04"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017AEB8" w14:textId="77777777" w:rsidR="002F5771" w:rsidRDefault="002F5771" w:rsidP="001272ED">
            <w:pPr>
              <w:widowControl w:val="0"/>
              <w:spacing w:line="210" w:lineRule="exact"/>
              <w:jc w:val="center"/>
              <w:rPr>
                <w:lang w:eastAsia="zh-CN"/>
              </w:rPr>
            </w:pPr>
            <w:r>
              <w:rPr>
                <w:lang w:eastAsia="zh-CN"/>
              </w:rPr>
              <w:t>8.</w:t>
            </w:r>
          </w:p>
        </w:tc>
        <w:tc>
          <w:tcPr>
            <w:tcW w:w="4536" w:type="dxa"/>
            <w:tcBorders>
              <w:top w:val="single" w:sz="4" w:space="0" w:color="auto"/>
              <w:left w:val="single" w:sz="4" w:space="0" w:color="auto"/>
              <w:bottom w:val="single" w:sz="4" w:space="0" w:color="auto"/>
            </w:tcBorders>
            <w:shd w:val="clear" w:color="auto" w:fill="FFFFFF"/>
            <w:vAlign w:val="center"/>
          </w:tcPr>
          <w:p w14:paraId="77968455" w14:textId="77777777" w:rsidR="002F5771" w:rsidRDefault="002F5771" w:rsidP="001272ED">
            <w:pPr>
              <w:widowControl w:val="0"/>
              <w:spacing w:line="210" w:lineRule="exact"/>
              <w:ind w:left="100"/>
              <w:rPr>
                <w:color w:val="000000"/>
                <w:lang w:eastAsia="zh-CN"/>
              </w:rPr>
            </w:pPr>
            <w: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tcBorders>
            <w:shd w:val="clear" w:color="auto" w:fill="FFFFFF"/>
            <w:vAlign w:val="center"/>
          </w:tcPr>
          <w:p w14:paraId="645FB99F" w14:textId="77777777" w:rsidR="002F5771" w:rsidRDefault="002F5771" w:rsidP="001272ED">
            <w:pPr>
              <w:widowControl w:val="0"/>
              <w:spacing w:line="210" w:lineRule="exact"/>
              <w:jc w:val="center"/>
              <w:rPr>
                <w:bCs/>
                <w:color w:val="000000"/>
              </w:rPr>
            </w:pPr>
            <w:r>
              <w:rPr>
                <w:bCs/>
                <w:color w:val="000000"/>
              </w:rPr>
              <w:t>4000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760F5A2"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BC1EC4" w14:textId="77777777" w:rsidR="002F5771" w:rsidRDefault="002F5771" w:rsidP="001272ED">
            <w:pPr>
              <w:widowControl w:val="0"/>
              <w:spacing w:line="210" w:lineRule="exact"/>
              <w:jc w:val="center"/>
              <w:rPr>
                <w:bCs/>
                <w:color w:val="000000"/>
              </w:rPr>
            </w:pPr>
            <w:r>
              <w:rPr>
                <w:bCs/>
                <w:color w:val="000000"/>
              </w:rPr>
              <w:t>70</w:t>
            </w:r>
          </w:p>
        </w:tc>
      </w:tr>
      <w:tr w:rsidR="002F5771" w:rsidRPr="00BB779A" w14:paraId="73477AE7"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2EBF8C30" w14:textId="77777777" w:rsidR="002F5771" w:rsidRDefault="002F5771" w:rsidP="001272ED">
            <w:pPr>
              <w:widowControl w:val="0"/>
              <w:spacing w:line="210" w:lineRule="exact"/>
              <w:jc w:val="center"/>
              <w:rPr>
                <w:lang w:eastAsia="zh-CN"/>
              </w:rPr>
            </w:pPr>
            <w:r>
              <w:rPr>
                <w:lang w:eastAsia="zh-CN"/>
              </w:rPr>
              <w:t>9.</w:t>
            </w:r>
          </w:p>
        </w:tc>
        <w:tc>
          <w:tcPr>
            <w:tcW w:w="4536" w:type="dxa"/>
            <w:tcBorders>
              <w:top w:val="single" w:sz="4" w:space="0" w:color="auto"/>
              <w:left w:val="single" w:sz="4" w:space="0" w:color="auto"/>
              <w:bottom w:val="single" w:sz="4" w:space="0" w:color="auto"/>
            </w:tcBorders>
            <w:shd w:val="clear" w:color="auto" w:fill="FFFFFF"/>
            <w:vAlign w:val="center"/>
          </w:tcPr>
          <w:p w14:paraId="0571D406" w14:textId="77777777" w:rsidR="002F5771" w:rsidRDefault="002F5771" w:rsidP="001272ED">
            <w:pPr>
              <w:widowControl w:val="0"/>
              <w:spacing w:line="210" w:lineRule="exact"/>
              <w:ind w:left="100"/>
            </w:pPr>
            <w:r>
              <w:rPr>
                <w:color w:val="000000"/>
                <w:lang w:eastAsia="zh-CN"/>
              </w:rPr>
              <w:t>магазины</w:t>
            </w:r>
          </w:p>
        </w:tc>
        <w:tc>
          <w:tcPr>
            <w:tcW w:w="1843" w:type="dxa"/>
            <w:tcBorders>
              <w:top w:val="single" w:sz="4" w:space="0" w:color="auto"/>
              <w:left w:val="single" w:sz="4" w:space="0" w:color="auto"/>
              <w:bottom w:val="single" w:sz="4" w:space="0" w:color="auto"/>
            </w:tcBorders>
            <w:shd w:val="clear" w:color="auto" w:fill="FFFFFF"/>
            <w:vAlign w:val="center"/>
          </w:tcPr>
          <w:p w14:paraId="7ADFA1B3" w14:textId="77777777" w:rsidR="002F5771" w:rsidRDefault="002F5771" w:rsidP="001272ED">
            <w:pPr>
              <w:widowControl w:val="0"/>
              <w:spacing w:line="210" w:lineRule="exact"/>
              <w:jc w:val="center"/>
              <w:rPr>
                <w:bCs/>
                <w:color w:val="000000"/>
              </w:rPr>
            </w:pPr>
            <w:r>
              <w:rPr>
                <w:bCs/>
                <w:color w:val="000000"/>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4B40B8" w14:textId="77777777" w:rsidR="002F5771" w:rsidRDefault="002F5771" w:rsidP="001272ED">
            <w:pPr>
              <w:widowControl w:val="0"/>
              <w:spacing w:line="210" w:lineRule="exact"/>
              <w:jc w:val="center"/>
              <w:rPr>
                <w:bCs/>
                <w:color w:val="000000"/>
              </w:rPr>
            </w:pPr>
            <w:r>
              <w:rPr>
                <w:bCs/>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FEB3E1"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77D5A045"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842EAA7" w14:textId="77777777" w:rsidR="002F5771" w:rsidRDefault="002F5771" w:rsidP="001272ED">
            <w:pPr>
              <w:widowControl w:val="0"/>
              <w:spacing w:line="210" w:lineRule="exact"/>
              <w:jc w:val="center"/>
              <w:rPr>
                <w:lang w:eastAsia="zh-CN"/>
              </w:rPr>
            </w:pPr>
            <w:r>
              <w:rPr>
                <w:lang w:eastAsia="zh-CN"/>
              </w:rPr>
              <w:t>10.</w:t>
            </w:r>
          </w:p>
        </w:tc>
        <w:tc>
          <w:tcPr>
            <w:tcW w:w="4536" w:type="dxa"/>
            <w:tcBorders>
              <w:top w:val="single" w:sz="4" w:space="0" w:color="auto"/>
              <w:left w:val="single" w:sz="4" w:space="0" w:color="auto"/>
              <w:bottom w:val="single" w:sz="4" w:space="0" w:color="auto"/>
            </w:tcBorders>
            <w:shd w:val="clear" w:color="auto" w:fill="FFFFFF"/>
            <w:vAlign w:val="center"/>
          </w:tcPr>
          <w:p w14:paraId="5A30D086" w14:textId="77777777" w:rsidR="002F5771" w:rsidRDefault="002F5771" w:rsidP="001272ED">
            <w:pPr>
              <w:widowControl w:val="0"/>
              <w:spacing w:line="210" w:lineRule="exact"/>
              <w:ind w:left="100"/>
            </w:pPr>
            <w:r w:rsidRPr="00E22803">
              <w:rPr>
                <w:bCs/>
              </w:rPr>
              <w:t>отдых (рекреация)</w:t>
            </w:r>
          </w:p>
        </w:tc>
        <w:tc>
          <w:tcPr>
            <w:tcW w:w="1843" w:type="dxa"/>
            <w:tcBorders>
              <w:top w:val="single" w:sz="4" w:space="0" w:color="auto"/>
              <w:left w:val="single" w:sz="4" w:space="0" w:color="auto"/>
              <w:bottom w:val="single" w:sz="4" w:space="0" w:color="auto"/>
            </w:tcBorders>
            <w:shd w:val="clear" w:color="auto" w:fill="FFFFFF"/>
            <w:vAlign w:val="center"/>
          </w:tcPr>
          <w:p w14:paraId="1DBC85F0"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46B192F"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BB20779"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3BC820E8"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597265E2" w14:textId="77777777" w:rsidR="002F5771" w:rsidRDefault="002F5771" w:rsidP="001272ED">
            <w:pPr>
              <w:widowControl w:val="0"/>
              <w:spacing w:line="210" w:lineRule="exact"/>
              <w:jc w:val="center"/>
              <w:rPr>
                <w:lang w:eastAsia="zh-CN"/>
              </w:rPr>
            </w:pPr>
            <w:r>
              <w:rPr>
                <w:lang w:eastAsia="zh-CN"/>
              </w:rPr>
              <w:t>11.</w:t>
            </w:r>
          </w:p>
        </w:tc>
        <w:tc>
          <w:tcPr>
            <w:tcW w:w="4536" w:type="dxa"/>
            <w:tcBorders>
              <w:top w:val="single" w:sz="4" w:space="0" w:color="auto"/>
              <w:left w:val="single" w:sz="4" w:space="0" w:color="auto"/>
              <w:bottom w:val="single" w:sz="4" w:space="0" w:color="auto"/>
            </w:tcBorders>
            <w:shd w:val="clear" w:color="auto" w:fill="FFFFFF"/>
            <w:vAlign w:val="center"/>
          </w:tcPr>
          <w:p w14:paraId="14BB81D2" w14:textId="77777777" w:rsidR="002F5771" w:rsidRDefault="002F5771" w:rsidP="001272ED">
            <w:pPr>
              <w:widowControl w:val="0"/>
              <w:spacing w:line="210" w:lineRule="exact"/>
              <w:ind w:left="100"/>
            </w:pPr>
            <w:r w:rsidRPr="00E22803">
              <w:rPr>
                <w:lang w:eastAsia="zh-CN"/>
              </w:rPr>
              <w:t>спорт</w:t>
            </w:r>
          </w:p>
        </w:tc>
        <w:tc>
          <w:tcPr>
            <w:tcW w:w="1843" w:type="dxa"/>
            <w:tcBorders>
              <w:top w:val="single" w:sz="4" w:space="0" w:color="auto"/>
              <w:left w:val="single" w:sz="4" w:space="0" w:color="auto"/>
              <w:bottom w:val="single" w:sz="4" w:space="0" w:color="auto"/>
            </w:tcBorders>
            <w:shd w:val="clear" w:color="auto" w:fill="FFFFFF"/>
            <w:vAlign w:val="center"/>
          </w:tcPr>
          <w:p w14:paraId="78700C49" w14:textId="77777777" w:rsidR="002F5771" w:rsidRDefault="002F5771" w:rsidP="001272ED">
            <w:pPr>
              <w:widowControl w:val="0"/>
              <w:spacing w:line="210" w:lineRule="exact"/>
              <w:jc w:val="center"/>
              <w:rPr>
                <w:bCs/>
                <w:color w:val="000000"/>
              </w:rPr>
            </w:pPr>
            <w:r>
              <w:rPr>
                <w:bCs/>
                <w:color w:val="000000"/>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D9432CB"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6D93B4" w14:textId="77777777" w:rsidR="002F5771" w:rsidRDefault="002F5771" w:rsidP="001272ED">
            <w:pPr>
              <w:widowControl w:val="0"/>
              <w:spacing w:line="210" w:lineRule="exact"/>
              <w:jc w:val="center"/>
              <w:rPr>
                <w:bCs/>
                <w:color w:val="000000"/>
              </w:rPr>
            </w:pPr>
            <w:r>
              <w:rPr>
                <w:bCs/>
                <w:color w:val="000000"/>
              </w:rPr>
              <w:t>30</w:t>
            </w:r>
          </w:p>
        </w:tc>
      </w:tr>
      <w:tr w:rsidR="002F5771" w:rsidRPr="004D10DF" w14:paraId="74F1F3CC"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07A326D2" w14:textId="77777777" w:rsidR="002F5771" w:rsidRPr="002B0F59" w:rsidRDefault="002F5771" w:rsidP="001272ED">
            <w:pPr>
              <w:widowControl w:val="0"/>
              <w:spacing w:line="210" w:lineRule="exact"/>
              <w:jc w:val="center"/>
              <w:rPr>
                <w:lang w:eastAsia="zh-CN"/>
              </w:rPr>
            </w:pPr>
            <w:r>
              <w:rPr>
                <w:lang w:eastAsia="zh-CN"/>
              </w:rPr>
              <w:t>7.</w:t>
            </w:r>
          </w:p>
        </w:tc>
        <w:tc>
          <w:tcPr>
            <w:tcW w:w="4536" w:type="dxa"/>
            <w:tcBorders>
              <w:top w:val="single" w:sz="4" w:space="0" w:color="auto"/>
              <w:left w:val="single" w:sz="4" w:space="0" w:color="auto"/>
              <w:bottom w:val="single" w:sz="4" w:space="0" w:color="auto"/>
            </w:tcBorders>
            <w:shd w:val="clear" w:color="auto" w:fill="FFFFFF"/>
            <w:vAlign w:val="center"/>
          </w:tcPr>
          <w:p w14:paraId="19150528" w14:textId="77777777" w:rsidR="002F5771" w:rsidRPr="002B0F59" w:rsidRDefault="002F5771" w:rsidP="001272ED">
            <w:pPr>
              <w:widowControl w:val="0"/>
              <w:spacing w:line="210" w:lineRule="exact"/>
              <w:ind w:left="100"/>
              <w:rPr>
                <w:color w:val="000000"/>
              </w:rPr>
            </w:pPr>
            <w:r w:rsidRPr="00661CB4">
              <w:rPr>
                <w:bCs/>
              </w:rPr>
              <w:t xml:space="preserve">Иные </w:t>
            </w:r>
            <w:r>
              <w:rPr>
                <w:bCs/>
              </w:rPr>
              <w:t>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w:t>
            </w:r>
            <w:r w:rsidRPr="00661CB4">
              <w:rPr>
                <w:bCs/>
              </w:rPr>
              <w:t xml:space="preserve"> </w:t>
            </w:r>
            <w:r>
              <w:rPr>
                <w:bCs/>
              </w:rPr>
              <w:t>ОД</w:t>
            </w:r>
          </w:p>
        </w:tc>
        <w:tc>
          <w:tcPr>
            <w:tcW w:w="1843" w:type="dxa"/>
            <w:tcBorders>
              <w:top w:val="single" w:sz="4" w:space="0" w:color="auto"/>
              <w:left w:val="single" w:sz="4" w:space="0" w:color="auto"/>
              <w:bottom w:val="single" w:sz="4" w:space="0" w:color="auto"/>
            </w:tcBorders>
            <w:shd w:val="clear" w:color="auto" w:fill="FFFFFF"/>
            <w:vAlign w:val="center"/>
          </w:tcPr>
          <w:p w14:paraId="56739237"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ABD3B26"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92DB40" w14:textId="77777777" w:rsidR="002F5771" w:rsidRPr="002B0F59" w:rsidRDefault="002F5771" w:rsidP="001272ED">
            <w:pPr>
              <w:widowControl w:val="0"/>
              <w:spacing w:line="210" w:lineRule="exact"/>
              <w:jc w:val="center"/>
              <w:rPr>
                <w:bCs/>
                <w:color w:val="000000"/>
              </w:rPr>
            </w:pPr>
            <w:r>
              <w:rPr>
                <w:bCs/>
                <w:color w:val="000000"/>
              </w:rPr>
              <w:t>80</w:t>
            </w:r>
          </w:p>
        </w:tc>
      </w:tr>
    </w:tbl>
    <w:p w14:paraId="0122D93E"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348" w:type="dxa"/>
        <w:tblInd w:w="10" w:type="dxa"/>
        <w:tblLayout w:type="fixed"/>
        <w:tblCellMar>
          <w:left w:w="10" w:type="dxa"/>
          <w:right w:w="10" w:type="dxa"/>
        </w:tblCellMar>
        <w:tblLook w:val="0000" w:firstRow="0" w:lastRow="0" w:firstColumn="0" w:lastColumn="0" w:noHBand="0" w:noVBand="0"/>
      </w:tblPr>
      <w:tblGrid>
        <w:gridCol w:w="567"/>
        <w:gridCol w:w="4678"/>
        <w:gridCol w:w="1701"/>
        <w:gridCol w:w="1418"/>
        <w:gridCol w:w="1984"/>
      </w:tblGrid>
      <w:tr w:rsidR="002F5771" w:rsidRPr="00661CB4" w14:paraId="467852C9"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30F4C404"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3910928A"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678" w:type="dxa"/>
            <w:vMerge w:val="restart"/>
            <w:tcBorders>
              <w:top w:val="single" w:sz="4" w:space="0" w:color="auto"/>
              <w:left w:val="single" w:sz="4" w:space="0" w:color="auto"/>
            </w:tcBorders>
            <w:shd w:val="clear" w:color="auto" w:fill="FFFFFF"/>
            <w:vAlign w:val="center"/>
          </w:tcPr>
          <w:p w14:paraId="4BD2893E"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119" w:type="dxa"/>
            <w:gridSpan w:val="2"/>
            <w:tcBorders>
              <w:top w:val="single" w:sz="4" w:space="0" w:color="auto"/>
              <w:left w:val="single" w:sz="4" w:space="0" w:color="auto"/>
            </w:tcBorders>
            <w:shd w:val="clear" w:color="auto" w:fill="FFFFFF"/>
            <w:vAlign w:val="bottom"/>
          </w:tcPr>
          <w:p w14:paraId="66E7EE3B"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6AAB3E0C"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p>
        </w:tc>
      </w:tr>
      <w:tr w:rsidR="002F5771" w:rsidRPr="00661CB4" w14:paraId="7C7869FC"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110CCF99" w14:textId="77777777" w:rsidR="002F5771" w:rsidRPr="00661CB4" w:rsidRDefault="002F5771" w:rsidP="001272ED">
            <w:pPr>
              <w:rPr>
                <w:bCs/>
              </w:rPr>
            </w:pPr>
          </w:p>
        </w:tc>
        <w:tc>
          <w:tcPr>
            <w:tcW w:w="4678" w:type="dxa"/>
            <w:vMerge/>
            <w:tcBorders>
              <w:left w:val="single" w:sz="4" w:space="0" w:color="auto"/>
              <w:bottom w:val="single" w:sz="4" w:space="0" w:color="auto"/>
            </w:tcBorders>
            <w:shd w:val="clear" w:color="auto" w:fill="FFFFFF"/>
            <w:vAlign w:val="center"/>
          </w:tcPr>
          <w:p w14:paraId="3384ED9C" w14:textId="77777777" w:rsidR="002F5771" w:rsidRPr="00661CB4" w:rsidRDefault="002F5771" w:rsidP="001272ED">
            <w:pPr>
              <w:rPr>
                <w:bCs/>
              </w:rPr>
            </w:pPr>
          </w:p>
        </w:tc>
        <w:tc>
          <w:tcPr>
            <w:tcW w:w="1701" w:type="dxa"/>
            <w:tcBorders>
              <w:top w:val="single" w:sz="4" w:space="0" w:color="auto"/>
              <w:left w:val="single" w:sz="4" w:space="0" w:color="auto"/>
              <w:bottom w:val="single" w:sz="4" w:space="0" w:color="auto"/>
            </w:tcBorders>
            <w:shd w:val="clear" w:color="auto" w:fill="FFFFFF"/>
            <w:vAlign w:val="center"/>
          </w:tcPr>
          <w:p w14:paraId="0D9C4906"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418" w:type="dxa"/>
            <w:tcBorders>
              <w:top w:val="single" w:sz="4" w:space="0" w:color="auto"/>
              <w:left w:val="single" w:sz="4" w:space="0" w:color="auto"/>
              <w:bottom w:val="single" w:sz="4" w:space="0" w:color="auto"/>
            </w:tcBorders>
            <w:shd w:val="clear" w:color="auto" w:fill="FFFFFF"/>
            <w:vAlign w:val="center"/>
          </w:tcPr>
          <w:p w14:paraId="3FAA2C5E"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7E74ED08"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984" w:type="dxa"/>
            <w:vMerge/>
            <w:tcBorders>
              <w:left w:val="single" w:sz="4" w:space="0" w:color="auto"/>
              <w:bottom w:val="single" w:sz="4" w:space="0" w:color="auto"/>
              <w:right w:val="single" w:sz="4" w:space="0" w:color="auto"/>
            </w:tcBorders>
            <w:shd w:val="clear" w:color="auto" w:fill="FFFFFF"/>
            <w:vAlign w:val="center"/>
          </w:tcPr>
          <w:p w14:paraId="66B658C5" w14:textId="77777777" w:rsidR="002F5771" w:rsidRPr="00661CB4" w:rsidRDefault="002F5771" w:rsidP="001272ED">
            <w:pPr>
              <w:rPr>
                <w:bCs/>
              </w:rPr>
            </w:pPr>
          </w:p>
        </w:tc>
      </w:tr>
      <w:tr w:rsidR="002F5771" w:rsidRPr="00661CB4" w14:paraId="0988BA3B"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3286E262"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3.</w:t>
            </w:r>
          </w:p>
        </w:tc>
        <w:tc>
          <w:tcPr>
            <w:tcW w:w="4678" w:type="dxa"/>
            <w:tcBorders>
              <w:top w:val="single" w:sz="4" w:space="0" w:color="auto"/>
              <w:left w:val="single" w:sz="4" w:space="0" w:color="auto"/>
              <w:bottom w:val="single" w:sz="4" w:space="0" w:color="auto"/>
            </w:tcBorders>
            <w:shd w:val="clear" w:color="auto" w:fill="FFFFFF"/>
            <w:vAlign w:val="center"/>
          </w:tcPr>
          <w:p w14:paraId="7BA78A90" w14:textId="77777777" w:rsidR="002F5771" w:rsidRPr="00661CB4" w:rsidRDefault="002F5771" w:rsidP="001272ED">
            <w:pPr>
              <w:widowControl w:val="0"/>
              <w:tabs>
                <w:tab w:val="left" w:pos="2906"/>
              </w:tabs>
              <w:spacing w:line="210" w:lineRule="exact"/>
              <w:ind w:left="132"/>
              <w:rPr>
                <w:bCs/>
              </w:rPr>
            </w:pPr>
            <w:r w:rsidRPr="00661CB4">
              <w:rPr>
                <w:bCs/>
              </w:rPr>
              <w:t>Детские сады, иные объекты дошкольного воспитания</w:t>
            </w:r>
          </w:p>
        </w:tc>
        <w:tc>
          <w:tcPr>
            <w:tcW w:w="1701" w:type="dxa"/>
            <w:tcBorders>
              <w:top w:val="single" w:sz="4" w:space="0" w:color="auto"/>
              <w:left w:val="single" w:sz="4" w:space="0" w:color="auto"/>
              <w:bottom w:val="single" w:sz="4" w:space="0" w:color="auto"/>
            </w:tcBorders>
            <w:shd w:val="clear" w:color="auto" w:fill="FFFFFF"/>
            <w:vAlign w:val="center"/>
          </w:tcPr>
          <w:p w14:paraId="657BA2A8" w14:textId="77777777" w:rsidR="002F5771" w:rsidRPr="00661CB4" w:rsidRDefault="002F5771" w:rsidP="001272ED">
            <w:pPr>
              <w:widowControl w:val="0"/>
              <w:spacing w:line="210" w:lineRule="exact"/>
              <w:jc w:val="center"/>
              <w:rPr>
                <w:bCs/>
              </w:rPr>
            </w:pPr>
            <w:r w:rsidRPr="00661CB4">
              <w:rPr>
                <w:bCs/>
              </w:rPr>
              <w:t>15 / 10</w:t>
            </w:r>
          </w:p>
        </w:tc>
        <w:tc>
          <w:tcPr>
            <w:tcW w:w="1418" w:type="dxa"/>
            <w:tcBorders>
              <w:top w:val="single" w:sz="4" w:space="0" w:color="auto"/>
              <w:left w:val="single" w:sz="4" w:space="0" w:color="auto"/>
              <w:bottom w:val="single" w:sz="4" w:space="0" w:color="auto"/>
            </w:tcBorders>
            <w:shd w:val="clear" w:color="auto" w:fill="FFFFFF"/>
            <w:vAlign w:val="center"/>
          </w:tcPr>
          <w:p w14:paraId="531BFA0C" w14:textId="77777777" w:rsidR="002F5771" w:rsidRPr="00661CB4" w:rsidRDefault="002F5771" w:rsidP="001272ED">
            <w:pPr>
              <w:widowControl w:val="0"/>
              <w:spacing w:line="210" w:lineRule="exact"/>
              <w:jc w:val="center"/>
              <w:rPr>
                <w:bCs/>
              </w:rPr>
            </w:pPr>
            <w:r w:rsidRPr="00661CB4">
              <w:rPr>
                <w:bC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354713A"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292A37A6"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5D5D1C29"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4.</w:t>
            </w:r>
          </w:p>
        </w:tc>
        <w:tc>
          <w:tcPr>
            <w:tcW w:w="4678" w:type="dxa"/>
            <w:tcBorders>
              <w:top w:val="single" w:sz="4" w:space="0" w:color="auto"/>
              <w:left w:val="single" w:sz="4" w:space="0" w:color="auto"/>
              <w:bottom w:val="single" w:sz="4" w:space="0" w:color="auto"/>
            </w:tcBorders>
            <w:shd w:val="clear" w:color="auto" w:fill="FFFFFF"/>
            <w:vAlign w:val="center"/>
          </w:tcPr>
          <w:p w14:paraId="580E299C" w14:textId="77777777" w:rsidR="002F5771" w:rsidRPr="00661CB4" w:rsidRDefault="002F5771" w:rsidP="001272ED">
            <w:pPr>
              <w:widowControl w:val="0"/>
              <w:tabs>
                <w:tab w:val="left" w:pos="2906"/>
              </w:tabs>
              <w:spacing w:line="210" w:lineRule="exact"/>
              <w:ind w:left="132"/>
              <w:rPr>
                <w:bCs/>
              </w:rPr>
            </w:pPr>
            <w:r w:rsidRPr="00661CB4">
              <w:rPr>
                <w:bCs/>
              </w:rPr>
              <w:t>Школы начальные и средние</w:t>
            </w:r>
          </w:p>
        </w:tc>
        <w:tc>
          <w:tcPr>
            <w:tcW w:w="1701" w:type="dxa"/>
            <w:tcBorders>
              <w:top w:val="single" w:sz="4" w:space="0" w:color="auto"/>
              <w:left w:val="single" w:sz="4" w:space="0" w:color="auto"/>
              <w:bottom w:val="single" w:sz="4" w:space="0" w:color="auto"/>
            </w:tcBorders>
            <w:shd w:val="clear" w:color="auto" w:fill="FFFFFF"/>
            <w:vAlign w:val="center"/>
          </w:tcPr>
          <w:p w14:paraId="325F21E9" w14:textId="77777777" w:rsidR="002F5771" w:rsidRPr="00661CB4" w:rsidRDefault="002F5771" w:rsidP="001272ED">
            <w:pPr>
              <w:widowControl w:val="0"/>
              <w:spacing w:line="210" w:lineRule="exact"/>
              <w:jc w:val="center"/>
              <w:rPr>
                <w:bCs/>
              </w:rPr>
            </w:pPr>
            <w:r w:rsidRPr="00661CB4">
              <w:rPr>
                <w:bCs/>
              </w:rPr>
              <w:t>15 / 10</w:t>
            </w:r>
          </w:p>
        </w:tc>
        <w:tc>
          <w:tcPr>
            <w:tcW w:w="1418" w:type="dxa"/>
            <w:tcBorders>
              <w:top w:val="single" w:sz="4" w:space="0" w:color="auto"/>
              <w:left w:val="single" w:sz="4" w:space="0" w:color="auto"/>
              <w:bottom w:val="single" w:sz="4" w:space="0" w:color="auto"/>
            </w:tcBorders>
            <w:shd w:val="clear" w:color="auto" w:fill="FFFFFF"/>
            <w:vAlign w:val="center"/>
          </w:tcPr>
          <w:p w14:paraId="06A4B221" w14:textId="77777777" w:rsidR="002F5771" w:rsidRPr="00661CB4" w:rsidRDefault="002F5771" w:rsidP="001272ED">
            <w:pPr>
              <w:widowControl w:val="0"/>
              <w:spacing w:line="210" w:lineRule="exact"/>
              <w:jc w:val="center"/>
              <w:rPr>
                <w:bCs/>
              </w:rPr>
            </w:pPr>
            <w:r w:rsidRPr="00661CB4">
              <w:rPr>
                <w:bC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7523E3A"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64A10EED"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53A5A974"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5.</w:t>
            </w:r>
          </w:p>
        </w:tc>
        <w:tc>
          <w:tcPr>
            <w:tcW w:w="4678" w:type="dxa"/>
            <w:tcBorders>
              <w:top w:val="single" w:sz="4" w:space="0" w:color="auto"/>
              <w:left w:val="single" w:sz="4" w:space="0" w:color="auto"/>
              <w:bottom w:val="single" w:sz="4" w:space="0" w:color="auto"/>
            </w:tcBorders>
            <w:shd w:val="clear" w:color="auto" w:fill="FFFFFF"/>
            <w:vAlign w:val="center"/>
          </w:tcPr>
          <w:p w14:paraId="1562B24A" w14:textId="77777777" w:rsidR="002F5771" w:rsidRPr="00661CB4" w:rsidRDefault="002F5771" w:rsidP="001272ED">
            <w:pPr>
              <w:widowControl w:val="0"/>
              <w:tabs>
                <w:tab w:val="left" w:pos="2906"/>
              </w:tabs>
              <w:spacing w:line="210" w:lineRule="exact"/>
              <w:ind w:left="132"/>
              <w:rPr>
                <w:bCs/>
              </w:rPr>
            </w:pPr>
            <w:r w:rsidRPr="00661CB4">
              <w:rPr>
                <w:bCs/>
              </w:rPr>
              <w:t>Объекты амбулаторно-поликлинического обслуживания</w:t>
            </w:r>
          </w:p>
        </w:tc>
        <w:tc>
          <w:tcPr>
            <w:tcW w:w="1701" w:type="dxa"/>
            <w:tcBorders>
              <w:top w:val="single" w:sz="4" w:space="0" w:color="auto"/>
              <w:left w:val="single" w:sz="4" w:space="0" w:color="auto"/>
              <w:bottom w:val="single" w:sz="4" w:space="0" w:color="auto"/>
            </w:tcBorders>
            <w:shd w:val="clear" w:color="auto" w:fill="FFFFFF"/>
            <w:vAlign w:val="center"/>
          </w:tcPr>
          <w:p w14:paraId="065E90FC" w14:textId="77777777" w:rsidR="002F5771" w:rsidRPr="00661CB4" w:rsidRDefault="002F5771" w:rsidP="001272ED">
            <w:pPr>
              <w:widowControl w:val="0"/>
              <w:spacing w:line="210" w:lineRule="exact"/>
              <w:jc w:val="center"/>
              <w:rPr>
                <w:bCs/>
              </w:rPr>
            </w:pPr>
            <w:r w:rsidRPr="00661CB4">
              <w:rPr>
                <w:bCs/>
              </w:rPr>
              <w:t>15 / 10</w:t>
            </w:r>
          </w:p>
        </w:tc>
        <w:tc>
          <w:tcPr>
            <w:tcW w:w="1418" w:type="dxa"/>
            <w:tcBorders>
              <w:top w:val="single" w:sz="4" w:space="0" w:color="auto"/>
              <w:left w:val="single" w:sz="4" w:space="0" w:color="auto"/>
              <w:bottom w:val="single" w:sz="4" w:space="0" w:color="auto"/>
            </w:tcBorders>
            <w:shd w:val="clear" w:color="auto" w:fill="FFFFFF"/>
            <w:vAlign w:val="center"/>
          </w:tcPr>
          <w:p w14:paraId="74ECCDB0" w14:textId="77777777" w:rsidR="002F5771" w:rsidRPr="00661CB4" w:rsidRDefault="002F5771" w:rsidP="001272ED">
            <w:pPr>
              <w:widowControl w:val="0"/>
              <w:spacing w:line="210" w:lineRule="exact"/>
              <w:jc w:val="center"/>
              <w:rPr>
                <w:bCs/>
              </w:rPr>
            </w:pPr>
            <w:r w:rsidRPr="00661CB4">
              <w:rPr>
                <w:bC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B9BD758"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1D5A834F"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11C690A3"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6.</w:t>
            </w:r>
          </w:p>
        </w:tc>
        <w:tc>
          <w:tcPr>
            <w:tcW w:w="4678" w:type="dxa"/>
            <w:tcBorders>
              <w:top w:val="single" w:sz="4" w:space="0" w:color="auto"/>
              <w:left w:val="single" w:sz="4" w:space="0" w:color="auto"/>
              <w:bottom w:val="single" w:sz="4" w:space="0" w:color="auto"/>
            </w:tcBorders>
            <w:shd w:val="clear" w:color="auto" w:fill="FFFFFF"/>
            <w:vAlign w:val="center"/>
          </w:tcPr>
          <w:p w14:paraId="09A77E55" w14:textId="77777777" w:rsidR="002F5771" w:rsidRPr="00661CB4" w:rsidRDefault="002F5771" w:rsidP="001272ED">
            <w:pPr>
              <w:widowControl w:val="0"/>
              <w:tabs>
                <w:tab w:val="left" w:pos="2906"/>
              </w:tabs>
              <w:spacing w:line="210" w:lineRule="exact"/>
              <w:ind w:left="132"/>
              <w:rPr>
                <w:bCs/>
              </w:rPr>
            </w:pPr>
            <w:r w:rsidRPr="00661CB4">
              <w:rPr>
                <w:bCs/>
              </w:rPr>
              <w:t>Пункты первой медицинской помощи</w:t>
            </w:r>
          </w:p>
        </w:tc>
        <w:tc>
          <w:tcPr>
            <w:tcW w:w="1701" w:type="dxa"/>
            <w:tcBorders>
              <w:top w:val="single" w:sz="4" w:space="0" w:color="auto"/>
              <w:left w:val="single" w:sz="4" w:space="0" w:color="auto"/>
              <w:bottom w:val="single" w:sz="4" w:space="0" w:color="auto"/>
            </w:tcBorders>
            <w:shd w:val="clear" w:color="auto" w:fill="FFFFFF"/>
            <w:vAlign w:val="center"/>
          </w:tcPr>
          <w:p w14:paraId="79A6306F" w14:textId="77777777" w:rsidR="002F5771" w:rsidRPr="00661CB4" w:rsidRDefault="002F5771" w:rsidP="001272ED">
            <w:pPr>
              <w:widowControl w:val="0"/>
              <w:spacing w:line="210" w:lineRule="exact"/>
              <w:jc w:val="center"/>
              <w:rPr>
                <w:bCs/>
              </w:rPr>
            </w:pPr>
            <w:r>
              <w:rPr>
                <w:bCs/>
              </w:rPr>
              <w:t xml:space="preserve">1 </w:t>
            </w:r>
            <w:r w:rsidRPr="00661CB4">
              <w:rPr>
                <w:bCs/>
              </w:rPr>
              <w:t xml:space="preserve">/ </w:t>
            </w:r>
            <w:r>
              <w:rPr>
                <w:bCs/>
              </w:rPr>
              <w:t>1</w:t>
            </w:r>
          </w:p>
        </w:tc>
        <w:tc>
          <w:tcPr>
            <w:tcW w:w="1418" w:type="dxa"/>
            <w:tcBorders>
              <w:top w:val="single" w:sz="4" w:space="0" w:color="auto"/>
              <w:left w:val="single" w:sz="4" w:space="0" w:color="auto"/>
              <w:bottom w:val="single" w:sz="4" w:space="0" w:color="auto"/>
            </w:tcBorders>
            <w:shd w:val="clear" w:color="auto" w:fill="FFFFFF"/>
            <w:vAlign w:val="center"/>
          </w:tcPr>
          <w:p w14:paraId="779CFCF2" w14:textId="77777777" w:rsidR="002F5771" w:rsidRPr="00661CB4"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CA0BC09"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57063AA1"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346C1F9A"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7.</w:t>
            </w:r>
          </w:p>
        </w:tc>
        <w:tc>
          <w:tcPr>
            <w:tcW w:w="4678" w:type="dxa"/>
            <w:tcBorders>
              <w:top w:val="single" w:sz="4" w:space="0" w:color="auto"/>
              <w:left w:val="single" w:sz="4" w:space="0" w:color="auto"/>
              <w:bottom w:val="single" w:sz="4" w:space="0" w:color="auto"/>
            </w:tcBorders>
            <w:shd w:val="clear" w:color="auto" w:fill="FFFFFF"/>
            <w:vAlign w:val="center"/>
          </w:tcPr>
          <w:p w14:paraId="33052FBD" w14:textId="77777777" w:rsidR="002F5771" w:rsidRPr="00661CB4" w:rsidRDefault="002F5771" w:rsidP="001272ED">
            <w:pPr>
              <w:widowControl w:val="0"/>
              <w:tabs>
                <w:tab w:val="left" w:pos="2906"/>
              </w:tabs>
              <w:spacing w:line="210" w:lineRule="exact"/>
              <w:ind w:left="132"/>
              <w:rPr>
                <w:bCs/>
              </w:rPr>
            </w:pPr>
            <w:r w:rsidRPr="00661CB4">
              <w:rPr>
                <w:bCs/>
              </w:rPr>
              <w:t>Почтовые отделения, телефонные и телеграфные станции</w:t>
            </w:r>
          </w:p>
        </w:tc>
        <w:tc>
          <w:tcPr>
            <w:tcW w:w="1701" w:type="dxa"/>
            <w:tcBorders>
              <w:top w:val="single" w:sz="4" w:space="0" w:color="auto"/>
              <w:left w:val="single" w:sz="4" w:space="0" w:color="auto"/>
              <w:bottom w:val="single" w:sz="4" w:space="0" w:color="auto"/>
            </w:tcBorders>
            <w:shd w:val="clear" w:color="auto" w:fill="FFFFFF"/>
            <w:vAlign w:val="center"/>
          </w:tcPr>
          <w:p w14:paraId="69052280" w14:textId="77777777" w:rsidR="002F5771" w:rsidRPr="00661CB4" w:rsidRDefault="002F5771" w:rsidP="001272ED">
            <w:pPr>
              <w:widowControl w:val="0"/>
              <w:spacing w:line="210" w:lineRule="exact"/>
              <w:jc w:val="center"/>
              <w:rPr>
                <w:bCs/>
              </w:rPr>
            </w:pPr>
            <w:r>
              <w:rPr>
                <w:bCs/>
              </w:rPr>
              <w:t>1</w:t>
            </w:r>
            <w:r w:rsidRPr="00661CB4">
              <w:rPr>
                <w:bCs/>
              </w:rPr>
              <w:t xml:space="preserve"> / </w:t>
            </w:r>
            <w:r>
              <w:rPr>
                <w:bCs/>
              </w:rPr>
              <w:t>1</w:t>
            </w:r>
          </w:p>
        </w:tc>
        <w:tc>
          <w:tcPr>
            <w:tcW w:w="1418" w:type="dxa"/>
            <w:tcBorders>
              <w:top w:val="single" w:sz="4" w:space="0" w:color="auto"/>
              <w:left w:val="single" w:sz="4" w:space="0" w:color="auto"/>
              <w:bottom w:val="single" w:sz="4" w:space="0" w:color="auto"/>
            </w:tcBorders>
            <w:shd w:val="clear" w:color="auto" w:fill="FFFFFF"/>
            <w:vAlign w:val="center"/>
          </w:tcPr>
          <w:p w14:paraId="0509753A" w14:textId="77777777" w:rsidR="002F5771" w:rsidRPr="00661CB4"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6E2D4B0"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389C3A31"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25041266" w14:textId="77777777" w:rsidR="002F5771" w:rsidRPr="006B729D" w:rsidRDefault="002F5771" w:rsidP="001272ED">
            <w:pPr>
              <w:widowControl w:val="0"/>
              <w:tabs>
                <w:tab w:val="left" w:pos="2906"/>
              </w:tabs>
              <w:spacing w:line="210" w:lineRule="exact"/>
              <w:ind w:left="132"/>
              <w:rPr>
                <w:bCs/>
              </w:rPr>
            </w:pPr>
            <w:r w:rsidRPr="006B729D">
              <w:rPr>
                <w:color w:val="000000"/>
                <w:lang w:eastAsia="zh-CN"/>
              </w:rPr>
              <w:t>8.</w:t>
            </w:r>
          </w:p>
        </w:tc>
        <w:tc>
          <w:tcPr>
            <w:tcW w:w="4678" w:type="dxa"/>
            <w:tcBorders>
              <w:top w:val="single" w:sz="4" w:space="0" w:color="auto"/>
              <w:left w:val="single" w:sz="4" w:space="0" w:color="auto"/>
              <w:bottom w:val="single" w:sz="4" w:space="0" w:color="auto"/>
            </w:tcBorders>
            <w:shd w:val="clear" w:color="auto" w:fill="FFFFFF"/>
            <w:vAlign w:val="center"/>
          </w:tcPr>
          <w:p w14:paraId="284299B7" w14:textId="77777777" w:rsidR="002F5771" w:rsidRPr="006B729D" w:rsidRDefault="002F5771" w:rsidP="001272ED">
            <w:pPr>
              <w:widowControl w:val="0"/>
              <w:tabs>
                <w:tab w:val="left" w:pos="2906"/>
              </w:tabs>
              <w:spacing w:line="210" w:lineRule="exact"/>
              <w:ind w:left="132"/>
              <w:rPr>
                <w:bCs/>
              </w:rPr>
            </w:pPr>
            <w:r w:rsidRPr="006B729D">
              <w:rPr>
                <w:bCs/>
              </w:rPr>
              <w:t>Магазины</w:t>
            </w:r>
            <w:r>
              <w:rPr>
                <w:bCs/>
              </w:rPr>
              <w:t>,</w:t>
            </w:r>
            <w:r>
              <w:t xml:space="preserve">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tcBorders>
            <w:shd w:val="clear" w:color="auto" w:fill="FFFFFF"/>
            <w:vAlign w:val="center"/>
          </w:tcPr>
          <w:p w14:paraId="1E0FBFF9" w14:textId="77777777" w:rsidR="002F5771" w:rsidRPr="006B729D" w:rsidRDefault="002F5771" w:rsidP="001272ED">
            <w:pPr>
              <w:widowControl w:val="0"/>
              <w:spacing w:line="210" w:lineRule="exact"/>
              <w:jc w:val="center"/>
              <w:rPr>
                <w:bCs/>
              </w:rPr>
            </w:pPr>
            <w:r w:rsidRPr="006B729D">
              <w:rPr>
                <w:bCs/>
              </w:rPr>
              <w:t>1 / 1</w:t>
            </w:r>
          </w:p>
        </w:tc>
        <w:tc>
          <w:tcPr>
            <w:tcW w:w="1418" w:type="dxa"/>
            <w:tcBorders>
              <w:top w:val="single" w:sz="4" w:space="0" w:color="auto"/>
              <w:left w:val="single" w:sz="4" w:space="0" w:color="auto"/>
              <w:bottom w:val="single" w:sz="4" w:space="0" w:color="auto"/>
            </w:tcBorders>
            <w:shd w:val="clear" w:color="auto" w:fill="FFFFFF"/>
            <w:vAlign w:val="center"/>
          </w:tcPr>
          <w:p w14:paraId="5D4479AA" w14:textId="77777777" w:rsidR="002F5771" w:rsidRPr="006B729D" w:rsidRDefault="002F5771" w:rsidP="001272ED">
            <w:pPr>
              <w:widowControl w:val="0"/>
              <w:spacing w:line="210" w:lineRule="exact"/>
              <w:jc w:val="center"/>
              <w:rPr>
                <w:bCs/>
              </w:rPr>
            </w:pPr>
            <w:r w:rsidRPr="006B729D">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6FC502B" w14:textId="77777777" w:rsidR="002F5771" w:rsidRPr="006B729D" w:rsidRDefault="002F5771" w:rsidP="001272ED">
            <w:pPr>
              <w:widowControl w:val="0"/>
              <w:spacing w:line="210" w:lineRule="exact"/>
              <w:jc w:val="center"/>
              <w:rPr>
                <w:bCs/>
              </w:rPr>
            </w:pPr>
            <w:r w:rsidRPr="006B729D">
              <w:rPr>
                <w:bCs/>
              </w:rPr>
              <w:t>3</w:t>
            </w:r>
          </w:p>
        </w:tc>
      </w:tr>
      <w:tr w:rsidR="002F5771" w:rsidRPr="00661CB4" w14:paraId="53705E7A"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5C7148F5" w14:textId="77777777" w:rsidR="002F5771" w:rsidRPr="006B729D" w:rsidRDefault="002F5771" w:rsidP="001272ED">
            <w:pPr>
              <w:widowControl w:val="0"/>
              <w:tabs>
                <w:tab w:val="left" w:pos="2906"/>
              </w:tabs>
              <w:spacing w:line="210" w:lineRule="exact"/>
              <w:ind w:left="132"/>
              <w:rPr>
                <w:color w:val="000000"/>
                <w:lang w:eastAsia="zh-CN"/>
              </w:rPr>
            </w:pPr>
            <w:r w:rsidRPr="006B729D">
              <w:rPr>
                <w:color w:val="000000"/>
                <w:lang w:eastAsia="zh-CN"/>
              </w:rPr>
              <w:t>9.</w:t>
            </w:r>
          </w:p>
        </w:tc>
        <w:tc>
          <w:tcPr>
            <w:tcW w:w="4678" w:type="dxa"/>
            <w:tcBorders>
              <w:top w:val="single" w:sz="4" w:space="0" w:color="auto"/>
              <w:left w:val="single" w:sz="4" w:space="0" w:color="auto"/>
              <w:bottom w:val="single" w:sz="4" w:space="0" w:color="auto"/>
            </w:tcBorders>
            <w:shd w:val="clear" w:color="auto" w:fill="FFFFFF"/>
            <w:vAlign w:val="center"/>
          </w:tcPr>
          <w:p w14:paraId="0108D312" w14:textId="77777777" w:rsidR="002F5771" w:rsidRPr="006B729D" w:rsidRDefault="002F5771" w:rsidP="001272ED">
            <w:pPr>
              <w:autoSpaceDE w:val="0"/>
              <w:autoSpaceDN w:val="0"/>
              <w:adjustRightInd w:val="0"/>
              <w:ind w:firstLine="132"/>
            </w:pPr>
            <w:r w:rsidRPr="006B729D">
              <w:rPr>
                <w:bCs/>
              </w:rPr>
              <w:t xml:space="preserve">Гостиницы, мотели, </w:t>
            </w:r>
            <w:r w:rsidRPr="006B729D">
              <w:t>туристские базы</w:t>
            </w:r>
          </w:p>
        </w:tc>
        <w:tc>
          <w:tcPr>
            <w:tcW w:w="1701" w:type="dxa"/>
            <w:tcBorders>
              <w:top w:val="single" w:sz="4" w:space="0" w:color="auto"/>
              <w:left w:val="single" w:sz="4" w:space="0" w:color="auto"/>
              <w:bottom w:val="single" w:sz="4" w:space="0" w:color="auto"/>
            </w:tcBorders>
            <w:shd w:val="clear" w:color="auto" w:fill="FFFFFF"/>
            <w:vAlign w:val="center"/>
          </w:tcPr>
          <w:p w14:paraId="4A961AE0" w14:textId="77777777" w:rsidR="002F5771" w:rsidRPr="006B729D" w:rsidRDefault="002F5771" w:rsidP="001272ED">
            <w:pPr>
              <w:widowControl w:val="0"/>
              <w:spacing w:line="210" w:lineRule="exact"/>
              <w:jc w:val="center"/>
              <w:rPr>
                <w:bCs/>
              </w:rPr>
            </w:pPr>
            <w:r w:rsidRPr="006B729D">
              <w:rPr>
                <w:bCs/>
              </w:rPr>
              <w:t>1 / 1</w:t>
            </w:r>
          </w:p>
        </w:tc>
        <w:tc>
          <w:tcPr>
            <w:tcW w:w="1418" w:type="dxa"/>
            <w:tcBorders>
              <w:top w:val="single" w:sz="4" w:space="0" w:color="auto"/>
              <w:left w:val="single" w:sz="4" w:space="0" w:color="auto"/>
              <w:bottom w:val="single" w:sz="4" w:space="0" w:color="auto"/>
            </w:tcBorders>
            <w:shd w:val="clear" w:color="auto" w:fill="FFFFFF"/>
            <w:vAlign w:val="center"/>
          </w:tcPr>
          <w:p w14:paraId="7B91EC33" w14:textId="77777777" w:rsidR="002F5771" w:rsidRPr="006B729D" w:rsidRDefault="002F5771" w:rsidP="001272ED">
            <w:pPr>
              <w:widowControl w:val="0"/>
              <w:spacing w:line="210" w:lineRule="exact"/>
              <w:jc w:val="center"/>
              <w:rPr>
                <w:bCs/>
              </w:rPr>
            </w:pPr>
            <w:r w:rsidRPr="006B729D">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81F4A41" w14:textId="77777777" w:rsidR="002F5771" w:rsidRPr="006B729D" w:rsidRDefault="002F5771" w:rsidP="001272ED">
            <w:pPr>
              <w:widowControl w:val="0"/>
              <w:spacing w:line="210" w:lineRule="exact"/>
              <w:jc w:val="center"/>
              <w:rPr>
                <w:bCs/>
              </w:rPr>
            </w:pPr>
            <w:r w:rsidRPr="006B729D">
              <w:rPr>
                <w:bCs/>
              </w:rPr>
              <w:t>3</w:t>
            </w:r>
          </w:p>
        </w:tc>
      </w:tr>
      <w:tr w:rsidR="002F5771" w:rsidRPr="00661CB4" w14:paraId="2892ED1F"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18E5575F" w14:textId="77777777" w:rsidR="002F5771" w:rsidRPr="006B729D" w:rsidRDefault="002F5771" w:rsidP="001272ED">
            <w:pPr>
              <w:tabs>
                <w:tab w:val="left" w:pos="2906"/>
              </w:tabs>
              <w:ind w:left="132"/>
              <w:rPr>
                <w:bCs/>
              </w:rPr>
            </w:pPr>
            <w:r w:rsidRPr="006B729D">
              <w:rPr>
                <w:color w:val="000000"/>
                <w:lang w:eastAsia="zh-CN"/>
              </w:rPr>
              <w:t>10.</w:t>
            </w:r>
          </w:p>
        </w:tc>
        <w:tc>
          <w:tcPr>
            <w:tcW w:w="4678" w:type="dxa"/>
            <w:tcBorders>
              <w:top w:val="single" w:sz="4" w:space="0" w:color="auto"/>
              <w:left w:val="single" w:sz="4" w:space="0" w:color="auto"/>
              <w:bottom w:val="single" w:sz="4" w:space="0" w:color="auto"/>
            </w:tcBorders>
            <w:shd w:val="clear" w:color="auto" w:fill="FFFFFF"/>
            <w:vAlign w:val="center"/>
          </w:tcPr>
          <w:p w14:paraId="3155A450" w14:textId="77777777" w:rsidR="002F5771" w:rsidRPr="006B729D" w:rsidRDefault="002F5771" w:rsidP="001272ED">
            <w:pPr>
              <w:tabs>
                <w:tab w:val="left" w:pos="2906"/>
              </w:tabs>
              <w:ind w:left="132" w:right="203"/>
              <w:rPr>
                <w:bCs/>
              </w:rPr>
            </w:pPr>
            <w:r w:rsidRPr="006B729D">
              <w:rPr>
                <w:bCs/>
              </w:rPr>
              <w:t>Спортивные залы, бассейны, спортивные клубы</w:t>
            </w:r>
          </w:p>
        </w:tc>
        <w:tc>
          <w:tcPr>
            <w:tcW w:w="1701" w:type="dxa"/>
            <w:tcBorders>
              <w:top w:val="single" w:sz="4" w:space="0" w:color="auto"/>
              <w:left w:val="single" w:sz="4" w:space="0" w:color="auto"/>
              <w:bottom w:val="single" w:sz="4" w:space="0" w:color="auto"/>
            </w:tcBorders>
            <w:shd w:val="clear" w:color="auto" w:fill="FFFFFF"/>
            <w:vAlign w:val="center"/>
          </w:tcPr>
          <w:p w14:paraId="3D8D71DF" w14:textId="77777777" w:rsidR="002F5771" w:rsidRPr="006B729D" w:rsidRDefault="002F5771" w:rsidP="001272ED">
            <w:pPr>
              <w:ind w:firstLine="61"/>
              <w:jc w:val="center"/>
              <w:rPr>
                <w:bCs/>
              </w:rPr>
            </w:pPr>
            <w:r w:rsidRPr="006B729D">
              <w:rPr>
                <w:bCs/>
              </w:rPr>
              <w:t xml:space="preserve">1 / 1 </w:t>
            </w:r>
          </w:p>
        </w:tc>
        <w:tc>
          <w:tcPr>
            <w:tcW w:w="1418" w:type="dxa"/>
            <w:tcBorders>
              <w:top w:val="single" w:sz="4" w:space="0" w:color="auto"/>
              <w:left w:val="single" w:sz="4" w:space="0" w:color="auto"/>
              <w:bottom w:val="single" w:sz="4" w:space="0" w:color="auto"/>
            </w:tcBorders>
            <w:shd w:val="clear" w:color="auto" w:fill="FFFFFF"/>
            <w:vAlign w:val="center"/>
          </w:tcPr>
          <w:p w14:paraId="7656458F" w14:textId="77777777" w:rsidR="002F5771" w:rsidRPr="006B729D" w:rsidRDefault="002F5771" w:rsidP="001272ED">
            <w:pPr>
              <w:ind w:firstLine="61"/>
              <w:jc w:val="center"/>
              <w:rPr>
                <w:bCs/>
              </w:rPr>
            </w:pPr>
            <w:r w:rsidRPr="006B729D">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6B77F13" w14:textId="77777777" w:rsidR="002F5771" w:rsidRPr="006B729D" w:rsidRDefault="002F5771" w:rsidP="001272ED">
            <w:pPr>
              <w:ind w:firstLine="61"/>
              <w:jc w:val="center"/>
              <w:rPr>
                <w:bCs/>
              </w:rPr>
            </w:pPr>
            <w:r w:rsidRPr="006B729D">
              <w:rPr>
                <w:bCs/>
              </w:rPr>
              <w:t>3</w:t>
            </w:r>
          </w:p>
        </w:tc>
      </w:tr>
      <w:tr w:rsidR="002F5771" w:rsidRPr="00661CB4" w14:paraId="64D757DC" w14:textId="77777777" w:rsidTr="001272ED">
        <w:trPr>
          <w:trHeight w:val="274"/>
        </w:trPr>
        <w:tc>
          <w:tcPr>
            <w:tcW w:w="567" w:type="dxa"/>
            <w:tcBorders>
              <w:top w:val="single" w:sz="4" w:space="0" w:color="auto"/>
              <w:left w:val="single" w:sz="4" w:space="0" w:color="auto"/>
              <w:bottom w:val="single" w:sz="4" w:space="0" w:color="auto"/>
            </w:tcBorders>
            <w:shd w:val="clear" w:color="auto" w:fill="FFFFFF"/>
            <w:vAlign w:val="center"/>
          </w:tcPr>
          <w:p w14:paraId="279F8359"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1</w:t>
            </w:r>
            <w:r>
              <w:rPr>
                <w:color w:val="000000"/>
                <w:lang w:eastAsia="zh-CN"/>
              </w:rPr>
              <w:t>1</w:t>
            </w:r>
            <w:r w:rsidRPr="00661CB4">
              <w:rPr>
                <w:color w:val="000000"/>
                <w:lang w:eastAsia="zh-CN"/>
              </w:rPr>
              <w:t>.</w:t>
            </w:r>
          </w:p>
        </w:tc>
        <w:tc>
          <w:tcPr>
            <w:tcW w:w="4678" w:type="dxa"/>
            <w:tcBorders>
              <w:top w:val="single" w:sz="4" w:space="0" w:color="auto"/>
              <w:left w:val="single" w:sz="4" w:space="0" w:color="auto"/>
              <w:bottom w:val="single" w:sz="4" w:space="0" w:color="auto"/>
            </w:tcBorders>
            <w:shd w:val="clear" w:color="auto" w:fill="FFFFFF"/>
            <w:vAlign w:val="center"/>
          </w:tcPr>
          <w:p w14:paraId="2D7EB2F1" w14:textId="77777777" w:rsidR="002F5771" w:rsidRPr="00661CB4" w:rsidRDefault="002F5771" w:rsidP="001272ED">
            <w:pPr>
              <w:widowControl w:val="0"/>
              <w:tabs>
                <w:tab w:val="left" w:pos="2906"/>
              </w:tabs>
              <w:spacing w:line="210" w:lineRule="exact"/>
              <w:ind w:left="132"/>
              <w:rPr>
                <w:bCs/>
              </w:rPr>
            </w:pPr>
            <w:r w:rsidRPr="00661CB4">
              <w:rPr>
                <w:bCs/>
              </w:rPr>
              <w:t xml:space="preserve">Иные объекты капитального строительства, предусмотренные основными видами разрешенного </w:t>
            </w:r>
            <w:proofErr w:type="gramStart"/>
            <w:r w:rsidRPr="00661CB4">
              <w:rPr>
                <w:bCs/>
              </w:rPr>
              <w:t>использования  зоны</w:t>
            </w:r>
            <w:proofErr w:type="gramEnd"/>
            <w:r w:rsidRPr="00661CB4">
              <w:rPr>
                <w:bCs/>
              </w:rPr>
              <w:t xml:space="preserve"> </w:t>
            </w:r>
            <w:r>
              <w:rPr>
                <w:bCs/>
              </w:rPr>
              <w:t>ОД</w:t>
            </w:r>
          </w:p>
        </w:tc>
        <w:tc>
          <w:tcPr>
            <w:tcW w:w="1701" w:type="dxa"/>
            <w:tcBorders>
              <w:top w:val="single" w:sz="4" w:space="0" w:color="auto"/>
              <w:left w:val="single" w:sz="4" w:space="0" w:color="auto"/>
              <w:bottom w:val="single" w:sz="4" w:space="0" w:color="auto"/>
            </w:tcBorders>
            <w:shd w:val="clear" w:color="auto" w:fill="FFFFFF"/>
            <w:vAlign w:val="center"/>
          </w:tcPr>
          <w:p w14:paraId="70A39792"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14:paraId="4EFABBF1" w14:textId="77777777" w:rsidR="002F5771" w:rsidRPr="00661CB4"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408E8CB"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r>
    </w:tbl>
    <w:p w14:paraId="345281E4" w14:textId="77777777" w:rsidR="002F5771"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5C4DE20A" w14:textId="77777777" w:rsidR="002F5771" w:rsidRDefault="002F5771" w:rsidP="002F5771">
      <w:pPr>
        <w:ind w:firstLine="709"/>
        <w:jc w:val="both"/>
        <w:rPr>
          <w:rFonts w:eastAsia="MS Mincho"/>
          <w:color w:val="000000"/>
          <w:lang w:eastAsia="zh-CN"/>
        </w:rPr>
      </w:pPr>
    </w:p>
    <w:p w14:paraId="32E58E26" w14:textId="77777777" w:rsidR="002F5771" w:rsidRPr="00A465B1" w:rsidRDefault="002F5771" w:rsidP="002F5771">
      <w:pPr>
        <w:suppressAutoHyphens/>
        <w:ind w:firstLine="709"/>
        <w:jc w:val="both"/>
        <w:rPr>
          <w:b/>
          <w:color w:val="000000"/>
          <w:lang w:eastAsia="zh-CN"/>
        </w:rPr>
      </w:pPr>
      <w:r w:rsidRPr="00A465B1">
        <w:rPr>
          <w:b/>
          <w:color w:val="000000"/>
          <w:lang w:eastAsia="zh-CN"/>
        </w:rPr>
        <w:t xml:space="preserve">Иные параметры для земельных участков </w:t>
      </w:r>
      <w:r>
        <w:rPr>
          <w:b/>
          <w:color w:val="000000"/>
          <w:lang w:eastAsia="zh-CN"/>
        </w:rPr>
        <w:t>зоны ОД</w:t>
      </w:r>
    </w:p>
    <w:p w14:paraId="2B8B0C97" w14:textId="77777777" w:rsidR="002F5771" w:rsidRPr="004D1527" w:rsidRDefault="002F5771" w:rsidP="002F5771">
      <w:pPr>
        <w:pStyle w:val="af6"/>
        <w:numPr>
          <w:ilvl w:val="0"/>
          <w:numId w:val="25"/>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106ECCF5" w14:textId="77777777" w:rsidR="002F5771" w:rsidRPr="0068492A" w:rsidRDefault="002F5771" w:rsidP="002F5771">
      <w:pPr>
        <w:suppressAutoHyphens/>
        <w:ind w:firstLine="709"/>
        <w:jc w:val="both"/>
        <w:rPr>
          <w:lang w:eastAsia="zh-CN"/>
        </w:rPr>
      </w:pPr>
      <w:r w:rsidRPr="0068492A">
        <w:rPr>
          <w:color w:val="000000"/>
          <w:lang w:eastAsia="zh-CN"/>
        </w:rPr>
        <w:t xml:space="preserve">      </w:t>
      </w:r>
    </w:p>
    <w:p w14:paraId="05B98D27"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A68C2D9"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1. В границах зоны ОД запрещается:</w:t>
      </w:r>
    </w:p>
    <w:p w14:paraId="6007C2B7" w14:textId="77777777" w:rsidR="002F5771" w:rsidRPr="0068492A" w:rsidRDefault="002F5771" w:rsidP="002F5771">
      <w:pPr>
        <w:suppressAutoHyphens/>
        <w:ind w:firstLine="709"/>
        <w:jc w:val="both"/>
        <w:rPr>
          <w:lang w:eastAsia="zh-CN"/>
        </w:rPr>
      </w:pPr>
      <w:r w:rsidRPr="0068492A">
        <w:rPr>
          <w:color w:val="000000"/>
          <w:lang w:eastAsia="zh-CN"/>
        </w:rPr>
        <w:lastRenderedPageBreak/>
        <w:t xml:space="preserve"> - размещение встроенных и встроенно-пристроенных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14:paraId="24C5D60D" w14:textId="77777777" w:rsidR="002F5771" w:rsidRPr="0068492A" w:rsidRDefault="002F5771" w:rsidP="002F5771">
      <w:pPr>
        <w:suppressAutoHyphens/>
        <w:ind w:firstLine="709"/>
        <w:contextualSpacing/>
        <w:jc w:val="both"/>
        <w:rPr>
          <w:lang w:eastAsia="zh-CN"/>
        </w:rPr>
      </w:pPr>
      <w:r w:rsidRPr="0068492A">
        <w:rPr>
          <w:color w:val="000000"/>
          <w:lang w:eastAsia="zh-CN"/>
        </w:rPr>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54B175F5"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14:paraId="37070B8D"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гаражей и мастерских для обслуживания уборочной и аварийной техники;</w:t>
      </w:r>
    </w:p>
    <w:p w14:paraId="2452E802" w14:textId="77777777" w:rsidR="002F5771" w:rsidRPr="0068492A" w:rsidRDefault="002F5771" w:rsidP="002F5771">
      <w:pPr>
        <w:suppressAutoHyphens/>
        <w:snapToGrid w:val="0"/>
        <w:ind w:firstLine="709"/>
        <w:contextualSpacing/>
        <w:jc w:val="both"/>
        <w:rPr>
          <w:lang w:eastAsia="zh-CN"/>
        </w:rPr>
      </w:pPr>
      <w:r w:rsidRPr="0068492A">
        <w:rPr>
          <w:color w:val="000000"/>
          <w:lang w:eastAsia="zh-CN"/>
        </w:rPr>
        <w:t>- размещение прачечных и химчисток (кроме приемных пунктов и прачечных самообслуживания), похоронных бюро.</w:t>
      </w:r>
      <w:r w:rsidRPr="0068492A">
        <w:rPr>
          <w:color w:val="000000"/>
        </w:rPr>
        <w:t xml:space="preserve"> </w:t>
      </w:r>
    </w:p>
    <w:p w14:paraId="1B9B48A8" w14:textId="77777777" w:rsidR="002F5771" w:rsidRPr="003E6725" w:rsidRDefault="002F5771" w:rsidP="002F5771">
      <w:pPr>
        <w:suppressAutoHyphens/>
        <w:snapToGrid w:val="0"/>
        <w:ind w:firstLine="709"/>
        <w:contextualSpacing/>
        <w:jc w:val="both"/>
        <w:rPr>
          <w:lang w:eastAsia="zh-CN"/>
        </w:rPr>
      </w:pPr>
      <w:r w:rsidRPr="0068492A">
        <w:rPr>
          <w:color w:val="000000"/>
          <w:lang w:eastAsia="zh-CN"/>
        </w:rPr>
        <w:t xml:space="preserve">2. Ограничения использования в соответствии со </w:t>
      </w:r>
      <w:r w:rsidRPr="003E6725">
        <w:rPr>
          <w:lang w:eastAsia="zh-CN"/>
        </w:rPr>
        <w:t>статьей 37 Правил.</w:t>
      </w:r>
    </w:p>
    <w:p w14:paraId="2F3F03CA" w14:textId="77777777" w:rsidR="002F5771" w:rsidRDefault="002F5771" w:rsidP="002F5771">
      <w:pPr>
        <w:suppressAutoHyphens/>
        <w:snapToGrid w:val="0"/>
        <w:ind w:firstLine="709"/>
        <w:contextualSpacing/>
        <w:jc w:val="both"/>
        <w:rPr>
          <w:color w:val="000000"/>
          <w:lang w:eastAsia="zh-CN"/>
        </w:rPr>
      </w:pPr>
    </w:p>
    <w:p w14:paraId="1F811D0C"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374425D5"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ОД</w:t>
      </w:r>
      <w:r w:rsidRPr="005B61AC">
        <w:rPr>
          <w:lang w:eastAsia="zh-CN"/>
        </w:rPr>
        <w:t xml:space="preserve"> не устанавливаются.</w:t>
      </w:r>
    </w:p>
    <w:p w14:paraId="4C6C395D" w14:textId="77777777" w:rsidR="002F5771" w:rsidRPr="0068492A" w:rsidRDefault="002F5771" w:rsidP="002F5771">
      <w:pPr>
        <w:suppressAutoHyphens/>
        <w:autoSpaceDE w:val="0"/>
        <w:ind w:firstLine="709"/>
        <w:jc w:val="both"/>
        <w:rPr>
          <w:b/>
          <w:bCs/>
          <w:color w:val="000000"/>
        </w:rPr>
      </w:pPr>
    </w:p>
    <w:p w14:paraId="6EE18E95" w14:textId="77777777" w:rsidR="002F5771" w:rsidRPr="0068492A" w:rsidRDefault="002F5771" w:rsidP="002F5771">
      <w:pPr>
        <w:suppressAutoHyphens/>
        <w:autoSpaceDE w:val="0"/>
        <w:ind w:firstLine="709"/>
        <w:jc w:val="both"/>
        <w:rPr>
          <w:lang w:eastAsia="zh-CN"/>
        </w:rPr>
      </w:pPr>
      <w:r w:rsidRPr="0068492A">
        <w:rPr>
          <w:b/>
          <w:bCs/>
          <w:color w:val="000000"/>
        </w:rPr>
        <w:t xml:space="preserve">Статья </w:t>
      </w:r>
      <w:r>
        <w:rPr>
          <w:b/>
          <w:bCs/>
          <w:color w:val="000000"/>
        </w:rPr>
        <w:t>29</w:t>
      </w:r>
      <w:r w:rsidRPr="0068492A">
        <w:rPr>
          <w:b/>
          <w:bCs/>
          <w:color w:val="000000"/>
        </w:rPr>
        <w:t>. Зона производственной деятельности и коммунального обслуживания (П)</w:t>
      </w:r>
    </w:p>
    <w:p w14:paraId="5E27D640" w14:textId="77777777" w:rsidR="002F5771" w:rsidRPr="0068492A" w:rsidRDefault="002F5771" w:rsidP="002F5771">
      <w:pPr>
        <w:suppressAutoHyphens/>
        <w:ind w:firstLine="709"/>
        <w:jc w:val="both"/>
        <w:rPr>
          <w:lang w:eastAsia="zh-CN"/>
        </w:rPr>
      </w:pPr>
      <w:r w:rsidRPr="0068492A">
        <w:rPr>
          <w:color w:val="000000"/>
          <w:lang w:eastAsia="zh-CN"/>
        </w:rPr>
        <w:t xml:space="preserve">Зона предназначена для размещения объектов капитального строительства в целях добычи недр, их переработки, изготовления вещей промышленным способом,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промышленных объектов и </w:t>
      </w:r>
      <w:proofErr w:type="gramStart"/>
      <w:r w:rsidRPr="0068492A">
        <w:rPr>
          <w:color w:val="000000"/>
          <w:lang w:eastAsia="zh-CN"/>
        </w:rPr>
        <w:t xml:space="preserve">производств  </w:t>
      </w:r>
      <w:r w:rsidRPr="0068492A">
        <w:rPr>
          <w:color w:val="000000"/>
          <w:lang w:val="en-US" w:eastAsia="zh-CN"/>
        </w:rPr>
        <w:t>III</w:t>
      </w:r>
      <w:proofErr w:type="gramEnd"/>
      <w:r w:rsidRPr="0068492A">
        <w:rPr>
          <w:color w:val="000000"/>
          <w:lang w:eastAsia="zh-CN"/>
        </w:rPr>
        <w:t xml:space="preserve"> – </w:t>
      </w:r>
      <w:r w:rsidRPr="0068492A">
        <w:rPr>
          <w:color w:val="000000"/>
          <w:lang w:val="en-US" w:eastAsia="zh-CN"/>
        </w:rPr>
        <w:t>V</w:t>
      </w:r>
      <w:r w:rsidRPr="0068492A">
        <w:rPr>
          <w:color w:val="000000"/>
          <w:lang w:eastAsia="zh-CN"/>
        </w:rPr>
        <w:t xml:space="preserve"> классов санитарной опасности. </w:t>
      </w:r>
    </w:p>
    <w:tbl>
      <w:tblPr>
        <w:tblStyle w:val="afb"/>
        <w:tblW w:w="0" w:type="auto"/>
        <w:tblInd w:w="817" w:type="dxa"/>
        <w:tblLook w:val="04A0" w:firstRow="1" w:lastRow="0" w:firstColumn="1" w:lastColumn="0" w:noHBand="0" w:noVBand="1"/>
      </w:tblPr>
      <w:tblGrid>
        <w:gridCol w:w="913"/>
        <w:gridCol w:w="6269"/>
        <w:gridCol w:w="1854"/>
      </w:tblGrid>
      <w:tr w:rsidR="002F5771" w14:paraId="6EBF1E23" w14:textId="77777777" w:rsidTr="001272ED">
        <w:tc>
          <w:tcPr>
            <w:tcW w:w="957" w:type="dxa"/>
            <w:vAlign w:val="center"/>
          </w:tcPr>
          <w:p w14:paraId="39533349"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47E34FC9"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7678AACE"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0E3DAA68"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12B25A4B" w14:textId="77777777" w:rsidTr="001272ED">
        <w:tc>
          <w:tcPr>
            <w:tcW w:w="9604" w:type="dxa"/>
            <w:gridSpan w:val="3"/>
          </w:tcPr>
          <w:p w14:paraId="34F4140F"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5C99975A" w14:textId="77777777" w:rsidTr="001272ED">
        <w:tc>
          <w:tcPr>
            <w:tcW w:w="957" w:type="dxa"/>
          </w:tcPr>
          <w:p w14:paraId="5F3EB6BA" w14:textId="77777777" w:rsidR="002F5771" w:rsidRDefault="002F5771" w:rsidP="001272ED">
            <w:pPr>
              <w:suppressAutoHyphens/>
              <w:autoSpaceDE w:val="0"/>
              <w:jc w:val="center"/>
              <w:rPr>
                <w:lang w:eastAsia="zh-CN"/>
              </w:rPr>
            </w:pPr>
            <w:r>
              <w:rPr>
                <w:lang w:eastAsia="zh-CN"/>
              </w:rPr>
              <w:t>1.</w:t>
            </w:r>
          </w:p>
        </w:tc>
        <w:tc>
          <w:tcPr>
            <w:tcW w:w="6793" w:type="dxa"/>
          </w:tcPr>
          <w:p w14:paraId="03F4E25A" w14:textId="77777777" w:rsidR="002F5771" w:rsidRDefault="002F5771" w:rsidP="001272ED">
            <w:pPr>
              <w:suppressAutoHyphens/>
              <w:autoSpaceDE w:val="0"/>
              <w:jc w:val="both"/>
              <w:rPr>
                <w:lang w:eastAsia="zh-CN"/>
              </w:rPr>
            </w:pPr>
            <w:r w:rsidRPr="0068492A">
              <w:rPr>
                <w:rFonts w:eastAsia="MS Mincho"/>
                <w:color w:val="000000"/>
                <w:lang w:eastAsia="zh-CN"/>
              </w:rPr>
              <w:t>коммунальное обслуживание</w:t>
            </w:r>
          </w:p>
        </w:tc>
        <w:tc>
          <w:tcPr>
            <w:tcW w:w="1854" w:type="dxa"/>
          </w:tcPr>
          <w:p w14:paraId="649C55EF" w14:textId="77777777" w:rsidR="002F5771" w:rsidRDefault="002F5771" w:rsidP="001272ED">
            <w:pPr>
              <w:suppressAutoHyphens/>
              <w:autoSpaceDE w:val="0"/>
              <w:jc w:val="center"/>
              <w:rPr>
                <w:lang w:eastAsia="zh-CN"/>
              </w:rPr>
            </w:pPr>
            <w:r>
              <w:rPr>
                <w:lang w:eastAsia="zh-CN"/>
              </w:rPr>
              <w:t>3.1</w:t>
            </w:r>
          </w:p>
        </w:tc>
      </w:tr>
      <w:tr w:rsidR="002F5771" w14:paraId="4523F80D" w14:textId="77777777" w:rsidTr="001272ED">
        <w:tc>
          <w:tcPr>
            <w:tcW w:w="957" w:type="dxa"/>
          </w:tcPr>
          <w:p w14:paraId="0B503642" w14:textId="77777777" w:rsidR="002F5771" w:rsidRDefault="002F5771" w:rsidP="001272ED">
            <w:pPr>
              <w:suppressAutoHyphens/>
              <w:autoSpaceDE w:val="0"/>
              <w:jc w:val="center"/>
              <w:rPr>
                <w:lang w:eastAsia="zh-CN"/>
              </w:rPr>
            </w:pPr>
            <w:r>
              <w:rPr>
                <w:lang w:eastAsia="zh-CN"/>
              </w:rPr>
              <w:t>2.</w:t>
            </w:r>
          </w:p>
        </w:tc>
        <w:tc>
          <w:tcPr>
            <w:tcW w:w="6793" w:type="dxa"/>
          </w:tcPr>
          <w:p w14:paraId="1F3E3E4C" w14:textId="77777777" w:rsidR="002F5771" w:rsidRPr="0068492A" w:rsidRDefault="002F5771" w:rsidP="001272ED">
            <w:pPr>
              <w:suppressAutoHyphens/>
              <w:autoSpaceDE w:val="0"/>
              <w:jc w:val="both"/>
              <w:rPr>
                <w:color w:val="000000"/>
                <w:lang w:eastAsia="zh-CN"/>
              </w:rPr>
            </w:pPr>
            <w:r>
              <w:rPr>
                <w:bCs/>
                <w:color w:val="000000"/>
              </w:rPr>
              <w:t>бытовое обслуживание</w:t>
            </w:r>
          </w:p>
        </w:tc>
        <w:tc>
          <w:tcPr>
            <w:tcW w:w="1854" w:type="dxa"/>
          </w:tcPr>
          <w:p w14:paraId="31E8A58E" w14:textId="77777777" w:rsidR="002F5771" w:rsidRDefault="002F5771" w:rsidP="001272ED">
            <w:pPr>
              <w:suppressAutoHyphens/>
              <w:autoSpaceDE w:val="0"/>
              <w:jc w:val="center"/>
              <w:rPr>
                <w:lang w:eastAsia="zh-CN"/>
              </w:rPr>
            </w:pPr>
            <w:r>
              <w:rPr>
                <w:lang w:eastAsia="zh-CN"/>
              </w:rPr>
              <w:t>3.3</w:t>
            </w:r>
          </w:p>
        </w:tc>
      </w:tr>
      <w:tr w:rsidR="002F5771" w14:paraId="352912CD" w14:textId="77777777" w:rsidTr="001272ED">
        <w:tc>
          <w:tcPr>
            <w:tcW w:w="957" w:type="dxa"/>
          </w:tcPr>
          <w:p w14:paraId="0FEFDECC" w14:textId="77777777" w:rsidR="002F5771" w:rsidRDefault="002F5771" w:rsidP="001272ED">
            <w:pPr>
              <w:suppressAutoHyphens/>
              <w:autoSpaceDE w:val="0"/>
              <w:jc w:val="center"/>
              <w:rPr>
                <w:lang w:eastAsia="zh-CN"/>
              </w:rPr>
            </w:pPr>
            <w:r>
              <w:rPr>
                <w:lang w:eastAsia="zh-CN"/>
              </w:rPr>
              <w:t>3.</w:t>
            </w:r>
          </w:p>
        </w:tc>
        <w:tc>
          <w:tcPr>
            <w:tcW w:w="6793" w:type="dxa"/>
          </w:tcPr>
          <w:p w14:paraId="0042E3F2" w14:textId="77777777" w:rsidR="002F5771" w:rsidRDefault="002F5771" w:rsidP="001272ED">
            <w:pPr>
              <w:suppressAutoHyphens/>
              <w:autoSpaceDE w:val="0"/>
              <w:jc w:val="both"/>
              <w:rPr>
                <w:color w:val="000000"/>
                <w:lang w:eastAsia="zh-CN"/>
              </w:rPr>
            </w:pPr>
            <w:r>
              <w:rPr>
                <w:color w:val="000000"/>
                <w:lang w:eastAsia="zh-CN"/>
              </w:rPr>
              <w:t>деловое управление</w:t>
            </w:r>
          </w:p>
        </w:tc>
        <w:tc>
          <w:tcPr>
            <w:tcW w:w="1854" w:type="dxa"/>
          </w:tcPr>
          <w:p w14:paraId="212F785C" w14:textId="77777777" w:rsidR="002F5771" w:rsidRDefault="002F5771" w:rsidP="001272ED">
            <w:pPr>
              <w:suppressAutoHyphens/>
              <w:autoSpaceDE w:val="0"/>
              <w:jc w:val="center"/>
              <w:rPr>
                <w:lang w:eastAsia="zh-CN"/>
              </w:rPr>
            </w:pPr>
            <w:r>
              <w:rPr>
                <w:lang w:eastAsia="zh-CN"/>
              </w:rPr>
              <w:t>4.1</w:t>
            </w:r>
          </w:p>
        </w:tc>
      </w:tr>
      <w:tr w:rsidR="002F5771" w14:paraId="6DAB8111" w14:textId="77777777" w:rsidTr="001272ED">
        <w:tc>
          <w:tcPr>
            <w:tcW w:w="957" w:type="dxa"/>
          </w:tcPr>
          <w:p w14:paraId="03C31F3D" w14:textId="77777777" w:rsidR="002F5771" w:rsidRDefault="002F5771" w:rsidP="001272ED">
            <w:pPr>
              <w:suppressAutoHyphens/>
              <w:autoSpaceDE w:val="0"/>
              <w:jc w:val="center"/>
              <w:rPr>
                <w:lang w:eastAsia="zh-CN"/>
              </w:rPr>
            </w:pPr>
            <w:r>
              <w:rPr>
                <w:lang w:eastAsia="zh-CN"/>
              </w:rPr>
              <w:t>4.</w:t>
            </w:r>
          </w:p>
        </w:tc>
        <w:tc>
          <w:tcPr>
            <w:tcW w:w="6793" w:type="dxa"/>
          </w:tcPr>
          <w:p w14:paraId="6F9215B0" w14:textId="77777777" w:rsidR="002F5771" w:rsidRDefault="002F5771" w:rsidP="001272ED">
            <w:pPr>
              <w:suppressAutoHyphens/>
              <w:autoSpaceDE w:val="0"/>
              <w:jc w:val="both"/>
              <w:rPr>
                <w:color w:val="000000"/>
                <w:lang w:eastAsia="zh-CN"/>
              </w:rPr>
            </w:pPr>
            <w:r w:rsidRPr="0068492A">
              <w:rPr>
                <w:color w:val="000000"/>
                <w:lang w:eastAsia="zh-CN"/>
              </w:rPr>
              <w:t>пищевая промышленность</w:t>
            </w:r>
          </w:p>
        </w:tc>
        <w:tc>
          <w:tcPr>
            <w:tcW w:w="1854" w:type="dxa"/>
          </w:tcPr>
          <w:p w14:paraId="5256F96C" w14:textId="77777777" w:rsidR="002F5771" w:rsidRDefault="002F5771" w:rsidP="001272ED">
            <w:pPr>
              <w:suppressAutoHyphens/>
              <w:autoSpaceDE w:val="0"/>
              <w:jc w:val="center"/>
              <w:rPr>
                <w:lang w:eastAsia="zh-CN"/>
              </w:rPr>
            </w:pPr>
            <w:r>
              <w:rPr>
                <w:lang w:eastAsia="zh-CN"/>
              </w:rPr>
              <w:t>6.4</w:t>
            </w:r>
          </w:p>
        </w:tc>
      </w:tr>
      <w:tr w:rsidR="002F5771" w14:paraId="229E5BC1" w14:textId="77777777" w:rsidTr="001272ED">
        <w:tc>
          <w:tcPr>
            <w:tcW w:w="957" w:type="dxa"/>
          </w:tcPr>
          <w:p w14:paraId="67836B66" w14:textId="77777777" w:rsidR="002F5771" w:rsidRDefault="002F5771" w:rsidP="001272ED">
            <w:pPr>
              <w:suppressAutoHyphens/>
              <w:autoSpaceDE w:val="0"/>
              <w:jc w:val="center"/>
              <w:rPr>
                <w:lang w:eastAsia="zh-CN"/>
              </w:rPr>
            </w:pPr>
            <w:r>
              <w:rPr>
                <w:lang w:eastAsia="zh-CN"/>
              </w:rPr>
              <w:t>5.</w:t>
            </w:r>
          </w:p>
        </w:tc>
        <w:tc>
          <w:tcPr>
            <w:tcW w:w="6793" w:type="dxa"/>
          </w:tcPr>
          <w:p w14:paraId="37BC1C92" w14:textId="77777777" w:rsidR="002F5771" w:rsidRPr="0068492A" w:rsidRDefault="002F5771" w:rsidP="001272ED">
            <w:pPr>
              <w:suppressAutoHyphens/>
              <w:autoSpaceDE w:val="0"/>
              <w:jc w:val="both"/>
              <w:rPr>
                <w:color w:val="000000"/>
                <w:lang w:eastAsia="zh-CN"/>
              </w:rPr>
            </w:pPr>
            <w:r w:rsidRPr="0068492A">
              <w:rPr>
                <w:color w:val="000000"/>
                <w:lang w:eastAsia="zh-CN"/>
              </w:rPr>
              <w:t>строительная промышленность</w:t>
            </w:r>
          </w:p>
        </w:tc>
        <w:tc>
          <w:tcPr>
            <w:tcW w:w="1854" w:type="dxa"/>
          </w:tcPr>
          <w:p w14:paraId="46A0D1D3" w14:textId="77777777" w:rsidR="002F5771" w:rsidRDefault="002F5771" w:rsidP="001272ED">
            <w:pPr>
              <w:suppressAutoHyphens/>
              <w:autoSpaceDE w:val="0"/>
              <w:jc w:val="center"/>
              <w:rPr>
                <w:lang w:eastAsia="zh-CN"/>
              </w:rPr>
            </w:pPr>
            <w:r>
              <w:rPr>
                <w:lang w:eastAsia="zh-CN"/>
              </w:rPr>
              <w:t>6.6</w:t>
            </w:r>
          </w:p>
        </w:tc>
      </w:tr>
      <w:tr w:rsidR="002F5771" w14:paraId="7F8D7E98" w14:textId="77777777" w:rsidTr="001272ED">
        <w:tc>
          <w:tcPr>
            <w:tcW w:w="957" w:type="dxa"/>
          </w:tcPr>
          <w:p w14:paraId="3032B542" w14:textId="77777777" w:rsidR="002F5771" w:rsidRDefault="002F5771" w:rsidP="001272ED">
            <w:pPr>
              <w:suppressAutoHyphens/>
              <w:autoSpaceDE w:val="0"/>
              <w:jc w:val="center"/>
              <w:rPr>
                <w:lang w:eastAsia="zh-CN"/>
              </w:rPr>
            </w:pPr>
            <w:r>
              <w:rPr>
                <w:lang w:eastAsia="zh-CN"/>
              </w:rPr>
              <w:t>6.</w:t>
            </w:r>
          </w:p>
        </w:tc>
        <w:tc>
          <w:tcPr>
            <w:tcW w:w="6793" w:type="dxa"/>
          </w:tcPr>
          <w:p w14:paraId="24607D05" w14:textId="77777777" w:rsidR="002F5771" w:rsidRPr="0068492A" w:rsidRDefault="002F5771" w:rsidP="001272ED">
            <w:pPr>
              <w:suppressAutoHyphens/>
              <w:autoSpaceDE w:val="0"/>
              <w:jc w:val="both"/>
              <w:rPr>
                <w:color w:val="000000"/>
                <w:lang w:eastAsia="zh-CN"/>
              </w:rPr>
            </w:pPr>
            <w:r w:rsidRPr="0068492A">
              <w:rPr>
                <w:color w:val="000000"/>
                <w:lang w:eastAsia="zh-CN"/>
              </w:rPr>
              <w:t>связь</w:t>
            </w:r>
          </w:p>
        </w:tc>
        <w:tc>
          <w:tcPr>
            <w:tcW w:w="1854" w:type="dxa"/>
          </w:tcPr>
          <w:p w14:paraId="24A8ECB4" w14:textId="77777777" w:rsidR="002F5771" w:rsidRDefault="002F5771" w:rsidP="001272ED">
            <w:pPr>
              <w:suppressAutoHyphens/>
              <w:autoSpaceDE w:val="0"/>
              <w:jc w:val="center"/>
              <w:rPr>
                <w:lang w:eastAsia="zh-CN"/>
              </w:rPr>
            </w:pPr>
            <w:r>
              <w:rPr>
                <w:lang w:eastAsia="zh-CN"/>
              </w:rPr>
              <w:t>6.8</w:t>
            </w:r>
          </w:p>
        </w:tc>
      </w:tr>
      <w:tr w:rsidR="002F5771" w14:paraId="04EF16D3" w14:textId="77777777" w:rsidTr="001272ED">
        <w:tc>
          <w:tcPr>
            <w:tcW w:w="957" w:type="dxa"/>
          </w:tcPr>
          <w:p w14:paraId="723E78D0" w14:textId="77777777" w:rsidR="002F5771" w:rsidRDefault="002F5771" w:rsidP="001272ED">
            <w:pPr>
              <w:suppressAutoHyphens/>
              <w:autoSpaceDE w:val="0"/>
              <w:jc w:val="center"/>
              <w:rPr>
                <w:lang w:eastAsia="zh-CN"/>
              </w:rPr>
            </w:pPr>
            <w:r>
              <w:rPr>
                <w:lang w:eastAsia="zh-CN"/>
              </w:rPr>
              <w:t>7.</w:t>
            </w:r>
          </w:p>
        </w:tc>
        <w:tc>
          <w:tcPr>
            <w:tcW w:w="6793" w:type="dxa"/>
          </w:tcPr>
          <w:p w14:paraId="61ADBD78" w14:textId="77777777" w:rsidR="002F5771" w:rsidRDefault="002F5771" w:rsidP="001272ED">
            <w:pPr>
              <w:suppressAutoHyphens/>
              <w:autoSpaceDE w:val="0"/>
              <w:jc w:val="both"/>
              <w:rPr>
                <w:color w:val="000000"/>
                <w:lang w:eastAsia="zh-CN"/>
              </w:rPr>
            </w:pPr>
            <w:r>
              <w:rPr>
                <w:color w:val="000000"/>
                <w:lang w:eastAsia="zh-CN"/>
              </w:rPr>
              <w:t>склад</w:t>
            </w:r>
          </w:p>
        </w:tc>
        <w:tc>
          <w:tcPr>
            <w:tcW w:w="1854" w:type="dxa"/>
          </w:tcPr>
          <w:p w14:paraId="614A92D0" w14:textId="77777777" w:rsidR="002F5771" w:rsidRDefault="002F5771" w:rsidP="001272ED">
            <w:pPr>
              <w:suppressAutoHyphens/>
              <w:autoSpaceDE w:val="0"/>
              <w:jc w:val="center"/>
              <w:rPr>
                <w:lang w:eastAsia="zh-CN"/>
              </w:rPr>
            </w:pPr>
            <w:r>
              <w:rPr>
                <w:lang w:eastAsia="zh-CN"/>
              </w:rPr>
              <w:t>6.9</w:t>
            </w:r>
          </w:p>
        </w:tc>
      </w:tr>
      <w:tr w:rsidR="002F5771" w14:paraId="2F459C52" w14:textId="77777777" w:rsidTr="001272ED">
        <w:tc>
          <w:tcPr>
            <w:tcW w:w="957" w:type="dxa"/>
          </w:tcPr>
          <w:p w14:paraId="634B4749" w14:textId="77777777" w:rsidR="002F5771" w:rsidRDefault="002F5771" w:rsidP="001272ED">
            <w:pPr>
              <w:suppressAutoHyphens/>
              <w:autoSpaceDE w:val="0"/>
              <w:jc w:val="center"/>
              <w:rPr>
                <w:lang w:eastAsia="zh-CN"/>
              </w:rPr>
            </w:pPr>
            <w:r>
              <w:rPr>
                <w:lang w:eastAsia="zh-CN"/>
              </w:rPr>
              <w:t>8.</w:t>
            </w:r>
          </w:p>
        </w:tc>
        <w:tc>
          <w:tcPr>
            <w:tcW w:w="6793" w:type="dxa"/>
          </w:tcPr>
          <w:p w14:paraId="59FAA2EB" w14:textId="77777777" w:rsidR="002F5771" w:rsidRDefault="002F5771" w:rsidP="001272ED">
            <w:pPr>
              <w:suppressAutoHyphens/>
              <w:autoSpaceDE w:val="0"/>
              <w:jc w:val="both"/>
              <w:rPr>
                <w:color w:val="000000"/>
                <w:lang w:eastAsia="zh-CN"/>
              </w:rPr>
            </w:pPr>
            <w:r w:rsidRPr="0068492A">
              <w:rPr>
                <w:bCs/>
                <w:color w:val="000000"/>
              </w:rPr>
              <w:t>автомобильный транспорт</w:t>
            </w:r>
          </w:p>
        </w:tc>
        <w:tc>
          <w:tcPr>
            <w:tcW w:w="1854" w:type="dxa"/>
          </w:tcPr>
          <w:p w14:paraId="7F4904AF" w14:textId="77777777" w:rsidR="002F5771" w:rsidRDefault="002F5771" w:rsidP="001272ED">
            <w:pPr>
              <w:suppressAutoHyphens/>
              <w:autoSpaceDE w:val="0"/>
              <w:jc w:val="center"/>
              <w:rPr>
                <w:lang w:eastAsia="zh-CN"/>
              </w:rPr>
            </w:pPr>
            <w:r>
              <w:rPr>
                <w:lang w:eastAsia="zh-CN"/>
              </w:rPr>
              <w:t>7.2</w:t>
            </w:r>
          </w:p>
        </w:tc>
      </w:tr>
      <w:tr w:rsidR="002F5771" w14:paraId="113E4857" w14:textId="77777777" w:rsidTr="001272ED">
        <w:tc>
          <w:tcPr>
            <w:tcW w:w="9604" w:type="dxa"/>
            <w:gridSpan w:val="3"/>
          </w:tcPr>
          <w:p w14:paraId="1C8ABB40"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4E1F5281" w14:textId="77777777" w:rsidTr="001272ED">
        <w:tc>
          <w:tcPr>
            <w:tcW w:w="957" w:type="dxa"/>
          </w:tcPr>
          <w:p w14:paraId="1D69ED07" w14:textId="77777777" w:rsidR="002F5771" w:rsidRDefault="002F5771" w:rsidP="001272ED">
            <w:pPr>
              <w:suppressAutoHyphens/>
              <w:autoSpaceDE w:val="0"/>
              <w:jc w:val="center"/>
              <w:rPr>
                <w:lang w:eastAsia="zh-CN"/>
              </w:rPr>
            </w:pPr>
            <w:r>
              <w:rPr>
                <w:lang w:eastAsia="zh-CN"/>
              </w:rPr>
              <w:t>1.</w:t>
            </w:r>
          </w:p>
        </w:tc>
        <w:tc>
          <w:tcPr>
            <w:tcW w:w="6793" w:type="dxa"/>
          </w:tcPr>
          <w:p w14:paraId="03B6DA99" w14:textId="77777777" w:rsidR="002F5771" w:rsidRDefault="002F5771" w:rsidP="001272ED">
            <w:pPr>
              <w:suppressAutoHyphens/>
              <w:autoSpaceDE w:val="0"/>
              <w:jc w:val="both"/>
              <w:rPr>
                <w:lang w:eastAsia="zh-CN"/>
              </w:rPr>
            </w:pPr>
            <w:r w:rsidRPr="0068492A">
              <w:rPr>
                <w:bCs/>
                <w:color w:val="000000"/>
              </w:rPr>
              <w:t>земельные участки (территории) общего пользования</w:t>
            </w:r>
          </w:p>
        </w:tc>
        <w:tc>
          <w:tcPr>
            <w:tcW w:w="1854" w:type="dxa"/>
          </w:tcPr>
          <w:p w14:paraId="18ECC3C6" w14:textId="77777777" w:rsidR="002F5771" w:rsidRDefault="002F5771" w:rsidP="001272ED">
            <w:pPr>
              <w:suppressAutoHyphens/>
              <w:autoSpaceDE w:val="0"/>
              <w:jc w:val="center"/>
              <w:rPr>
                <w:lang w:eastAsia="zh-CN"/>
              </w:rPr>
            </w:pPr>
            <w:r>
              <w:rPr>
                <w:lang w:eastAsia="zh-CN"/>
              </w:rPr>
              <w:t>12.0</w:t>
            </w:r>
          </w:p>
        </w:tc>
      </w:tr>
      <w:tr w:rsidR="002F5771" w14:paraId="603E2987" w14:textId="77777777" w:rsidTr="001272ED">
        <w:tc>
          <w:tcPr>
            <w:tcW w:w="9604" w:type="dxa"/>
            <w:gridSpan w:val="3"/>
          </w:tcPr>
          <w:p w14:paraId="22ACF4F5"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18815267" w14:textId="77777777" w:rsidTr="001272ED">
        <w:tc>
          <w:tcPr>
            <w:tcW w:w="957" w:type="dxa"/>
          </w:tcPr>
          <w:p w14:paraId="4BCC07AB" w14:textId="77777777" w:rsidR="002F5771" w:rsidRDefault="002F5771" w:rsidP="001272ED">
            <w:pPr>
              <w:suppressAutoHyphens/>
              <w:autoSpaceDE w:val="0"/>
              <w:jc w:val="center"/>
              <w:rPr>
                <w:lang w:eastAsia="zh-CN"/>
              </w:rPr>
            </w:pPr>
          </w:p>
        </w:tc>
        <w:tc>
          <w:tcPr>
            <w:tcW w:w="6793" w:type="dxa"/>
          </w:tcPr>
          <w:p w14:paraId="6D4F0CFA" w14:textId="77777777" w:rsidR="002F5771" w:rsidRDefault="002F5771" w:rsidP="001272ED">
            <w:pPr>
              <w:suppressAutoHyphens/>
              <w:autoSpaceDE w:val="0"/>
              <w:jc w:val="both"/>
              <w:rPr>
                <w:lang w:eastAsia="zh-CN"/>
              </w:rPr>
            </w:pPr>
            <w:r>
              <w:t>не установлены</w:t>
            </w:r>
          </w:p>
        </w:tc>
        <w:tc>
          <w:tcPr>
            <w:tcW w:w="1854" w:type="dxa"/>
          </w:tcPr>
          <w:p w14:paraId="0CB1B534" w14:textId="77777777" w:rsidR="002F5771" w:rsidRDefault="002F5771" w:rsidP="001272ED">
            <w:pPr>
              <w:suppressAutoHyphens/>
              <w:autoSpaceDE w:val="0"/>
              <w:jc w:val="center"/>
              <w:rPr>
                <w:lang w:eastAsia="zh-CN"/>
              </w:rPr>
            </w:pPr>
          </w:p>
        </w:tc>
      </w:tr>
    </w:tbl>
    <w:p w14:paraId="3442E9F9" w14:textId="77777777" w:rsidR="002F5771" w:rsidRDefault="002F5771" w:rsidP="002F5771">
      <w:pPr>
        <w:tabs>
          <w:tab w:val="left" w:pos="851"/>
        </w:tabs>
        <w:suppressAutoHyphens/>
        <w:snapToGrid w:val="0"/>
        <w:ind w:firstLine="709"/>
        <w:contextualSpacing/>
        <w:jc w:val="both"/>
        <w:rPr>
          <w:b/>
          <w:color w:val="000000"/>
          <w:lang w:eastAsia="zh-CN"/>
        </w:rPr>
      </w:pPr>
    </w:p>
    <w:p w14:paraId="0616C3E9" w14:textId="77777777" w:rsidR="002F5771" w:rsidRPr="0068492A" w:rsidRDefault="002F5771" w:rsidP="002F5771">
      <w:pPr>
        <w:tabs>
          <w:tab w:val="left" w:pos="851"/>
        </w:tabs>
        <w:suppressAutoHyphens/>
        <w:snapToGrid w:val="0"/>
        <w:ind w:firstLine="709"/>
        <w:contextualSpacing/>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w:t>
      </w:r>
    </w:p>
    <w:p w14:paraId="32667BF1"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358" w:type="dxa"/>
        <w:tblLayout w:type="fixed"/>
        <w:tblCellMar>
          <w:left w:w="10" w:type="dxa"/>
          <w:right w:w="10" w:type="dxa"/>
        </w:tblCellMar>
        <w:tblLook w:val="0000" w:firstRow="0" w:lastRow="0" w:firstColumn="0" w:lastColumn="0" w:noHBand="0" w:noVBand="0"/>
      </w:tblPr>
      <w:tblGrid>
        <w:gridCol w:w="577"/>
        <w:gridCol w:w="4820"/>
        <w:gridCol w:w="1984"/>
        <w:gridCol w:w="1701"/>
        <w:gridCol w:w="1276"/>
      </w:tblGrid>
      <w:tr w:rsidR="002F5771" w:rsidRPr="00BB779A" w14:paraId="2478F668"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20AD8C2B"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3CE70944" w14:textId="77777777" w:rsidR="002F5771" w:rsidRPr="002B0F59" w:rsidRDefault="002F5771" w:rsidP="001272ED">
            <w:pPr>
              <w:jc w:val="center"/>
              <w:rPr>
                <w:b/>
                <w:color w:val="000000"/>
                <w:lang w:eastAsia="zh-CN"/>
              </w:rPr>
            </w:pPr>
            <w:r w:rsidRPr="002B0F59">
              <w:rPr>
                <w:b/>
                <w:color w:val="000000"/>
                <w:lang w:eastAsia="zh-CN"/>
              </w:rPr>
              <w:t>п/п</w:t>
            </w:r>
          </w:p>
        </w:tc>
        <w:tc>
          <w:tcPr>
            <w:tcW w:w="4820" w:type="dxa"/>
            <w:vMerge w:val="restart"/>
            <w:tcBorders>
              <w:top w:val="single" w:sz="4" w:space="0" w:color="auto"/>
              <w:left w:val="single" w:sz="4" w:space="0" w:color="auto"/>
            </w:tcBorders>
            <w:shd w:val="clear" w:color="auto" w:fill="FFFFFF"/>
            <w:vAlign w:val="center"/>
          </w:tcPr>
          <w:p w14:paraId="065B3FA9"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685" w:type="dxa"/>
            <w:gridSpan w:val="2"/>
            <w:tcBorders>
              <w:top w:val="single" w:sz="4" w:space="0" w:color="auto"/>
              <w:left w:val="single" w:sz="4" w:space="0" w:color="auto"/>
              <w:right w:val="single" w:sz="4" w:space="0" w:color="auto"/>
            </w:tcBorders>
            <w:shd w:val="clear" w:color="auto" w:fill="FFFFFF"/>
            <w:vAlign w:val="center"/>
          </w:tcPr>
          <w:p w14:paraId="75A5F495"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7AA4EF30"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lastRenderedPageBreak/>
              <w:t>застройки</w:t>
            </w:r>
            <w:r>
              <w:rPr>
                <w:b/>
                <w:color w:val="000000"/>
                <w:lang w:eastAsia="zh-CN"/>
              </w:rPr>
              <w:t>*</w:t>
            </w:r>
          </w:p>
        </w:tc>
      </w:tr>
      <w:tr w:rsidR="002F5771" w:rsidRPr="00BB779A" w14:paraId="179D61E6" w14:textId="77777777" w:rsidTr="001272ED">
        <w:trPr>
          <w:trHeight w:val="567"/>
        </w:trPr>
        <w:tc>
          <w:tcPr>
            <w:tcW w:w="577" w:type="dxa"/>
            <w:vMerge/>
            <w:tcBorders>
              <w:left w:val="single" w:sz="4" w:space="0" w:color="auto"/>
            </w:tcBorders>
            <w:shd w:val="clear" w:color="auto" w:fill="FFFFFF"/>
            <w:vAlign w:val="center"/>
          </w:tcPr>
          <w:p w14:paraId="4F91B1E5" w14:textId="77777777" w:rsidR="002F5771" w:rsidRPr="002B0F59" w:rsidRDefault="002F5771" w:rsidP="001272ED">
            <w:pPr>
              <w:rPr>
                <w:b/>
                <w:color w:val="000000"/>
                <w:lang w:eastAsia="zh-CN"/>
              </w:rPr>
            </w:pPr>
          </w:p>
        </w:tc>
        <w:tc>
          <w:tcPr>
            <w:tcW w:w="4820" w:type="dxa"/>
            <w:vMerge/>
            <w:tcBorders>
              <w:left w:val="single" w:sz="4" w:space="0" w:color="auto"/>
            </w:tcBorders>
            <w:shd w:val="clear" w:color="auto" w:fill="FFFFFF"/>
            <w:vAlign w:val="center"/>
          </w:tcPr>
          <w:p w14:paraId="23628E49" w14:textId="77777777" w:rsidR="002F5771" w:rsidRPr="002B0F59" w:rsidRDefault="002F5771" w:rsidP="001272ED">
            <w:pPr>
              <w:rPr>
                <w:b/>
                <w:color w:val="000000"/>
                <w:lang w:eastAsia="zh-CN"/>
              </w:rPr>
            </w:pPr>
          </w:p>
        </w:tc>
        <w:tc>
          <w:tcPr>
            <w:tcW w:w="1984" w:type="dxa"/>
            <w:tcBorders>
              <w:top w:val="single" w:sz="4" w:space="0" w:color="auto"/>
              <w:left w:val="single" w:sz="4" w:space="0" w:color="auto"/>
            </w:tcBorders>
            <w:shd w:val="clear" w:color="auto" w:fill="FFFFFF"/>
            <w:vAlign w:val="center"/>
          </w:tcPr>
          <w:p w14:paraId="16F9562C"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701" w:type="dxa"/>
            <w:tcBorders>
              <w:top w:val="single" w:sz="4" w:space="0" w:color="auto"/>
              <w:left w:val="single" w:sz="4" w:space="0" w:color="auto"/>
              <w:right w:val="single" w:sz="4" w:space="0" w:color="auto"/>
            </w:tcBorders>
            <w:shd w:val="clear" w:color="auto" w:fill="FFFFFF"/>
            <w:vAlign w:val="center"/>
          </w:tcPr>
          <w:p w14:paraId="766B8CAE"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276" w:type="dxa"/>
            <w:vMerge/>
            <w:tcBorders>
              <w:left w:val="single" w:sz="4" w:space="0" w:color="auto"/>
              <w:right w:val="single" w:sz="4" w:space="0" w:color="auto"/>
            </w:tcBorders>
            <w:shd w:val="clear" w:color="auto" w:fill="FFFFFF"/>
            <w:vAlign w:val="center"/>
          </w:tcPr>
          <w:p w14:paraId="1700DFFB" w14:textId="77777777" w:rsidR="002F5771" w:rsidRPr="002B0F59" w:rsidRDefault="002F5771" w:rsidP="001272ED">
            <w:pPr>
              <w:widowControl w:val="0"/>
              <w:spacing w:line="210" w:lineRule="exact"/>
              <w:jc w:val="center"/>
              <w:rPr>
                <w:b/>
                <w:color w:val="000000"/>
                <w:lang w:eastAsia="zh-CN"/>
              </w:rPr>
            </w:pPr>
          </w:p>
        </w:tc>
      </w:tr>
      <w:tr w:rsidR="002F5771" w:rsidRPr="004D10DF" w14:paraId="4A5D2119"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0BC1737F" w14:textId="77777777" w:rsidR="002F5771" w:rsidRPr="002B0F59" w:rsidRDefault="002F5771" w:rsidP="001272ED">
            <w:pPr>
              <w:widowControl w:val="0"/>
              <w:spacing w:line="210" w:lineRule="exact"/>
              <w:jc w:val="center"/>
              <w:rPr>
                <w:lang w:eastAsia="zh-CN"/>
              </w:rPr>
            </w:pPr>
            <w:r>
              <w:rPr>
                <w:lang w:eastAsia="zh-CN"/>
              </w:rPr>
              <w:t>1.</w:t>
            </w:r>
          </w:p>
        </w:tc>
        <w:tc>
          <w:tcPr>
            <w:tcW w:w="4820" w:type="dxa"/>
            <w:tcBorders>
              <w:top w:val="single" w:sz="4" w:space="0" w:color="auto"/>
              <w:left w:val="single" w:sz="4" w:space="0" w:color="auto"/>
              <w:bottom w:val="single" w:sz="4" w:space="0" w:color="auto"/>
            </w:tcBorders>
            <w:shd w:val="clear" w:color="auto" w:fill="FFFFFF"/>
            <w:vAlign w:val="center"/>
          </w:tcPr>
          <w:p w14:paraId="177898CB" w14:textId="77777777" w:rsidR="002F5771" w:rsidRPr="002B0F59" w:rsidRDefault="002F5771" w:rsidP="001272ED">
            <w:pPr>
              <w:widowControl w:val="0"/>
              <w:spacing w:line="210" w:lineRule="exact"/>
              <w:ind w:left="100"/>
              <w:rPr>
                <w:color w:val="000000"/>
              </w:rPr>
            </w:pPr>
            <w:r>
              <w:rPr>
                <w:bCs/>
              </w:rPr>
              <w:t>Все 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w:t>
            </w:r>
            <w:r w:rsidRPr="00661CB4">
              <w:rPr>
                <w:bCs/>
              </w:rPr>
              <w:t xml:space="preserve"> </w:t>
            </w:r>
            <w:r>
              <w:rPr>
                <w:bCs/>
              </w:rPr>
              <w:t>П</w:t>
            </w:r>
          </w:p>
        </w:tc>
        <w:tc>
          <w:tcPr>
            <w:tcW w:w="1984" w:type="dxa"/>
            <w:tcBorders>
              <w:top w:val="single" w:sz="4" w:space="0" w:color="auto"/>
              <w:left w:val="single" w:sz="4" w:space="0" w:color="auto"/>
              <w:bottom w:val="single" w:sz="4" w:space="0" w:color="auto"/>
            </w:tcBorders>
            <w:shd w:val="clear" w:color="auto" w:fill="FFFFFF"/>
            <w:vAlign w:val="center"/>
          </w:tcPr>
          <w:p w14:paraId="088A6C6E"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6E72C8"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362CAF" w14:textId="77777777" w:rsidR="002F5771" w:rsidRPr="002B0F59" w:rsidRDefault="002F5771" w:rsidP="001272ED">
            <w:pPr>
              <w:widowControl w:val="0"/>
              <w:spacing w:line="210" w:lineRule="exact"/>
              <w:jc w:val="center"/>
              <w:rPr>
                <w:bCs/>
                <w:color w:val="000000"/>
              </w:rPr>
            </w:pPr>
            <w:r>
              <w:rPr>
                <w:bCs/>
                <w:color w:val="000000"/>
                <w:lang w:val="en-US"/>
              </w:rPr>
              <w:t>8</w:t>
            </w:r>
            <w:r>
              <w:rPr>
                <w:bCs/>
                <w:color w:val="000000"/>
              </w:rPr>
              <w:t>0</w:t>
            </w:r>
          </w:p>
        </w:tc>
      </w:tr>
    </w:tbl>
    <w:p w14:paraId="71CB88A8" w14:textId="77777777" w:rsidR="002F5771" w:rsidRDefault="002F5771" w:rsidP="002F5771">
      <w:pPr>
        <w:suppressAutoHyphens/>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если иное не указано в разделе «</w:t>
      </w:r>
      <w:r w:rsidRPr="003978B5">
        <w:rPr>
          <w:rFonts w:eastAsia="MS Mincho"/>
          <w:color w:val="000000"/>
          <w:lang w:eastAsia="zh-CN"/>
        </w:rPr>
        <w:t xml:space="preserve">Иные параметры для земельных участков </w:t>
      </w:r>
      <w:r>
        <w:rPr>
          <w:rFonts w:eastAsia="MS Mincho"/>
          <w:color w:val="000000"/>
          <w:lang w:eastAsia="zh-CN"/>
        </w:rPr>
        <w:t>зоны П»</w:t>
      </w:r>
      <w:r w:rsidRPr="00CD400B">
        <w:rPr>
          <w:rFonts w:eastAsia="MS Mincho"/>
          <w:color w:val="000000"/>
          <w:lang w:eastAsia="zh-CN"/>
        </w:rPr>
        <w:t>.</w:t>
      </w:r>
    </w:p>
    <w:p w14:paraId="2846874C"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348" w:type="dxa"/>
        <w:tblInd w:w="10" w:type="dxa"/>
        <w:tblLayout w:type="fixed"/>
        <w:tblCellMar>
          <w:left w:w="10" w:type="dxa"/>
          <w:right w:w="10" w:type="dxa"/>
        </w:tblCellMar>
        <w:tblLook w:val="0000" w:firstRow="0" w:lastRow="0" w:firstColumn="0" w:lastColumn="0" w:noHBand="0" w:noVBand="0"/>
      </w:tblPr>
      <w:tblGrid>
        <w:gridCol w:w="567"/>
        <w:gridCol w:w="4678"/>
        <w:gridCol w:w="1559"/>
        <w:gridCol w:w="1560"/>
        <w:gridCol w:w="1984"/>
      </w:tblGrid>
      <w:tr w:rsidR="002F5771" w:rsidRPr="00661CB4" w14:paraId="15BD6B53"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34C14899"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760AF530"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678" w:type="dxa"/>
            <w:vMerge w:val="restart"/>
            <w:tcBorders>
              <w:top w:val="single" w:sz="4" w:space="0" w:color="auto"/>
              <w:left w:val="single" w:sz="4" w:space="0" w:color="auto"/>
            </w:tcBorders>
            <w:shd w:val="clear" w:color="auto" w:fill="FFFFFF"/>
            <w:vAlign w:val="center"/>
          </w:tcPr>
          <w:p w14:paraId="1D6D29F3"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119" w:type="dxa"/>
            <w:gridSpan w:val="2"/>
            <w:tcBorders>
              <w:top w:val="single" w:sz="4" w:space="0" w:color="auto"/>
              <w:left w:val="single" w:sz="4" w:space="0" w:color="auto"/>
            </w:tcBorders>
            <w:shd w:val="clear" w:color="auto" w:fill="FFFFFF"/>
            <w:vAlign w:val="bottom"/>
          </w:tcPr>
          <w:p w14:paraId="7FEF1E53"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136B4832"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r>
              <w:rPr>
                <w:b/>
                <w:color w:val="000000"/>
                <w:lang w:eastAsia="zh-CN"/>
              </w:rPr>
              <w:t>*</w:t>
            </w:r>
          </w:p>
        </w:tc>
      </w:tr>
      <w:tr w:rsidR="002F5771" w:rsidRPr="00661CB4" w14:paraId="59958DB6"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1ECB1BBB" w14:textId="77777777" w:rsidR="002F5771" w:rsidRPr="00661CB4" w:rsidRDefault="002F5771" w:rsidP="001272ED">
            <w:pPr>
              <w:rPr>
                <w:bCs/>
              </w:rPr>
            </w:pPr>
          </w:p>
        </w:tc>
        <w:tc>
          <w:tcPr>
            <w:tcW w:w="4678" w:type="dxa"/>
            <w:vMerge/>
            <w:tcBorders>
              <w:left w:val="single" w:sz="4" w:space="0" w:color="auto"/>
              <w:bottom w:val="single" w:sz="4" w:space="0" w:color="auto"/>
            </w:tcBorders>
            <w:shd w:val="clear" w:color="auto" w:fill="FFFFFF"/>
            <w:vAlign w:val="center"/>
          </w:tcPr>
          <w:p w14:paraId="70F3A0D5" w14:textId="77777777" w:rsidR="002F5771" w:rsidRPr="00661CB4" w:rsidRDefault="002F5771" w:rsidP="001272ED">
            <w:pPr>
              <w:rPr>
                <w:bCs/>
              </w:rPr>
            </w:pPr>
          </w:p>
        </w:tc>
        <w:tc>
          <w:tcPr>
            <w:tcW w:w="1559" w:type="dxa"/>
            <w:tcBorders>
              <w:top w:val="single" w:sz="4" w:space="0" w:color="auto"/>
              <w:left w:val="single" w:sz="4" w:space="0" w:color="auto"/>
              <w:bottom w:val="single" w:sz="4" w:space="0" w:color="auto"/>
            </w:tcBorders>
            <w:shd w:val="clear" w:color="auto" w:fill="FFFFFF"/>
            <w:vAlign w:val="center"/>
          </w:tcPr>
          <w:p w14:paraId="4D6E0BA8"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560" w:type="dxa"/>
            <w:tcBorders>
              <w:top w:val="single" w:sz="4" w:space="0" w:color="auto"/>
              <w:left w:val="single" w:sz="4" w:space="0" w:color="auto"/>
              <w:bottom w:val="single" w:sz="4" w:space="0" w:color="auto"/>
            </w:tcBorders>
            <w:shd w:val="clear" w:color="auto" w:fill="FFFFFF"/>
            <w:vAlign w:val="center"/>
          </w:tcPr>
          <w:p w14:paraId="11C204AD"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5B3A0FC0"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984" w:type="dxa"/>
            <w:vMerge/>
            <w:tcBorders>
              <w:left w:val="single" w:sz="4" w:space="0" w:color="auto"/>
              <w:bottom w:val="single" w:sz="4" w:space="0" w:color="auto"/>
              <w:right w:val="single" w:sz="4" w:space="0" w:color="auto"/>
            </w:tcBorders>
            <w:shd w:val="clear" w:color="auto" w:fill="FFFFFF"/>
            <w:vAlign w:val="center"/>
          </w:tcPr>
          <w:p w14:paraId="5D7B2DB6" w14:textId="77777777" w:rsidR="002F5771" w:rsidRPr="00661CB4" w:rsidRDefault="002F5771" w:rsidP="001272ED">
            <w:pPr>
              <w:rPr>
                <w:bCs/>
              </w:rPr>
            </w:pPr>
          </w:p>
        </w:tc>
      </w:tr>
      <w:tr w:rsidR="002F5771" w:rsidRPr="00661CB4" w14:paraId="1E6FD2F5" w14:textId="77777777" w:rsidTr="001272ED">
        <w:trPr>
          <w:trHeight w:val="274"/>
        </w:trPr>
        <w:tc>
          <w:tcPr>
            <w:tcW w:w="567" w:type="dxa"/>
            <w:tcBorders>
              <w:top w:val="single" w:sz="4" w:space="0" w:color="auto"/>
              <w:left w:val="single" w:sz="4" w:space="0" w:color="auto"/>
              <w:bottom w:val="single" w:sz="4" w:space="0" w:color="auto"/>
            </w:tcBorders>
            <w:shd w:val="clear" w:color="auto" w:fill="FFFFFF"/>
            <w:vAlign w:val="center"/>
          </w:tcPr>
          <w:p w14:paraId="596A5CDA" w14:textId="77777777" w:rsidR="002F5771" w:rsidRPr="00661CB4" w:rsidRDefault="002F5771" w:rsidP="001272ED">
            <w:pPr>
              <w:widowControl w:val="0"/>
              <w:tabs>
                <w:tab w:val="left" w:pos="2906"/>
              </w:tabs>
              <w:spacing w:line="210" w:lineRule="exact"/>
              <w:ind w:left="132"/>
              <w:rPr>
                <w:bCs/>
              </w:rPr>
            </w:pPr>
            <w:r w:rsidRPr="00661CB4">
              <w:rPr>
                <w:color w:val="000000"/>
                <w:lang w:eastAsia="zh-CN"/>
              </w:rPr>
              <w:t>1.</w:t>
            </w:r>
          </w:p>
        </w:tc>
        <w:tc>
          <w:tcPr>
            <w:tcW w:w="4678" w:type="dxa"/>
            <w:tcBorders>
              <w:top w:val="single" w:sz="4" w:space="0" w:color="auto"/>
              <w:left w:val="single" w:sz="4" w:space="0" w:color="auto"/>
              <w:bottom w:val="single" w:sz="4" w:space="0" w:color="auto"/>
            </w:tcBorders>
            <w:shd w:val="clear" w:color="auto" w:fill="FFFFFF"/>
            <w:vAlign w:val="center"/>
          </w:tcPr>
          <w:p w14:paraId="6078F9F3" w14:textId="77777777" w:rsidR="002F5771" w:rsidRPr="00661CB4" w:rsidRDefault="002F5771" w:rsidP="001272ED">
            <w:pPr>
              <w:widowControl w:val="0"/>
              <w:tabs>
                <w:tab w:val="left" w:pos="2906"/>
              </w:tabs>
              <w:spacing w:line="210" w:lineRule="exact"/>
              <w:ind w:left="132"/>
              <w:rPr>
                <w:bCs/>
              </w:rPr>
            </w:pPr>
            <w:r>
              <w:rPr>
                <w:bCs/>
              </w:rPr>
              <w:t>Все</w:t>
            </w:r>
            <w:r w:rsidRPr="00661CB4">
              <w:rPr>
                <w:bCs/>
              </w:rPr>
              <w:t xml:space="preserve"> объекты капитального строительства, предусмотренные основными видами разрешенного </w:t>
            </w:r>
            <w:proofErr w:type="gramStart"/>
            <w:r w:rsidRPr="00661CB4">
              <w:rPr>
                <w:bCs/>
              </w:rPr>
              <w:t>использования  зоны</w:t>
            </w:r>
            <w:proofErr w:type="gramEnd"/>
            <w:r w:rsidRPr="00661CB4">
              <w:rPr>
                <w:bCs/>
              </w:rPr>
              <w:t xml:space="preserve"> </w:t>
            </w:r>
            <w:r>
              <w:rPr>
                <w:bCs/>
              </w:rPr>
              <w:t>П</w:t>
            </w:r>
          </w:p>
        </w:tc>
        <w:tc>
          <w:tcPr>
            <w:tcW w:w="1559" w:type="dxa"/>
            <w:tcBorders>
              <w:top w:val="single" w:sz="4" w:space="0" w:color="auto"/>
              <w:left w:val="single" w:sz="4" w:space="0" w:color="auto"/>
              <w:bottom w:val="single" w:sz="4" w:space="0" w:color="auto"/>
            </w:tcBorders>
            <w:shd w:val="clear" w:color="auto" w:fill="FFFFFF"/>
            <w:vAlign w:val="center"/>
          </w:tcPr>
          <w:p w14:paraId="1C19C88E" w14:textId="77777777" w:rsidR="002F5771" w:rsidRPr="00661CB4" w:rsidRDefault="002F5771" w:rsidP="001272ED">
            <w:pPr>
              <w:widowControl w:val="0"/>
              <w:spacing w:line="210" w:lineRule="exact"/>
              <w:jc w:val="center"/>
              <w:rPr>
                <w:bCs/>
              </w:rPr>
            </w:pPr>
            <w:r>
              <w:rPr>
                <w:bCs/>
                <w:color w:val="000000"/>
              </w:rPr>
              <w:t>3 / 1</w:t>
            </w:r>
          </w:p>
        </w:tc>
        <w:tc>
          <w:tcPr>
            <w:tcW w:w="1560" w:type="dxa"/>
            <w:tcBorders>
              <w:top w:val="single" w:sz="4" w:space="0" w:color="auto"/>
              <w:left w:val="single" w:sz="4" w:space="0" w:color="auto"/>
              <w:bottom w:val="single" w:sz="4" w:space="0" w:color="auto"/>
            </w:tcBorders>
            <w:shd w:val="clear" w:color="auto" w:fill="FFFFFF"/>
            <w:vAlign w:val="center"/>
          </w:tcPr>
          <w:p w14:paraId="242FAAEE" w14:textId="77777777" w:rsidR="002F5771" w:rsidRPr="00661CB4"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3BD40E7" w14:textId="77777777" w:rsidR="002F5771" w:rsidRPr="00661CB4" w:rsidRDefault="002F5771" w:rsidP="001272ED">
            <w:pPr>
              <w:widowControl w:val="0"/>
              <w:spacing w:line="210" w:lineRule="exact"/>
              <w:jc w:val="center"/>
              <w:rPr>
                <w:bCs/>
              </w:rPr>
            </w:pPr>
            <w:r w:rsidRPr="00661CB4">
              <w:rPr>
                <w:bCs/>
                <w:color w:val="000000"/>
              </w:rPr>
              <w:t>не подлежит установлению</w:t>
            </w:r>
          </w:p>
        </w:tc>
      </w:tr>
    </w:tbl>
    <w:p w14:paraId="42FCD034" w14:textId="77777777" w:rsidR="002F5771" w:rsidRPr="0072747E" w:rsidRDefault="002F5771" w:rsidP="002F5771">
      <w:pPr>
        <w:widowControl w:val="0"/>
        <w:autoSpaceDE w:val="0"/>
        <w:ind w:right="-143" w:firstLine="567"/>
        <w:contextualSpacing/>
        <w:jc w:val="both"/>
        <w:rPr>
          <w:bCs/>
        </w:rPr>
      </w:pPr>
      <w:r w:rsidRPr="0072747E">
        <w:rPr>
          <w:bCs/>
        </w:rPr>
        <w:t>*Предельная высота зданий, строений и сооружений для данной территориальной</w:t>
      </w:r>
      <w:r>
        <w:rPr>
          <w:bCs/>
        </w:rPr>
        <w:t xml:space="preserve"> </w:t>
      </w:r>
      <w:r w:rsidRPr="0072747E">
        <w:rPr>
          <w:bCs/>
        </w:rPr>
        <w:t>зоны – 18 м</w:t>
      </w:r>
    </w:p>
    <w:p w14:paraId="77CC3480" w14:textId="77777777" w:rsidR="002F5771" w:rsidRPr="0068492A" w:rsidRDefault="002F5771" w:rsidP="002F5771">
      <w:pPr>
        <w:widowControl w:val="0"/>
        <w:suppressAutoHyphens/>
        <w:autoSpaceDE w:val="0"/>
        <w:ind w:firstLine="709"/>
        <w:jc w:val="both"/>
        <w:rPr>
          <w:color w:val="000000"/>
          <w:lang w:eastAsia="zh-CN"/>
        </w:rPr>
      </w:pPr>
    </w:p>
    <w:p w14:paraId="70071BFE" w14:textId="77777777" w:rsidR="002F5771" w:rsidRDefault="002F5771" w:rsidP="002F5771">
      <w:pPr>
        <w:suppressAutoHyphens/>
        <w:ind w:firstLine="709"/>
        <w:jc w:val="both"/>
        <w:rPr>
          <w:b/>
          <w:color w:val="000000"/>
          <w:lang w:eastAsia="zh-CN"/>
        </w:rPr>
      </w:pPr>
      <w:r w:rsidRPr="00A465B1">
        <w:rPr>
          <w:b/>
          <w:color w:val="000000"/>
          <w:lang w:eastAsia="zh-CN"/>
        </w:rPr>
        <w:t xml:space="preserve">Иные параметры для земельных участков </w:t>
      </w:r>
      <w:r>
        <w:rPr>
          <w:b/>
          <w:color w:val="000000"/>
          <w:lang w:eastAsia="zh-CN"/>
        </w:rPr>
        <w:t>зоны П</w:t>
      </w:r>
    </w:p>
    <w:p w14:paraId="5BC9C51A" w14:textId="77777777" w:rsidR="002F5771" w:rsidRPr="00981A6E" w:rsidRDefault="002F5771" w:rsidP="002F5771">
      <w:pPr>
        <w:pStyle w:val="af6"/>
        <w:numPr>
          <w:ilvl w:val="0"/>
          <w:numId w:val="26"/>
        </w:numPr>
        <w:tabs>
          <w:tab w:val="left" w:pos="993"/>
        </w:tabs>
        <w:suppressAutoHyphens/>
        <w:ind w:left="0" w:firstLine="709"/>
        <w:contextualSpacing/>
        <w:jc w:val="both"/>
        <w:rPr>
          <w:szCs w:val="28"/>
        </w:rPr>
      </w:pPr>
      <w:r w:rsidRPr="00981A6E">
        <w:rPr>
          <w:szCs w:val="28"/>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указаны в статье 26 Правил.</w:t>
      </w:r>
    </w:p>
    <w:p w14:paraId="669B4A96" w14:textId="77777777" w:rsidR="002F5771" w:rsidRPr="00203BC7" w:rsidRDefault="002F5771" w:rsidP="002F5771">
      <w:pPr>
        <w:pStyle w:val="af6"/>
        <w:numPr>
          <w:ilvl w:val="0"/>
          <w:numId w:val="26"/>
        </w:numPr>
        <w:tabs>
          <w:tab w:val="left" w:pos="993"/>
        </w:tabs>
        <w:suppressAutoHyphens/>
        <w:ind w:left="0" w:firstLine="709"/>
        <w:contextualSpacing/>
        <w:jc w:val="both"/>
      </w:pPr>
      <w:r w:rsidRPr="00203BC7">
        <w:rPr>
          <w:szCs w:val="28"/>
        </w:rPr>
        <w:t xml:space="preserve">Показатели минимальной плотности застройки земельных </w:t>
      </w:r>
      <w:proofErr w:type="gramStart"/>
      <w:r w:rsidRPr="00203BC7">
        <w:rPr>
          <w:szCs w:val="28"/>
        </w:rPr>
        <w:t>участков  производственных</w:t>
      </w:r>
      <w:proofErr w:type="gramEnd"/>
      <w:r w:rsidRPr="00203BC7">
        <w:rPr>
          <w:szCs w:val="28"/>
        </w:rPr>
        <w:t xml:space="preserve"> объектов.</w:t>
      </w:r>
    </w:p>
    <w:tbl>
      <w:tblPr>
        <w:tblW w:w="10348" w:type="dxa"/>
        <w:tblInd w:w="108" w:type="dxa"/>
        <w:tblLayout w:type="fixed"/>
        <w:tblLook w:val="0000" w:firstRow="0" w:lastRow="0" w:firstColumn="0" w:lastColumn="0" w:noHBand="0" w:noVBand="0"/>
      </w:tblPr>
      <w:tblGrid>
        <w:gridCol w:w="2127"/>
        <w:gridCol w:w="6378"/>
        <w:gridCol w:w="1843"/>
      </w:tblGrid>
      <w:tr w:rsidR="002F5771" w:rsidRPr="0068492A" w14:paraId="7051291F" w14:textId="77777777" w:rsidTr="001272ED">
        <w:trPr>
          <w:trHeight w:val="818"/>
        </w:trPr>
        <w:tc>
          <w:tcPr>
            <w:tcW w:w="2127" w:type="dxa"/>
            <w:tcBorders>
              <w:top w:val="single" w:sz="4" w:space="0" w:color="000000"/>
              <w:left w:val="single" w:sz="4" w:space="0" w:color="000000"/>
              <w:bottom w:val="single" w:sz="4" w:space="0" w:color="000000"/>
            </w:tcBorders>
            <w:shd w:val="clear" w:color="auto" w:fill="auto"/>
            <w:vAlign w:val="center"/>
          </w:tcPr>
          <w:p w14:paraId="6E895C05" w14:textId="77777777" w:rsidR="002F5771" w:rsidRPr="003978B5" w:rsidRDefault="002F5771" w:rsidP="001272ED">
            <w:pPr>
              <w:widowControl w:val="0"/>
              <w:suppressAutoHyphens/>
              <w:autoSpaceDE w:val="0"/>
              <w:jc w:val="center"/>
              <w:rPr>
                <w:b/>
                <w:color w:val="000000"/>
                <w:lang w:eastAsia="zh-CN"/>
              </w:rPr>
            </w:pPr>
            <w:r w:rsidRPr="003978B5">
              <w:rPr>
                <w:b/>
                <w:color w:val="000000"/>
                <w:lang w:eastAsia="zh-CN"/>
              </w:rPr>
              <w:t>Отрасль производства</w:t>
            </w:r>
          </w:p>
        </w:tc>
        <w:tc>
          <w:tcPr>
            <w:tcW w:w="6378" w:type="dxa"/>
            <w:tcBorders>
              <w:top w:val="single" w:sz="4" w:space="0" w:color="000000"/>
              <w:left w:val="single" w:sz="4" w:space="0" w:color="000000"/>
              <w:bottom w:val="single" w:sz="4" w:space="0" w:color="000000"/>
            </w:tcBorders>
            <w:shd w:val="clear" w:color="auto" w:fill="auto"/>
            <w:vAlign w:val="center"/>
          </w:tcPr>
          <w:p w14:paraId="269C0B80" w14:textId="77777777" w:rsidR="002F5771" w:rsidRPr="003978B5" w:rsidRDefault="002F5771" w:rsidP="001272ED">
            <w:pPr>
              <w:widowControl w:val="0"/>
              <w:suppressAutoHyphens/>
              <w:autoSpaceDE w:val="0"/>
              <w:jc w:val="center"/>
              <w:rPr>
                <w:b/>
                <w:color w:val="000000"/>
                <w:lang w:eastAsia="zh-CN"/>
              </w:rPr>
            </w:pPr>
            <w:r w:rsidRPr="003978B5">
              <w:rPr>
                <w:b/>
                <w:color w:val="000000"/>
                <w:lang w:eastAsia="zh-CN"/>
              </w:rPr>
              <w:t>Предприятия (производства)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05B1" w14:textId="77777777" w:rsidR="002F5771" w:rsidRPr="003978B5" w:rsidRDefault="002F5771" w:rsidP="001272ED">
            <w:pPr>
              <w:widowControl w:val="0"/>
              <w:suppressAutoHyphens/>
              <w:autoSpaceDE w:val="0"/>
              <w:jc w:val="center"/>
              <w:rPr>
                <w:b/>
                <w:color w:val="000000"/>
                <w:lang w:eastAsia="zh-CN"/>
              </w:rPr>
            </w:pPr>
            <w:r w:rsidRPr="003978B5">
              <w:rPr>
                <w:b/>
                <w:color w:val="000000"/>
                <w:lang w:eastAsia="zh-CN"/>
              </w:rPr>
              <w:t>Минимальная плотность застройки, %</w:t>
            </w:r>
          </w:p>
        </w:tc>
      </w:tr>
      <w:tr w:rsidR="002F5771" w:rsidRPr="0068492A" w14:paraId="3CF22E5E" w14:textId="77777777" w:rsidTr="001272ED">
        <w:trPr>
          <w:trHeight w:val="557"/>
        </w:trPr>
        <w:tc>
          <w:tcPr>
            <w:tcW w:w="2127" w:type="dxa"/>
            <w:tcBorders>
              <w:top w:val="single" w:sz="4" w:space="0" w:color="000000"/>
              <w:left w:val="single" w:sz="4" w:space="0" w:color="000000"/>
            </w:tcBorders>
            <w:shd w:val="clear" w:color="auto" w:fill="auto"/>
          </w:tcPr>
          <w:p w14:paraId="74A37196"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Пищевая промышленность</w:t>
            </w:r>
          </w:p>
        </w:tc>
        <w:tc>
          <w:tcPr>
            <w:tcW w:w="6378" w:type="dxa"/>
            <w:tcBorders>
              <w:top w:val="single" w:sz="4" w:space="0" w:color="000000"/>
              <w:left w:val="single" w:sz="4" w:space="0" w:color="000000"/>
            </w:tcBorders>
            <w:shd w:val="clear" w:color="auto" w:fill="auto"/>
          </w:tcPr>
          <w:p w14:paraId="3D4973EA"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1 Хлеба и хлебобулочных изделий производственной мощностью, т/</w:t>
            </w:r>
            <w:proofErr w:type="spellStart"/>
            <w:r w:rsidRPr="0068492A">
              <w:rPr>
                <w:color w:val="000000"/>
                <w:lang w:eastAsia="zh-CN"/>
              </w:rPr>
              <w:t>сут</w:t>
            </w:r>
            <w:proofErr w:type="spellEnd"/>
            <w:r w:rsidRPr="0068492A">
              <w:rPr>
                <w:color w:val="000000"/>
                <w:lang w:eastAsia="zh-CN"/>
              </w:rPr>
              <w:t>:</w:t>
            </w:r>
          </w:p>
        </w:tc>
        <w:tc>
          <w:tcPr>
            <w:tcW w:w="1843" w:type="dxa"/>
            <w:tcBorders>
              <w:top w:val="single" w:sz="4" w:space="0" w:color="000000"/>
              <w:left w:val="single" w:sz="4" w:space="0" w:color="000000"/>
              <w:right w:val="single" w:sz="4" w:space="0" w:color="000000"/>
            </w:tcBorders>
            <w:shd w:val="clear" w:color="auto" w:fill="auto"/>
          </w:tcPr>
          <w:p w14:paraId="45F0AB8E" w14:textId="77777777" w:rsidR="002F5771" w:rsidRPr="0068492A" w:rsidRDefault="002F5771" w:rsidP="001272ED">
            <w:pPr>
              <w:widowControl w:val="0"/>
              <w:suppressAutoHyphens/>
              <w:autoSpaceDE w:val="0"/>
              <w:snapToGrid w:val="0"/>
              <w:jc w:val="center"/>
              <w:rPr>
                <w:color w:val="000000"/>
                <w:lang w:eastAsia="zh-CN"/>
              </w:rPr>
            </w:pPr>
          </w:p>
        </w:tc>
      </w:tr>
      <w:tr w:rsidR="002F5771" w:rsidRPr="0068492A" w14:paraId="18BC02D6" w14:textId="77777777" w:rsidTr="001272ED">
        <w:trPr>
          <w:trHeight w:val="284"/>
        </w:trPr>
        <w:tc>
          <w:tcPr>
            <w:tcW w:w="2127" w:type="dxa"/>
            <w:tcBorders>
              <w:top w:val="single" w:sz="4" w:space="0" w:color="000000"/>
              <w:left w:val="single" w:sz="4" w:space="0" w:color="000000"/>
            </w:tcBorders>
            <w:shd w:val="clear" w:color="auto" w:fill="auto"/>
          </w:tcPr>
          <w:p w14:paraId="31E9A670"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6BA2EBCE"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до 45</w:t>
            </w:r>
          </w:p>
        </w:tc>
        <w:tc>
          <w:tcPr>
            <w:tcW w:w="1843" w:type="dxa"/>
            <w:tcBorders>
              <w:top w:val="single" w:sz="4" w:space="0" w:color="000000"/>
              <w:left w:val="single" w:sz="4" w:space="0" w:color="000000"/>
              <w:right w:val="single" w:sz="4" w:space="0" w:color="000000"/>
            </w:tcBorders>
            <w:shd w:val="clear" w:color="auto" w:fill="auto"/>
          </w:tcPr>
          <w:p w14:paraId="643D24DC"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37</w:t>
            </w:r>
          </w:p>
        </w:tc>
      </w:tr>
      <w:tr w:rsidR="002F5771" w:rsidRPr="0068492A" w14:paraId="58D5A2F0" w14:textId="77777777" w:rsidTr="001272ED">
        <w:trPr>
          <w:trHeight w:val="267"/>
        </w:trPr>
        <w:tc>
          <w:tcPr>
            <w:tcW w:w="2127" w:type="dxa"/>
            <w:tcBorders>
              <w:top w:val="single" w:sz="4" w:space="0" w:color="000000"/>
              <w:left w:val="single" w:sz="4" w:space="0" w:color="000000"/>
            </w:tcBorders>
            <w:shd w:val="clear" w:color="auto" w:fill="auto"/>
          </w:tcPr>
          <w:p w14:paraId="7FC58954"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5832678E"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более 45</w:t>
            </w:r>
          </w:p>
        </w:tc>
        <w:tc>
          <w:tcPr>
            <w:tcW w:w="1843" w:type="dxa"/>
            <w:tcBorders>
              <w:top w:val="single" w:sz="4" w:space="0" w:color="000000"/>
              <w:left w:val="single" w:sz="4" w:space="0" w:color="000000"/>
              <w:right w:val="single" w:sz="4" w:space="0" w:color="000000"/>
            </w:tcBorders>
            <w:shd w:val="clear" w:color="auto" w:fill="auto"/>
          </w:tcPr>
          <w:p w14:paraId="20BB9F29"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40</w:t>
            </w:r>
          </w:p>
        </w:tc>
      </w:tr>
      <w:tr w:rsidR="002F5771" w:rsidRPr="0068492A" w14:paraId="39105887" w14:textId="77777777" w:rsidTr="001272ED">
        <w:trPr>
          <w:trHeight w:val="267"/>
        </w:trPr>
        <w:tc>
          <w:tcPr>
            <w:tcW w:w="2127" w:type="dxa"/>
            <w:tcBorders>
              <w:top w:val="single" w:sz="4" w:space="0" w:color="000000"/>
              <w:left w:val="single" w:sz="4" w:space="0" w:color="000000"/>
            </w:tcBorders>
            <w:shd w:val="clear" w:color="auto" w:fill="auto"/>
          </w:tcPr>
          <w:p w14:paraId="16D8B020"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11E9746C"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2 Кондитерских изделий</w:t>
            </w:r>
          </w:p>
        </w:tc>
        <w:tc>
          <w:tcPr>
            <w:tcW w:w="1843" w:type="dxa"/>
            <w:tcBorders>
              <w:top w:val="single" w:sz="4" w:space="0" w:color="000000"/>
              <w:left w:val="single" w:sz="4" w:space="0" w:color="000000"/>
              <w:right w:val="single" w:sz="4" w:space="0" w:color="000000"/>
            </w:tcBorders>
            <w:shd w:val="clear" w:color="auto" w:fill="auto"/>
          </w:tcPr>
          <w:p w14:paraId="442420EF"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50</w:t>
            </w:r>
          </w:p>
        </w:tc>
      </w:tr>
      <w:tr w:rsidR="002F5771" w:rsidRPr="0068492A" w14:paraId="29274CC1" w14:textId="77777777" w:rsidTr="001272ED">
        <w:trPr>
          <w:trHeight w:val="267"/>
        </w:trPr>
        <w:tc>
          <w:tcPr>
            <w:tcW w:w="2127" w:type="dxa"/>
            <w:tcBorders>
              <w:top w:val="single" w:sz="4" w:space="0" w:color="000000"/>
              <w:left w:val="single" w:sz="4" w:space="0" w:color="000000"/>
            </w:tcBorders>
            <w:shd w:val="clear" w:color="auto" w:fill="auto"/>
          </w:tcPr>
          <w:p w14:paraId="4320F581"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6277341F"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3 Плодоовощных консервов</w:t>
            </w:r>
          </w:p>
        </w:tc>
        <w:tc>
          <w:tcPr>
            <w:tcW w:w="1843" w:type="dxa"/>
            <w:tcBorders>
              <w:top w:val="single" w:sz="4" w:space="0" w:color="000000"/>
              <w:left w:val="single" w:sz="4" w:space="0" w:color="000000"/>
              <w:right w:val="single" w:sz="4" w:space="0" w:color="000000"/>
            </w:tcBorders>
            <w:shd w:val="clear" w:color="auto" w:fill="auto"/>
          </w:tcPr>
          <w:p w14:paraId="1217766F"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50</w:t>
            </w:r>
          </w:p>
        </w:tc>
      </w:tr>
      <w:tr w:rsidR="002F5771" w:rsidRPr="0068492A" w14:paraId="368539F0" w14:textId="77777777" w:rsidTr="001272ED">
        <w:trPr>
          <w:trHeight w:val="628"/>
        </w:trPr>
        <w:tc>
          <w:tcPr>
            <w:tcW w:w="2127" w:type="dxa"/>
            <w:tcBorders>
              <w:top w:val="single" w:sz="4" w:space="0" w:color="000000"/>
              <w:left w:val="single" w:sz="4" w:space="0" w:color="000000"/>
            </w:tcBorders>
            <w:shd w:val="clear" w:color="auto" w:fill="auto"/>
          </w:tcPr>
          <w:p w14:paraId="63B84614"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Молочная промышленность</w:t>
            </w:r>
          </w:p>
        </w:tc>
        <w:tc>
          <w:tcPr>
            <w:tcW w:w="6378" w:type="dxa"/>
            <w:tcBorders>
              <w:top w:val="single" w:sz="4" w:space="0" w:color="000000"/>
              <w:left w:val="single" w:sz="4" w:space="0" w:color="000000"/>
            </w:tcBorders>
            <w:shd w:val="clear" w:color="auto" w:fill="auto"/>
          </w:tcPr>
          <w:p w14:paraId="2F654F6C"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1 Мяса (с цехами убоя и обескровливания)</w:t>
            </w:r>
          </w:p>
        </w:tc>
        <w:tc>
          <w:tcPr>
            <w:tcW w:w="1843" w:type="dxa"/>
            <w:tcBorders>
              <w:top w:val="single" w:sz="4" w:space="0" w:color="000000"/>
              <w:left w:val="single" w:sz="4" w:space="0" w:color="000000"/>
              <w:right w:val="single" w:sz="4" w:space="0" w:color="000000"/>
            </w:tcBorders>
            <w:shd w:val="clear" w:color="auto" w:fill="auto"/>
          </w:tcPr>
          <w:p w14:paraId="5CA4BA20"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40</w:t>
            </w:r>
          </w:p>
        </w:tc>
      </w:tr>
      <w:tr w:rsidR="002F5771" w:rsidRPr="0068492A" w14:paraId="69833B06" w14:textId="77777777" w:rsidTr="001272ED">
        <w:trPr>
          <w:trHeight w:val="551"/>
        </w:trPr>
        <w:tc>
          <w:tcPr>
            <w:tcW w:w="2127" w:type="dxa"/>
            <w:tcBorders>
              <w:top w:val="single" w:sz="4" w:space="0" w:color="000000"/>
              <w:left w:val="single" w:sz="4" w:space="0" w:color="000000"/>
            </w:tcBorders>
            <w:shd w:val="clear" w:color="auto" w:fill="auto"/>
          </w:tcPr>
          <w:p w14:paraId="300C7DA3"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6A3C9AB2"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2 Мясных консервов, колбас, копченостей и других мясных продуктов</w:t>
            </w:r>
          </w:p>
        </w:tc>
        <w:tc>
          <w:tcPr>
            <w:tcW w:w="1843" w:type="dxa"/>
            <w:tcBorders>
              <w:top w:val="single" w:sz="4" w:space="0" w:color="000000"/>
              <w:left w:val="single" w:sz="4" w:space="0" w:color="000000"/>
              <w:right w:val="single" w:sz="4" w:space="0" w:color="000000"/>
            </w:tcBorders>
            <w:shd w:val="clear" w:color="auto" w:fill="auto"/>
          </w:tcPr>
          <w:p w14:paraId="32079F9E"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42</w:t>
            </w:r>
          </w:p>
        </w:tc>
      </w:tr>
      <w:tr w:rsidR="002F5771" w:rsidRPr="0068492A" w14:paraId="73F7AD97" w14:textId="77777777" w:rsidTr="001272ED">
        <w:trPr>
          <w:trHeight w:val="534"/>
        </w:trPr>
        <w:tc>
          <w:tcPr>
            <w:tcW w:w="2127" w:type="dxa"/>
            <w:tcBorders>
              <w:top w:val="single" w:sz="4" w:space="0" w:color="000000"/>
              <w:left w:val="single" w:sz="4" w:space="0" w:color="000000"/>
            </w:tcBorders>
            <w:shd w:val="clear" w:color="auto" w:fill="auto"/>
          </w:tcPr>
          <w:p w14:paraId="6A7C5215"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3E65E7F7"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3 По переработке молока производственной мощностью в смену, т:</w:t>
            </w:r>
          </w:p>
        </w:tc>
        <w:tc>
          <w:tcPr>
            <w:tcW w:w="1843" w:type="dxa"/>
            <w:tcBorders>
              <w:top w:val="single" w:sz="4" w:space="0" w:color="000000"/>
              <w:left w:val="single" w:sz="4" w:space="0" w:color="000000"/>
              <w:right w:val="single" w:sz="4" w:space="0" w:color="000000"/>
            </w:tcBorders>
            <w:shd w:val="clear" w:color="auto" w:fill="auto"/>
          </w:tcPr>
          <w:p w14:paraId="6680BDA1" w14:textId="77777777" w:rsidR="002F5771" w:rsidRPr="0068492A" w:rsidRDefault="002F5771" w:rsidP="001272ED">
            <w:pPr>
              <w:widowControl w:val="0"/>
              <w:suppressAutoHyphens/>
              <w:autoSpaceDE w:val="0"/>
              <w:snapToGrid w:val="0"/>
              <w:jc w:val="center"/>
              <w:rPr>
                <w:color w:val="000000"/>
                <w:lang w:eastAsia="zh-CN"/>
              </w:rPr>
            </w:pPr>
          </w:p>
        </w:tc>
      </w:tr>
      <w:tr w:rsidR="002F5771" w:rsidRPr="0068492A" w14:paraId="5F13FD97" w14:textId="77777777" w:rsidTr="001272ED">
        <w:trPr>
          <w:trHeight w:val="284"/>
        </w:trPr>
        <w:tc>
          <w:tcPr>
            <w:tcW w:w="2127" w:type="dxa"/>
            <w:tcBorders>
              <w:top w:val="single" w:sz="4" w:space="0" w:color="000000"/>
              <w:left w:val="single" w:sz="4" w:space="0" w:color="000000"/>
            </w:tcBorders>
            <w:shd w:val="clear" w:color="auto" w:fill="auto"/>
          </w:tcPr>
          <w:p w14:paraId="7FCB6D77"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3A3378EC"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до 100</w:t>
            </w:r>
          </w:p>
        </w:tc>
        <w:tc>
          <w:tcPr>
            <w:tcW w:w="1843" w:type="dxa"/>
            <w:tcBorders>
              <w:top w:val="single" w:sz="4" w:space="0" w:color="000000"/>
              <w:left w:val="single" w:sz="4" w:space="0" w:color="000000"/>
              <w:right w:val="single" w:sz="4" w:space="0" w:color="000000"/>
            </w:tcBorders>
            <w:shd w:val="clear" w:color="auto" w:fill="auto"/>
          </w:tcPr>
          <w:p w14:paraId="63B2D7F7"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43</w:t>
            </w:r>
          </w:p>
        </w:tc>
      </w:tr>
      <w:tr w:rsidR="002F5771" w:rsidRPr="0068492A" w14:paraId="0FFD599E" w14:textId="77777777" w:rsidTr="001272ED">
        <w:trPr>
          <w:trHeight w:val="267"/>
        </w:trPr>
        <w:tc>
          <w:tcPr>
            <w:tcW w:w="2127" w:type="dxa"/>
            <w:tcBorders>
              <w:top w:val="single" w:sz="4" w:space="0" w:color="000000"/>
              <w:left w:val="single" w:sz="4" w:space="0" w:color="000000"/>
            </w:tcBorders>
            <w:shd w:val="clear" w:color="auto" w:fill="auto"/>
          </w:tcPr>
          <w:p w14:paraId="1CF4620C"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6662382E"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более 100</w:t>
            </w:r>
          </w:p>
        </w:tc>
        <w:tc>
          <w:tcPr>
            <w:tcW w:w="1843" w:type="dxa"/>
            <w:tcBorders>
              <w:top w:val="single" w:sz="4" w:space="0" w:color="000000"/>
              <w:left w:val="single" w:sz="4" w:space="0" w:color="000000"/>
              <w:right w:val="single" w:sz="4" w:space="0" w:color="000000"/>
            </w:tcBorders>
            <w:shd w:val="clear" w:color="auto" w:fill="auto"/>
          </w:tcPr>
          <w:p w14:paraId="61122409"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45</w:t>
            </w:r>
          </w:p>
        </w:tc>
      </w:tr>
      <w:tr w:rsidR="002F5771" w:rsidRPr="0068492A" w14:paraId="0C676CB4" w14:textId="77777777" w:rsidTr="001272ED">
        <w:trPr>
          <w:trHeight w:val="267"/>
        </w:trPr>
        <w:tc>
          <w:tcPr>
            <w:tcW w:w="2127" w:type="dxa"/>
            <w:tcBorders>
              <w:top w:val="single" w:sz="4" w:space="0" w:color="000000"/>
              <w:left w:val="single" w:sz="4" w:space="0" w:color="000000"/>
            </w:tcBorders>
            <w:shd w:val="clear" w:color="auto" w:fill="auto"/>
          </w:tcPr>
          <w:p w14:paraId="0563CEE7"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tcBorders>
            <w:shd w:val="clear" w:color="auto" w:fill="auto"/>
          </w:tcPr>
          <w:p w14:paraId="610538DA"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4 Молочных консервов</w:t>
            </w:r>
          </w:p>
        </w:tc>
        <w:tc>
          <w:tcPr>
            <w:tcW w:w="1843" w:type="dxa"/>
            <w:tcBorders>
              <w:top w:val="single" w:sz="4" w:space="0" w:color="000000"/>
              <w:left w:val="single" w:sz="4" w:space="0" w:color="000000"/>
              <w:right w:val="single" w:sz="4" w:space="0" w:color="000000"/>
            </w:tcBorders>
            <w:shd w:val="clear" w:color="auto" w:fill="auto"/>
          </w:tcPr>
          <w:p w14:paraId="2062E13C"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45</w:t>
            </w:r>
          </w:p>
        </w:tc>
      </w:tr>
      <w:tr w:rsidR="002F5771" w:rsidRPr="0068492A" w14:paraId="4EB1D519" w14:textId="77777777" w:rsidTr="001272ED">
        <w:trPr>
          <w:trHeight w:val="284"/>
        </w:trPr>
        <w:tc>
          <w:tcPr>
            <w:tcW w:w="2127" w:type="dxa"/>
            <w:tcBorders>
              <w:top w:val="single" w:sz="4" w:space="0" w:color="000000"/>
              <w:left w:val="single" w:sz="4" w:space="0" w:color="000000"/>
              <w:bottom w:val="single" w:sz="4" w:space="0" w:color="000000"/>
            </w:tcBorders>
            <w:shd w:val="clear" w:color="auto" w:fill="auto"/>
          </w:tcPr>
          <w:p w14:paraId="76C1E7D0"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bottom w:val="single" w:sz="4" w:space="0" w:color="000000"/>
            </w:tcBorders>
            <w:shd w:val="clear" w:color="auto" w:fill="auto"/>
          </w:tcPr>
          <w:p w14:paraId="07E72022"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5 Сыра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C87EB6"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37</w:t>
            </w:r>
          </w:p>
        </w:tc>
      </w:tr>
      <w:tr w:rsidR="002F5771" w:rsidRPr="0068492A" w14:paraId="50D954B1" w14:textId="77777777" w:rsidTr="001272ED">
        <w:trPr>
          <w:trHeight w:val="284"/>
        </w:trPr>
        <w:tc>
          <w:tcPr>
            <w:tcW w:w="2127" w:type="dxa"/>
            <w:tcBorders>
              <w:top w:val="single" w:sz="4" w:space="0" w:color="000000"/>
              <w:left w:val="single" w:sz="4" w:space="0" w:color="000000"/>
              <w:bottom w:val="single" w:sz="4" w:space="0" w:color="000000"/>
            </w:tcBorders>
            <w:shd w:val="clear" w:color="auto" w:fill="auto"/>
          </w:tcPr>
          <w:p w14:paraId="1748F6C7"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Рыбопереработка</w:t>
            </w:r>
          </w:p>
        </w:tc>
        <w:tc>
          <w:tcPr>
            <w:tcW w:w="6378" w:type="dxa"/>
            <w:tcBorders>
              <w:top w:val="single" w:sz="4" w:space="0" w:color="000000"/>
              <w:left w:val="single" w:sz="4" w:space="0" w:color="000000"/>
              <w:bottom w:val="single" w:sz="4" w:space="0" w:color="000000"/>
            </w:tcBorders>
            <w:shd w:val="clear" w:color="auto" w:fill="auto"/>
          </w:tcPr>
          <w:p w14:paraId="652FE9D6"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1 Рыбоперерабатывающие производственной мощностью, т/</w:t>
            </w:r>
            <w:proofErr w:type="spellStart"/>
            <w:r w:rsidRPr="0068492A">
              <w:rPr>
                <w:color w:val="000000"/>
                <w:lang w:eastAsia="zh-CN"/>
              </w:rPr>
              <w:t>сут</w:t>
            </w:r>
            <w:proofErr w:type="spellEnd"/>
            <w:r w:rsidRPr="0068492A">
              <w:rPr>
                <w:color w:val="000000"/>
                <w:lang w:eastAsia="zh-C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2AA3C2" w14:textId="77777777" w:rsidR="002F5771" w:rsidRPr="0068492A" w:rsidRDefault="002F5771" w:rsidP="001272ED">
            <w:pPr>
              <w:widowControl w:val="0"/>
              <w:suppressAutoHyphens/>
              <w:autoSpaceDE w:val="0"/>
              <w:snapToGrid w:val="0"/>
              <w:jc w:val="center"/>
              <w:rPr>
                <w:color w:val="000000"/>
                <w:lang w:eastAsia="zh-CN"/>
              </w:rPr>
            </w:pPr>
          </w:p>
        </w:tc>
      </w:tr>
      <w:tr w:rsidR="002F5771" w:rsidRPr="0068492A" w14:paraId="4012C37A" w14:textId="77777777" w:rsidTr="001272ED">
        <w:trPr>
          <w:trHeight w:val="284"/>
        </w:trPr>
        <w:tc>
          <w:tcPr>
            <w:tcW w:w="2127" w:type="dxa"/>
            <w:tcBorders>
              <w:top w:val="single" w:sz="4" w:space="0" w:color="000000"/>
              <w:left w:val="single" w:sz="4" w:space="0" w:color="000000"/>
              <w:bottom w:val="single" w:sz="4" w:space="0" w:color="000000"/>
            </w:tcBorders>
            <w:shd w:val="clear" w:color="auto" w:fill="auto"/>
          </w:tcPr>
          <w:p w14:paraId="3C92F706" w14:textId="77777777" w:rsidR="002F5771" w:rsidRPr="0068492A" w:rsidRDefault="002F5771" w:rsidP="001272ED">
            <w:pPr>
              <w:widowControl w:val="0"/>
              <w:suppressAutoHyphens/>
              <w:autoSpaceDE w:val="0"/>
              <w:snapToGrid w:val="0"/>
              <w:rPr>
                <w:color w:val="000000"/>
                <w:lang w:eastAsia="zh-CN"/>
              </w:rPr>
            </w:pPr>
          </w:p>
        </w:tc>
        <w:tc>
          <w:tcPr>
            <w:tcW w:w="6378" w:type="dxa"/>
            <w:tcBorders>
              <w:top w:val="single" w:sz="4" w:space="0" w:color="000000"/>
              <w:left w:val="single" w:sz="4" w:space="0" w:color="000000"/>
              <w:bottom w:val="single" w:sz="4" w:space="0" w:color="000000"/>
            </w:tcBorders>
            <w:shd w:val="clear" w:color="auto" w:fill="auto"/>
          </w:tcPr>
          <w:p w14:paraId="6D1B6A28"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до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C47D96"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40</w:t>
            </w:r>
          </w:p>
        </w:tc>
      </w:tr>
      <w:tr w:rsidR="002F5771" w:rsidRPr="0068492A" w14:paraId="66731059" w14:textId="77777777" w:rsidTr="001272ED">
        <w:trPr>
          <w:trHeight w:val="284"/>
        </w:trPr>
        <w:tc>
          <w:tcPr>
            <w:tcW w:w="2127" w:type="dxa"/>
            <w:tcBorders>
              <w:top w:val="single" w:sz="4" w:space="0" w:color="000000"/>
              <w:left w:val="single" w:sz="4" w:space="0" w:color="000000"/>
              <w:bottom w:val="single" w:sz="4" w:space="0" w:color="000000"/>
            </w:tcBorders>
            <w:shd w:val="clear" w:color="auto" w:fill="auto"/>
          </w:tcPr>
          <w:p w14:paraId="2AE1ECF3"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Лесная промышленность</w:t>
            </w:r>
          </w:p>
        </w:tc>
        <w:tc>
          <w:tcPr>
            <w:tcW w:w="6378" w:type="dxa"/>
            <w:tcBorders>
              <w:top w:val="single" w:sz="4" w:space="0" w:color="000000"/>
              <w:left w:val="single" w:sz="4" w:space="0" w:color="000000"/>
              <w:bottom w:val="single" w:sz="4" w:space="0" w:color="000000"/>
            </w:tcBorders>
            <w:shd w:val="clear" w:color="auto" w:fill="auto"/>
          </w:tcPr>
          <w:p w14:paraId="384BE0A6" w14:textId="77777777" w:rsidR="002F5771" w:rsidRPr="0068492A" w:rsidRDefault="002F5771" w:rsidP="001272ED">
            <w:pPr>
              <w:widowControl w:val="0"/>
              <w:suppressAutoHyphens/>
              <w:autoSpaceDE w:val="0"/>
              <w:rPr>
                <w:rFonts w:ascii="Arial" w:hAnsi="Arial" w:cs="Arial"/>
                <w:lang w:eastAsia="zh-CN"/>
              </w:rPr>
            </w:pPr>
            <w:r w:rsidRPr="0068492A">
              <w:rPr>
                <w:color w:val="000000"/>
                <w:lang w:eastAsia="zh-CN"/>
              </w:rPr>
              <w:t xml:space="preserve"> Пиломатериалов, стандартных домов, комплектов деталей, столярных изделий и заготовок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F606E3" w14:textId="77777777" w:rsidR="002F5771" w:rsidRPr="0068492A" w:rsidRDefault="002F5771" w:rsidP="001272ED">
            <w:pPr>
              <w:widowControl w:val="0"/>
              <w:suppressAutoHyphens/>
              <w:autoSpaceDE w:val="0"/>
              <w:jc w:val="center"/>
              <w:rPr>
                <w:rFonts w:ascii="Arial" w:hAnsi="Arial" w:cs="Arial"/>
                <w:lang w:eastAsia="zh-CN"/>
              </w:rPr>
            </w:pPr>
            <w:r w:rsidRPr="0068492A">
              <w:rPr>
                <w:color w:val="000000"/>
                <w:lang w:eastAsia="zh-CN"/>
              </w:rPr>
              <w:t>40</w:t>
            </w:r>
          </w:p>
        </w:tc>
      </w:tr>
    </w:tbl>
    <w:p w14:paraId="67471706" w14:textId="77777777" w:rsidR="002F5771" w:rsidRPr="00203BC7" w:rsidRDefault="002F5771" w:rsidP="002F5771">
      <w:pPr>
        <w:pStyle w:val="af6"/>
        <w:widowControl w:val="0"/>
        <w:numPr>
          <w:ilvl w:val="0"/>
          <w:numId w:val="26"/>
        </w:numPr>
        <w:tabs>
          <w:tab w:val="left" w:pos="993"/>
        </w:tabs>
        <w:suppressAutoHyphens/>
        <w:autoSpaceDE w:val="0"/>
        <w:ind w:left="0" w:firstLine="709"/>
        <w:contextualSpacing/>
        <w:jc w:val="both"/>
      </w:pPr>
      <w:r w:rsidRPr="00203BC7">
        <w:t xml:space="preserve">Предельные значения коэффициентов застройки и коэффициентов плотности застройки для зоны производственной </w:t>
      </w:r>
      <w:proofErr w:type="gramStart"/>
      <w:r w:rsidRPr="00203BC7">
        <w:t>деятельности  и</w:t>
      </w:r>
      <w:proofErr w:type="gramEnd"/>
      <w:r w:rsidRPr="00203BC7">
        <w:t xml:space="preserve"> коммунального обслуживания.</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7"/>
        <w:gridCol w:w="1843"/>
        <w:gridCol w:w="1984"/>
      </w:tblGrid>
      <w:tr w:rsidR="002F5771" w:rsidRPr="0068492A" w14:paraId="3C7ABBA7" w14:textId="77777777" w:rsidTr="001272ED">
        <w:trPr>
          <w:trHeight w:val="227"/>
        </w:trPr>
        <w:tc>
          <w:tcPr>
            <w:tcW w:w="624" w:type="dxa"/>
            <w:tcBorders>
              <w:top w:val="single" w:sz="4" w:space="0" w:color="000000"/>
              <w:left w:val="single" w:sz="4" w:space="0" w:color="000000"/>
              <w:bottom w:val="single" w:sz="4" w:space="0" w:color="000000"/>
            </w:tcBorders>
            <w:shd w:val="clear" w:color="auto" w:fill="auto"/>
            <w:vAlign w:val="center"/>
          </w:tcPr>
          <w:p w14:paraId="2D4B2237" w14:textId="77777777" w:rsidR="002F5771" w:rsidRPr="008B5ABC" w:rsidRDefault="002F5771" w:rsidP="001272ED">
            <w:pPr>
              <w:suppressAutoHyphens/>
              <w:autoSpaceDE w:val="0"/>
              <w:jc w:val="center"/>
              <w:rPr>
                <w:b/>
                <w:color w:val="000000"/>
                <w:lang w:eastAsia="zh-CN"/>
              </w:rPr>
            </w:pPr>
            <w:r w:rsidRPr="008B5ABC">
              <w:rPr>
                <w:b/>
                <w:color w:val="000000"/>
                <w:lang w:eastAsia="zh-CN"/>
              </w:rPr>
              <w:t>N</w:t>
            </w:r>
          </w:p>
          <w:p w14:paraId="366C5413" w14:textId="77777777" w:rsidR="002F5771" w:rsidRPr="008B5ABC" w:rsidRDefault="002F5771" w:rsidP="001272ED">
            <w:pPr>
              <w:suppressAutoHyphens/>
              <w:autoSpaceDE w:val="0"/>
              <w:jc w:val="center"/>
              <w:rPr>
                <w:b/>
                <w:color w:val="000000"/>
                <w:lang w:eastAsia="zh-CN"/>
              </w:rPr>
            </w:pPr>
            <w:r w:rsidRPr="008B5ABC">
              <w:rPr>
                <w:b/>
                <w:color w:val="000000"/>
                <w:lang w:eastAsia="zh-CN"/>
              </w:rPr>
              <w:t>п/п</w:t>
            </w:r>
          </w:p>
        </w:tc>
        <w:tc>
          <w:tcPr>
            <w:tcW w:w="5897" w:type="dxa"/>
            <w:tcBorders>
              <w:top w:val="single" w:sz="4" w:space="0" w:color="000000"/>
              <w:left w:val="single" w:sz="4" w:space="0" w:color="000000"/>
              <w:bottom w:val="single" w:sz="4" w:space="0" w:color="000000"/>
            </w:tcBorders>
            <w:shd w:val="clear" w:color="auto" w:fill="auto"/>
            <w:vAlign w:val="center"/>
          </w:tcPr>
          <w:p w14:paraId="74E22A4D" w14:textId="77777777" w:rsidR="002F5771" w:rsidRPr="008B5ABC" w:rsidRDefault="002F5771" w:rsidP="001272ED">
            <w:pPr>
              <w:suppressAutoHyphens/>
              <w:autoSpaceDE w:val="0"/>
              <w:jc w:val="center"/>
              <w:rPr>
                <w:b/>
                <w:color w:val="000000"/>
                <w:lang w:eastAsia="zh-CN"/>
              </w:rPr>
            </w:pPr>
            <w:r w:rsidRPr="008B5ABC">
              <w:rPr>
                <w:b/>
                <w:color w:val="000000"/>
                <w:lang w:eastAsia="zh-CN"/>
              </w:rPr>
              <w:t>Территориальные зоны</w:t>
            </w:r>
          </w:p>
        </w:tc>
        <w:tc>
          <w:tcPr>
            <w:tcW w:w="1843" w:type="dxa"/>
            <w:tcBorders>
              <w:top w:val="single" w:sz="4" w:space="0" w:color="000000"/>
              <w:left w:val="single" w:sz="4" w:space="0" w:color="000000"/>
              <w:bottom w:val="single" w:sz="4" w:space="0" w:color="000000"/>
            </w:tcBorders>
            <w:shd w:val="clear" w:color="auto" w:fill="auto"/>
            <w:vAlign w:val="center"/>
          </w:tcPr>
          <w:p w14:paraId="237DBE2A" w14:textId="77777777" w:rsidR="002F5771" w:rsidRPr="008B5ABC" w:rsidRDefault="002F5771" w:rsidP="001272ED">
            <w:pPr>
              <w:suppressAutoHyphens/>
              <w:autoSpaceDE w:val="0"/>
              <w:jc w:val="center"/>
              <w:rPr>
                <w:b/>
                <w:color w:val="000000"/>
                <w:lang w:eastAsia="zh-CN"/>
              </w:rPr>
            </w:pPr>
            <w:r w:rsidRPr="008B5ABC">
              <w:rPr>
                <w:b/>
                <w:color w:val="000000"/>
                <w:lang w:eastAsia="zh-CN"/>
              </w:rPr>
              <w:t>Коэффициент застройки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2435" w14:textId="77777777" w:rsidR="002F5771" w:rsidRPr="008B5ABC" w:rsidRDefault="002F5771" w:rsidP="001272ED">
            <w:pPr>
              <w:suppressAutoHyphens/>
              <w:autoSpaceDE w:val="0"/>
              <w:jc w:val="center"/>
              <w:rPr>
                <w:b/>
                <w:color w:val="000000"/>
                <w:lang w:eastAsia="zh-CN"/>
              </w:rPr>
            </w:pPr>
            <w:r w:rsidRPr="008B5ABC">
              <w:rPr>
                <w:b/>
                <w:color w:val="000000"/>
                <w:lang w:eastAsia="zh-CN"/>
              </w:rPr>
              <w:t>Коэффициент плотности застройки</w:t>
            </w:r>
          </w:p>
        </w:tc>
      </w:tr>
      <w:tr w:rsidR="002F5771" w:rsidRPr="0068492A" w14:paraId="6BA62728" w14:textId="77777777" w:rsidTr="001272ED">
        <w:trPr>
          <w:trHeight w:val="227"/>
        </w:trPr>
        <w:tc>
          <w:tcPr>
            <w:tcW w:w="624" w:type="dxa"/>
            <w:tcBorders>
              <w:top w:val="single" w:sz="4" w:space="0" w:color="000000"/>
              <w:left w:val="single" w:sz="4" w:space="0" w:color="000000"/>
              <w:bottom w:val="single" w:sz="4" w:space="0" w:color="000000"/>
            </w:tcBorders>
            <w:shd w:val="clear" w:color="auto" w:fill="auto"/>
          </w:tcPr>
          <w:p w14:paraId="4B7DCA90" w14:textId="77777777" w:rsidR="002F5771" w:rsidRPr="0068492A" w:rsidRDefault="002F5771" w:rsidP="001272ED">
            <w:pPr>
              <w:widowControl w:val="0"/>
              <w:suppressAutoHyphens/>
              <w:autoSpaceDE w:val="0"/>
              <w:contextualSpacing/>
              <w:rPr>
                <w:color w:val="000000"/>
                <w:lang w:eastAsia="zh-CN"/>
              </w:rPr>
            </w:pPr>
          </w:p>
        </w:tc>
        <w:tc>
          <w:tcPr>
            <w:tcW w:w="9724" w:type="dxa"/>
            <w:gridSpan w:val="3"/>
            <w:tcBorders>
              <w:top w:val="single" w:sz="4" w:space="0" w:color="000000"/>
              <w:left w:val="single" w:sz="4" w:space="0" w:color="000000"/>
              <w:bottom w:val="single" w:sz="4" w:space="0" w:color="000000"/>
              <w:right w:val="single" w:sz="4" w:space="0" w:color="000000"/>
            </w:tcBorders>
            <w:shd w:val="clear" w:color="auto" w:fill="auto"/>
          </w:tcPr>
          <w:p w14:paraId="33D0C86F" w14:textId="77777777" w:rsidR="002F5771" w:rsidRPr="00327EFC" w:rsidRDefault="002F5771" w:rsidP="001272ED">
            <w:pPr>
              <w:suppressAutoHyphens/>
              <w:rPr>
                <w:color w:val="000000"/>
                <w:lang w:eastAsia="zh-CN"/>
              </w:rPr>
            </w:pPr>
            <w:r w:rsidRPr="0068492A">
              <w:rPr>
                <w:color w:val="000000"/>
                <w:lang w:eastAsia="zh-CN"/>
              </w:rPr>
              <w:t>1. Производственная</w:t>
            </w:r>
          </w:p>
        </w:tc>
      </w:tr>
      <w:tr w:rsidR="002F5771" w:rsidRPr="0068492A" w14:paraId="1DD95C8E" w14:textId="77777777" w:rsidTr="001272ED">
        <w:trPr>
          <w:trHeight w:val="227"/>
        </w:trPr>
        <w:tc>
          <w:tcPr>
            <w:tcW w:w="624" w:type="dxa"/>
            <w:tcBorders>
              <w:top w:val="single" w:sz="4" w:space="0" w:color="000000"/>
              <w:left w:val="single" w:sz="4" w:space="0" w:color="000000"/>
              <w:bottom w:val="single" w:sz="4" w:space="0" w:color="000000"/>
            </w:tcBorders>
            <w:shd w:val="clear" w:color="auto" w:fill="auto"/>
          </w:tcPr>
          <w:p w14:paraId="60392BC1" w14:textId="77777777" w:rsidR="002F5771" w:rsidRPr="00327EFC" w:rsidRDefault="002F5771" w:rsidP="001272ED">
            <w:pPr>
              <w:widowControl w:val="0"/>
              <w:suppressAutoHyphens/>
              <w:autoSpaceDE w:val="0"/>
              <w:contextualSpacing/>
              <w:rPr>
                <w:color w:val="000000"/>
                <w:lang w:eastAsia="zh-CN"/>
              </w:rPr>
            </w:pPr>
            <w:r w:rsidRPr="0068492A">
              <w:rPr>
                <w:color w:val="000000"/>
                <w:lang w:eastAsia="zh-CN"/>
              </w:rPr>
              <w:t>1.1</w:t>
            </w:r>
          </w:p>
        </w:tc>
        <w:tc>
          <w:tcPr>
            <w:tcW w:w="5897" w:type="dxa"/>
            <w:tcBorders>
              <w:top w:val="single" w:sz="4" w:space="0" w:color="000000"/>
              <w:left w:val="single" w:sz="4" w:space="0" w:color="000000"/>
              <w:bottom w:val="single" w:sz="4" w:space="0" w:color="000000"/>
            </w:tcBorders>
            <w:shd w:val="clear" w:color="auto" w:fill="auto"/>
          </w:tcPr>
          <w:p w14:paraId="0C507FA1" w14:textId="77777777" w:rsidR="002F5771" w:rsidRPr="00327EFC" w:rsidRDefault="002F5771" w:rsidP="001272ED">
            <w:pPr>
              <w:suppressAutoHyphens/>
              <w:rPr>
                <w:color w:val="000000"/>
                <w:lang w:eastAsia="zh-CN"/>
              </w:rPr>
            </w:pPr>
            <w:r w:rsidRPr="0068492A">
              <w:rPr>
                <w:color w:val="000000"/>
                <w:lang w:eastAsia="zh-CN"/>
              </w:rPr>
              <w:t>Промышленная</w:t>
            </w:r>
          </w:p>
        </w:tc>
        <w:tc>
          <w:tcPr>
            <w:tcW w:w="1843" w:type="dxa"/>
            <w:tcBorders>
              <w:top w:val="single" w:sz="4" w:space="0" w:color="000000"/>
              <w:left w:val="single" w:sz="4" w:space="0" w:color="000000"/>
              <w:bottom w:val="single" w:sz="4" w:space="0" w:color="000000"/>
            </w:tcBorders>
            <w:shd w:val="clear" w:color="auto" w:fill="auto"/>
          </w:tcPr>
          <w:p w14:paraId="073D0847" w14:textId="77777777" w:rsidR="002F5771" w:rsidRPr="00327EFC" w:rsidRDefault="002F5771" w:rsidP="001272ED">
            <w:pPr>
              <w:suppressAutoHyphens/>
              <w:jc w:val="center"/>
              <w:rPr>
                <w:color w:val="000000"/>
                <w:lang w:eastAsia="zh-CN"/>
              </w:rPr>
            </w:pPr>
            <w:r w:rsidRPr="0068492A">
              <w:rPr>
                <w:color w:val="000000"/>
                <w:lang w:eastAsia="zh-CN"/>
              </w:rPr>
              <w:t>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733587" w14:textId="77777777" w:rsidR="002F5771" w:rsidRPr="00327EFC" w:rsidRDefault="002F5771" w:rsidP="001272ED">
            <w:pPr>
              <w:suppressAutoHyphens/>
              <w:jc w:val="center"/>
              <w:rPr>
                <w:color w:val="000000"/>
                <w:lang w:eastAsia="zh-CN"/>
              </w:rPr>
            </w:pPr>
            <w:r w:rsidRPr="0068492A">
              <w:rPr>
                <w:color w:val="000000"/>
                <w:lang w:eastAsia="zh-CN"/>
              </w:rPr>
              <w:t>2,4</w:t>
            </w:r>
          </w:p>
        </w:tc>
      </w:tr>
      <w:tr w:rsidR="002F5771" w:rsidRPr="0068492A" w14:paraId="07CBB1E8" w14:textId="77777777" w:rsidTr="001272ED">
        <w:trPr>
          <w:trHeight w:val="227"/>
        </w:trPr>
        <w:tc>
          <w:tcPr>
            <w:tcW w:w="624" w:type="dxa"/>
            <w:tcBorders>
              <w:top w:val="single" w:sz="4" w:space="0" w:color="000000"/>
              <w:left w:val="single" w:sz="4" w:space="0" w:color="000000"/>
              <w:bottom w:val="single" w:sz="4" w:space="0" w:color="000000"/>
            </w:tcBorders>
            <w:shd w:val="clear" w:color="auto" w:fill="auto"/>
          </w:tcPr>
          <w:p w14:paraId="36C06544" w14:textId="77777777" w:rsidR="002F5771" w:rsidRPr="00327EFC" w:rsidRDefault="002F5771" w:rsidP="001272ED">
            <w:pPr>
              <w:widowControl w:val="0"/>
              <w:suppressAutoHyphens/>
              <w:autoSpaceDE w:val="0"/>
              <w:contextualSpacing/>
              <w:rPr>
                <w:color w:val="000000"/>
                <w:lang w:eastAsia="zh-CN"/>
              </w:rPr>
            </w:pPr>
            <w:r w:rsidRPr="0068492A">
              <w:rPr>
                <w:color w:val="000000"/>
                <w:lang w:eastAsia="zh-CN"/>
              </w:rPr>
              <w:t>1.2</w:t>
            </w:r>
          </w:p>
        </w:tc>
        <w:tc>
          <w:tcPr>
            <w:tcW w:w="5897" w:type="dxa"/>
            <w:tcBorders>
              <w:top w:val="single" w:sz="4" w:space="0" w:color="000000"/>
              <w:left w:val="single" w:sz="4" w:space="0" w:color="000000"/>
              <w:bottom w:val="single" w:sz="4" w:space="0" w:color="000000"/>
            </w:tcBorders>
            <w:shd w:val="clear" w:color="auto" w:fill="auto"/>
          </w:tcPr>
          <w:p w14:paraId="0DF9A597" w14:textId="77777777" w:rsidR="002F5771" w:rsidRPr="0068492A" w:rsidRDefault="002F5771" w:rsidP="001272ED">
            <w:pPr>
              <w:suppressAutoHyphens/>
              <w:rPr>
                <w:color w:val="000000"/>
                <w:lang w:eastAsia="zh-CN"/>
              </w:rPr>
            </w:pPr>
            <w:r w:rsidRPr="0068492A">
              <w:rPr>
                <w:color w:val="000000"/>
                <w:lang w:eastAsia="zh-CN"/>
              </w:rPr>
              <w:t xml:space="preserve">Научно-производственная </w:t>
            </w:r>
            <w:hyperlink w:anchor="Par56" w:history="1">
              <w:r w:rsidRPr="00327EFC">
                <w:rPr>
                  <w:color w:val="000000"/>
                  <w:lang w:eastAsia="zh-CN"/>
                </w:rPr>
                <w:t>&lt;*&gt;</w:t>
              </w:r>
            </w:hyperlink>
          </w:p>
        </w:tc>
        <w:tc>
          <w:tcPr>
            <w:tcW w:w="1843" w:type="dxa"/>
            <w:tcBorders>
              <w:top w:val="single" w:sz="4" w:space="0" w:color="000000"/>
              <w:left w:val="single" w:sz="4" w:space="0" w:color="000000"/>
              <w:bottom w:val="single" w:sz="4" w:space="0" w:color="000000"/>
            </w:tcBorders>
            <w:shd w:val="clear" w:color="auto" w:fill="auto"/>
          </w:tcPr>
          <w:p w14:paraId="3D525B10" w14:textId="77777777" w:rsidR="002F5771" w:rsidRPr="00327EFC" w:rsidRDefault="002F5771" w:rsidP="001272ED">
            <w:pPr>
              <w:suppressAutoHyphens/>
              <w:jc w:val="center"/>
              <w:rPr>
                <w:color w:val="000000"/>
                <w:lang w:eastAsia="zh-CN"/>
              </w:rPr>
            </w:pPr>
            <w:r w:rsidRPr="0068492A">
              <w:rPr>
                <w:color w:val="000000"/>
                <w:lang w:eastAsia="zh-CN"/>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7C3A0C" w14:textId="77777777" w:rsidR="002F5771" w:rsidRPr="00327EFC" w:rsidRDefault="002F5771" w:rsidP="001272ED">
            <w:pPr>
              <w:suppressAutoHyphens/>
              <w:jc w:val="center"/>
              <w:rPr>
                <w:color w:val="000000"/>
                <w:lang w:eastAsia="zh-CN"/>
              </w:rPr>
            </w:pPr>
            <w:r w:rsidRPr="0068492A">
              <w:rPr>
                <w:color w:val="000000"/>
                <w:lang w:eastAsia="zh-CN"/>
              </w:rPr>
              <w:t>1,0</w:t>
            </w:r>
          </w:p>
        </w:tc>
      </w:tr>
      <w:tr w:rsidR="002F5771" w:rsidRPr="0068492A" w14:paraId="1456FC15" w14:textId="77777777" w:rsidTr="001272ED">
        <w:trPr>
          <w:trHeight w:val="227"/>
        </w:trPr>
        <w:tc>
          <w:tcPr>
            <w:tcW w:w="624" w:type="dxa"/>
            <w:tcBorders>
              <w:top w:val="single" w:sz="4" w:space="0" w:color="000000"/>
              <w:left w:val="single" w:sz="4" w:space="0" w:color="000000"/>
              <w:bottom w:val="single" w:sz="4" w:space="0" w:color="000000"/>
            </w:tcBorders>
            <w:shd w:val="clear" w:color="auto" w:fill="auto"/>
          </w:tcPr>
          <w:p w14:paraId="2C74D910" w14:textId="77777777" w:rsidR="002F5771" w:rsidRPr="00327EFC" w:rsidRDefault="002F5771" w:rsidP="001272ED">
            <w:pPr>
              <w:widowControl w:val="0"/>
              <w:suppressAutoHyphens/>
              <w:autoSpaceDE w:val="0"/>
              <w:contextualSpacing/>
              <w:rPr>
                <w:color w:val="000000"/>
                <w:lang w:eastAsia="zh-CN"/>
              </w:rPr>
            </w:pPr>
            <w:r w:rsidRPr="0068492A">
              <w:rPr>
                <w:color w:val="000000"/>
                <w:lang w:eastAsia="zh-CN"/>
              </w:rPr>
              <w:t>1.3</w:t>
            </w:r>
          </w:p>
        </w:tc>
        <w:tc>
          <w:tcPr>
            <w:tcW w:w="5897" w:type="dxa"/>
            <w:tcBorders>
              <w:top w:val="single" w:sz="4" w:space="0" w:color="000000"/>
              <w:left w:val="single" w:sz="4" w:space="0" w:color="000000"/>
              <w:bottom w:val="single" w:sz="4" w:space="0" w:color="000000"/>
            </w:tcBorders>
            <w:shd w:val="clear" w:color="auto" w:fill="auto"/>
          </w:tcPr>
          <w:p w14:paraId="19B8151B" w14:textId="77777777" w:rsidR="002F5771" w:rsidRPr="00327EFC" w:rsidRDefault="002F5771" w:rsidP="001272ED">
            <w:pPr>
              <w:suppressAutoHyphens/>
              <w:rPr>
                <w:color w:val="000000"/>
                <w:lang w:eastAsia="zh-CN"/>
              </w:rPr>
            </w:pPr>
            <w:r w:rsidRPr="0068492A">
              <w:rPr>
                <w:color w:val="000000"/>
                <w:lang w:eastAsia="zh-CN"/>
              </w:rPr>
              <w:t>Коммунально-складская</w:t>
            </w:r>
          </w:p>
        </w:tc>
        <w:tc>
          <w:tcPr>
            <w:tcW w:w="1843" w:type="dxa"/>
            <w:tcBorders>
              <w:top w:val="single" w:sz="4" w:space="0" w:color="000000"/>
              <w:left w:val="single" w:sz="4" w:space="0" w:color="000000"/>
              <w:bottom w:val="single" w:sz="4" w:space="0" w:color="000000"/>
            </w:tcBorders>
            <w:shd w:val="clear" w:color="auto" w:fill="auto"/>
          </w:tcPr>
          <w:p w14:paraId="460E5B90" w14:textId="77777777" w:rsidR="002F5771" w:rsidRPr="00327EFC" w:rsidRDefault="002F5771" w:rsidP="001272ED">
            <w:pPr>
              <w:suppressAutoHyphens/>
              <w:jc w:val="center"/>
              <w:rPr>
                <w:color w:val="000000"/>
                <w:lang w:eastAsia="zh-CN"/>
              </w:rPr>
            </w:pPr>
            <w:r w:rsidRPr="0068492A">
              <w:rPr>
                <w:color w:val="000000"/>
                <w:lang w:eastAsia="zh-CN"/>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DB8A57" w14:textId="77777777" w:rsidR="002F5771" w:rsidRPr="00327EFC" w:rsidRDefault="002F5771" w:rsidP="001272ED">
            <w:pPr>
              <w:suppressAutoHyphens/>
              <w:jc w:val="center"/>
              <w:rPr>
                <w:color w:val="000000"/>
                <w:lang w:eastAsia="zh-CN"/>
              </w:rPr>
            </w:pPr>
            <w:r w:rsidRPr="0068492A">
              <w:rPr>
                <w:color w:val="000000"/>
                <w:lang w:eastAsia="zh-CN"/>
              </w:rPr>
              <w:t>1,8</w:t>
            </w:r>
          </w:p>
        </w:tc>
      </w:tr>
    </w:tbl>
    <w:p w14:paraId="68116840" w14:textId="77777777" w:rsidR="002F5771" w:rsidRPr="0068492A" w:rsidRDefault="002F5771" w:rsidP="002F5771">
      <w:pPr>
        <w:suppressAutoHyphens/>
        <w:autoSpaceDE w:val="0"/>
        <w:ind w:firstLine="709"/>
        <w:jc w:val="both"/>
        <w:rPr>
          <w:lang w:eastAsia="zh-CN"/>
        </w:rPr>
      </w:pPr>
      <w:r w:rsidRPr="0068492A">
        <w:rPr>
          <w:color w:val="000000"/>
          <w:sz w:val="20"/>
          <w:szCs w:val="20"/>
          <w:lang w:eastAsia="zh-CN"/>
        </w:rPr>
        <w:t>&lt;*&gt; Без учета опытных полей и полигонов, резервных территорий и санитарно-защитных зон.</w:t>
      </w:r>
    </w:p>
    <w:p w14:paraId="7ED9490C" w14:textId="77777777" w:rsidR="002F5771" w:rsidRPr="0068492A" w:rsidRDefault="002F5771" w:rsidP="002F5771">
      <w:pPr>
        <w:suppressAutoHyphens/>
        <w:ind w:firstLine="709"/>
        <w:jc w:val="both"/>
        <w:rPr>
          <w:lang w:eastAsia="zh-CN"/>
        </w:rPr>
      </w:pPr>
      <w:bookmarkStart w:id="26" w:name="Par56"/>
      <w:bookmarkEnd w:id="26"/>
      <w:r>
        <w:rPr>
          <w:color w:val="000000"/>
          <w:lang w:eastAsia="zh-CN"/>
        </w:rPr>
        <w:t xml:space="preserve">4. </w:t>
      </w:r>
      <w:r w:rsidRPr="0068492A">
        <w:rPr>
          <w:color w:val="000000"/>
          <w:lang w:eastAsia="zh-CN"/>
        </w:rPr>
        <w:t>Размеры земельных участков для станций водоочистки в зависимости от их производительности, (тыс. м3/ сутки), следует принимать по проекту, но не более:</w:t>
      </w:r>
    </w:p>
    <w:p w14:paraId="70D43D7A" w14:textId="77777777" w:rsidR="002F5771" w:rsidRPr="0068492A" w:rsidRDefault="002F5771" w:rsidP="002F5771">
      <w:pPr>
        <w:suppressAutoHyphens/>
        <w:ind w:firstLine="709"/>
        <w:jc w:val="both"/>
        <w:rPr>
          <w:lang w:eastAsia="zh-CN"/>
        </w:rPr>
      </w:pPr>
      <w:r w:rsidRPr="0068492A">
        <w:rPr>
          <w:color w:val="000000"/>
          <w:lang w:eastAsia="zh-CN"/>
        </w:rPr>
        <w:t xml:space="preserve"> - до 0,8 </w:t>
      </w:r>
      <w:proofErr w:type="spellStart"/>
      <w:proofErr w:type="gramStart"/>
      <w:r w:rsidRPr="0068492A">
        <w:rPr>
          <w:color w:val="000000"/>
          <w:lang w:eastAsia="zh-CN"/>
        </w:rPr>
        <w:t>тыс.м</w:t>
      </w:r>
      <w:proofErr w:type="spellEnd"/>
      <w:proofErr w:type="gramEnd"/>
      <w:r w:rsidRPr="0068492A">
        <w:rPr>
          <w:color w:val="000000"/>
          <w:lang w:eastAsia="zh-CN"/>
        </w:rPr>
        <w:t xml:space="preserve"> </w:t>
      </w:r>
      <w:r w:rsidRPr="0068492A">
        <w:rPr>
          <w:color w:val="000000"/>
          <w:vertAlign w:val="superscript"/>
          <w:lang w:eastAsia="zh-CN"/>
        </w:rPr>
        <w:t>3</w:t>
      </w:r>
      <w:r w:rsidRPr="0068492A">
        <w:rPr>
          <w:color w:val="000000"/>
          <w:lang w:eastAsia="zh-CN"/>
        </w:rPr>
        <w:t>/сутки …………………- 1 гектар;</w:t>
      </w:r>
    </w:p>
    <w:p w14:paraId="194775B9" w14:textId="77777777" w:rsidR="002F5771" w:rsidRPr="0068492A" w:rsidRDefault="002F5771" w:rsidP="002F5771">
      <w:pPr>
        <w:suppressAutoHyphens/>
        <w:ind w:firstLine="709"/>
        <w:jc w:val="both"/>
        <w:rPr>
          <w:lang w:eastAsia="zh-CN"/>
        </w:rPr>
      </w:pPr>
      <w:r w:rsidRPr="0068492A">
        <w:rPr>
          <w:color w:val="000000"/>
          <w:lang w:eastAsia="zh-CN"/>
        </w:rPr>
        <w:t xml:space="preserve"> - свыше 0,8 до 12 тыс. м </w:t>
      </w:r>
      <w:r w:rsidRPr="0068492A">
        <w:rPr>
          <w:color w:val="000000"/>
          <w:vertAlign w:val="superscript"/>
          <w:lang w:eastAsia="zh-CN"/>
        </w:rPr>
        <w:t>3</w:t>
      </w:r>
      <w:r w:rsidRPr="0068492A">
        <w:rPr>
          <w:color w:val="000000"/>
          <w:lang w:eastAsia="zh-CN"/>
        </w:rPr>
        <w:t>/сутки……. - 2 гектара.</w:t>
      </w:r>
    </w:p>
    <w:p w14:paraId="657BEC2F" w14:textId="77777777" w:rsidR="002F5771" w:rsidRPr="0068492A" w:rsidRDefault="002F5771" w:rsidP="002F5771">
      <w:pPr>
        <w:suppressAutoHyphens/>
        <w:ind w:firstLine="709"/>
        <w:jc w:val="both"/>
        <w:rPr>
          <w:lang w:eastAsia="zh-CN"/>
        </w:rPr>
      </w:pPr>
      <w:r w:rsidRPr="0068492A">
        <w:rPr>
          <w:color w:val="000000"/>
          <w:lang w:eastAsia="zh-CN"/>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14:paraId="5E20A6D5" w14:textId="77777777" w:rsidR="002F5771" w:rsidRPr="0068492A" w:rsidRDefault="002F5771" w:rsidP="002F5771">
      <w:pPr>
        <w:suppressAutoHyphens/>
        <w:ind w:firstLine="709"/>
        <w:jc w:val="both"/>
        <w:rPr>
          <w:lang w:eastAsia="zh-CN"/>
        </w:rPr>
      </w:pPr>
      <w:r w:rsidRPr="0068492A">
        <w:rPr>
          <w:color w:val="000000"/>
          <w:lang w:eastAsia="zh-CN"/>
        </w:rPr>
        <w:t>Размеры земельных участков для очистных сооружений канализации.</w:t>
      </w:r>
    </w:p>
    <w:tbl>
      <w:tblPr>
        <w:tblW w:w="10348" w:type="dxa"/>
        <w:tblInd w:w="108" w:type="dxa"/>
        <w:tblLayout w:type="fixed"/>
        <w:tblLook w:val="0000" w:firstRow="0" w:lastRow="0" w:firstColumn="0" w:lastColumn="0" w:noHBand="0" w:noVBand="0"/>
      </w:tblPr>
      <w:tblGrid>
        <w:gridCol w:w="2642"/>
        <w:gridCol w:w="2178"/>
        <w:gridCol w:w="2410"/>
        <w:gridCol w:w="3118"/>
      </w:tblGrid>
      <w:tr w:rsidR="002F5771" w:rsidRPr="0068492A" w14:paraId="47F1F030" w14:textId="77777777" w:rsidTr="001272ED">
        <w:trPr>
          <w:cantSplit/>
        </w:trPr>
        <w:tc>
          <w:tcPr>
            <w:tcW w:w="2642" w:type="dxa"/>
            <w:vMerge w:val="restart"/>
            <w:tcBorders>
              <w:top w:val="single" w:sz="4" w:space="0" w:color="000000"/>
              <w:left w:val="single" w:sz="4" w:space="0" w:color="000000"/>
              <w:bottom w:val="single" w:sz="4" w:space="0" w:color="000000"/>
            </w:tcBorders>
            <w:shd w:val="clear" w:color="auto" w:fill="auto"/>
            <w:vAlign w:val="center"/>
          </w:tcPr>
          <w:p w14:paraId="25AD1877" w14:textId="77777777" w:rsidR="002F5771" w:rsidRPr="000D61F3" w:rsidRDefault="002F5771" w:rsidP="001272ED">
            <w:pPr>
              <w:suppressAutoHyphens/>
              <w:jc w:val="center"/>
              <w:rPr>
                <w:b/>
                <w:color w:val="000000"/>
                <w:lang w:eastAsia="zh-CN"/>
              </w:rPr>
            </w:pPr>
            <w:r w:rsidRPr="000D61F3">
              <w:rPr>
                <w:b/>
                <w:color w:val="000000"/>
                <w:lang w:eastAsia="zh-CN"/>
              </w:rPr>
              <w:t>Производительность очистных сооружений канализации, тыс. м3/ сутки</w:t>
            </w:r>
          </w:p>
        </w:tc>
        <w:tc>
          <w:tcPr>
            <w:tcW w:w="7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9053F6" w14:textId="77777777" w:rsidR="002F5771" w:rsidRPr="000D61F3" w:rsidRDefault="002F5771" w:rsidP="001272ED">
            <w:pPr>
              <w:suppressAutoHyphens/>
              <w:jc w:val="center"/>
              <w:rPr>
                <w:b/>
                <w:color w:val="000000"/>
                <w:lang w:eastAsia="zh-CN"/>
              </w:rPr>
            </w:pPr>
            <w:r w:rsidRPr="000D61F3">
              <w:rPr>
                <w:b/>
                <w:color w:val="000000"/>
                <w:lang w:eastAsia="zh-CN"/>
              </w:rPr>
              <w:t>Размеры земельных участков, не более, га</w:t>
            </w:r>
          </w:p>
        </w:tc>
      </w:tr>
      <w:tr w:rsidR="002F5771" w:rsidRPr="0068492A" w14:paraId="7AFB28FC" w14:textId="77777777" w:rsidTr="001272ED">
        <w:trPr>
          <w:cantSplit/>
        </w:trPr>
        <w:tc>
          <w:tcPr>
            <w:tcW w:w="2642" w:type="dxa"/>
            <w:vMerge/>
            <w:tcBorders>
              <w:top w:val="single" w:sz="4" w:space="0" w:color="000000"/>
              <w:left w:val="single" w:sz="4" w:space="0" w:color="000000"/>
              <w:bottom w:val="single" w:sz="4" w:space="0" w:color="000000"/>
            </w:tcBorders>
            <w:shd w:val="clear" w:color="auto" w:fill="auto"/>
            <w:vAlign w:val="center"/>
          </w:tcPr>
          <w:p w14:paraId="279849F7" w14:textId="77777777" w:rsidR="002F5771" w:rsidRPr="000D61F3" w:rsidRDefault="002F5771" w:rsidP="001272ED">
            <w:pPr>
              <w:suppressAutoHyphens/>
              <w:snapToGrid w:val="0"/>
              <w:jc w:val="center"/>
              <w:rPr>
                <w:b/>
                <w:color w:val="000000"/>
                <w:lang w:eastAsia="zh-CN"/>
              </w:rPr>
            </w:pPr>
          </w:p>
        </w:tc>
        <w:tc>
          <w:tcPr>
            <w:tcW w:w="2178" w:type="dxa"/>
            <w:tcBorders>
              <w:top w:val="single" w:sz="4" w:space="0" w:color="000000"/>
              <w:left w:val="single" w:sz="4" w:space="0" w:color="000000"/>
              <w:bottom w:val="single" w:sz="4" w:space="0" w:color="000000"/>
            </w:tcBorders>
            <w:shd w:val="clear" w:color="auto" w:fill="auto"/>
            <w:vAlign w:val="center"/>
          </w:tcPr>
          <w:p w14:paraId="185A4B1F" w14:textId="77777777" w:rsidR="002F5771" w:rsidRPr="000D61F3" w:rsidRDefault="002F5771" w:rsidP="001272ED">
            <w:pPr>
              <w:suppressAutoHyphens/>
              <w:jc w:val="center"/>
              <w:rPr>
                <w:b/>
                <w:color w:val="000000"/>
                <w:lang w:eastAsia="zh-CN"/>
              </w:rPr>
            </w:pPr>
            <w:r w:rsidRPr="000D61F3">
              <w:rPr>
                <w:b/>
                <w:color w:val="000000"/>
                <w:lang w:eastAsia="zh-CN"/>
              </w:rPr>
              <w:t>Очистных сооружений</w:t>
            </w:r>
          </w:p>
        </w:tc>
        <w:tc>
          <w:tcPr>
            <w:tcW w:w="2410" w:type="dxa"/>
            <w:tcBorders>
              <w:top w:val="single" w:sz="4" w:space="0" w:color="000000"/>
              <w:left w:val="single" w:sz="4" w:space="0" w:color="000000"/>
              <w:bottom w:val="single" w:sz="4" w:space="0" w:color="000000"/>
            </w:tcBorders>
            <w:shd w:val="clear" w:color="auto" w:fill="auto"/>
            <w:vAlign w:val="center"/>
          </w:tcPr>
          <w:p w14:paraId="5B009530" w14:textId="77777777" w:rsidR="002F5771" w:rsidRPr="000D61F3" w:rsidRDefault="002F5771" w:rsidP="001272ED">
            <w:pPr>
              <w:suppressAutoHyphens/>
              <w:jc w:val="center"/>
              <w:rPr>
                <w:b/>
                <w:color w:val="000000"/>
                <w:lang w:eastAsia="zh-CN"/>
              </w:rPr>
            </w:pPr>
            <w:r w:rsidRPr="000D61F3">
              <w:rPr>
                <w:b/>
                <w:color w:val="000000"/>
                <w:lang w:eastAsia="zh-CN"/>
              </w:rPr>
              <w:t>Иловых площадок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43BB" w14:textId="77777777" w:rsidR="002F5771" w:rsidRPr="000D61F3" w:rsidRDefault="002F5771" w:rsidP="001272ED">
            <w:pPr>
              <w:suppressAutoHyphens/>
              <w:jc w:val="center"/>
              <w:rPr>
                <w:b/>
                <w:color w:val="000000"/>
                <w:lang w:eastAsia="zh-CN"/>
              </w:rPr>
            </w:pPr>
            <w:r w:rsidRPr="000D61F3">
              <w:rPr>
                <w:b/>
                <w:color w:val="000000"/>
                <w:lang w:eastAsia="zh-CN"/>
              </w:rPr>
              <w:t>Биологических прудов глубокой очистки сточных вод</w:t>
            </w:r>
          </w:p>
        </w:tc>
      </w:tr>
      <w:tr w:rsidR="002F5771" w:rsidRPr="0068492A" w14:paraId="31D39BEE" w14:textId="77777777" w:rsidTr="001272ED">
        <w:trPr>
          <w:trHeight w:val="237"/>
        </w:trPr>
        <w:tc>
          <w:tcPr>
            <w:tcW w:w="2642" w:type="dxa"/>
            <w:tcBorders>
              <w:top w:val="single" w:sz="4" w:space="0" w:color="000000"/>
              <w:left w:val="single" w:sz="4" w:space="0" w:color="000000"/>
              <w:bottom w:val="single" w:sz="4" w:space="0" w:color="000000"/>
            </w:tcBorders>
            <w:shd w:val="clear" w:color="auto" w:fill="auto"/>
          </w:tcPr>
          <w:p w14:paraId="10603367" w14:textId="77777777" w:rsidR="002F5771" w:rsidRPr="0068492A" w:rsidRDefault="002F5771" w:rsidP="001272ED">
            <w:pPr>
              <w:suppressAutoHyphens/>
              <w:rPr>
                <w:lang w:eastAsia="zh-CN"/>
              </w:rPr>
            </w:pPr>
            <w:r w:rsidRPr="0068492A">
              <w:rPr>
                <w:color w:val="000000"/>
                <w:lang w:eastAsia="zh-CN"/>
              </w:rPr>
              <w:t>До 0,7</w:t>
            </w:r>
          </w:p>
        </w:tc>
        <w:tc>
          <w:tcPr>
            <w:tcW w:w="2178" w:type="dxa"/>
            <w:tcBorders>
              <w:top w:val="single" w:sz="4" w:space="0" w:color="000000"/>
              <w:left w:val="single" w:sz="4" w:space="0" w:color="000000"/>
              <w:bottom w:val="single" w:sz="4" w:space="0" w:color="000000"/>
            </w:tcBorders>
            <w:shd w:val="clear" w:color="auto" w:fill="auto"/>
          </w:tcPr>
          <w:p w14:paraId="55A0A09A" w14:textId="77777777" w:rsidR="002F5771" w:rsidRPr="0068492A" w:rsidRDefault="002F5771" w:rsidP="001272ED">
            <w:pPr>
              <w:suppressAutoHyphens/>
              <w:rPr>
                <w:lang w:eastAsia="zh-CN"/>
              </w:rPr>
            </w:pPr>
            <w:r w:rsidRPr="0068492A">
              <w:rPr>
                <w:color w:val="000000"/>
                <w:lang w:eastAsia="zh-CN"/>
              </w:rPr>
              <w:t>0,5</w:t>
            </w:r>
          </w:p>
        </w:tc>
        <w:tc>
          <w:tcPr>
            <w:tcW w:w="2410" w:type="dxa"/>
            <w:tcBorders>
              <w:top w:val="single" w:sz="4" w:space="0" w:color="000000"/>
              <w:left w:val="single" w:sz="4" w:space="0" w:color="000000"/>
              <w:bottom w:val="single" w:sz="4" w:space="0" w:color="000000"/>
            </w:tcBorders>
            <w:shd w:val="clear" w:color="auto" w:fill="auto"/>
          </w:tcPr>
          <w:p w14:paraId="0E3E17E7" w14:textId="77777777" w:rsidR="002F5771" w:rsidRPr="0068492A" w:rsidRDefault="002F5771" w:rsidP="001272ED">
            <w:pPr>
              <w:suppressAutoHyphens/>
              <w:rPr>
                <w:lang w:eastAsia="zh-CN"/>
              </w:rPr>
            </w:pPr>
            <w:r w:rsidRPr="0068492A">
              <w:rPr>
                <w:color w:val="000000"/>
                <w:lang w:eastAsia="zh-CN"/>
              </w:rPr>
              <w:t>0,2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27B83B" w14:textId="77777777" w:rsidR="002F5771" w:rsidRPr="0068492A" w:rsidRDefault="002F5771" w:rsidP="001272ED">
            <w:pPr>
              <w:suppressAutoHyphens/>
              <w:rPr>
                <w:lang w:eastAsia="zh-CN"/>
              </w:rPr>
            </w:pPr>
            <w:r w:rsidRPr="0068492A">
              <w:rPr>
                <w:color w:val="000000"/>
                <w:lang w:eastAsia="zh-CN"/>
              </w:rPr>
              <w:t>-</w:t>
            </w:r>
          </w:p>
        </w:tc>
      </w:tr>
      <w:tr w:rsidR="002F5771" w:rsidRPr="0068492A" w14:paraId="560C8683" w14:textId="77777777" w:rsidTr="001272ED">
        <w:tc>
          <w:tcPr>
            <w:tcW w:w="2642" w:type="dxa"/>
            <w:tcBorders>
              <w:top w:val="single" w:sz="4" w:space="0" w:color="000000"/>
              <w:left w:val="single" w:sz="4" w:space="0" w:color="000000"/>
              <w:bottom w:val="single" w:sz="4" w:space="0" w:color="000000"/>
            </w:tcBorders>
            <w:shd w:val="clear" w:color="auto" w:fill="auto"/>
          </w:tcPr>
          <w:p w14:paraId="1E11D3E7" w14:textId="77777777" w:rsidR="002F5771" w:rsidRPr="0068492A" w:rsidRDefault="002F5771" w:rsidP="001272ED">
            <w:pPr>
              <w:suppressAutoHyphens/>
              <w:rPr>
                <w:lang w:eastAsia="zh-CN"/>
              </w:rPr>
            </w:pPr>
            <w:r w:rsidRPr="0068492A">
              <w:rPr>
                <w:color w:val="000000"/>
                <w:lang w:eastAsia="zh-CN"/>
              </w:rPr>
              <w:t>свыше 0,7 до 17</w:t>
            </w:r>
          </w:p>
        </w:tc>
        <w:tc>
          <w:tcPr>
            <w:tcW w:w="2178" w:type="dxa"/>
            <w:tcBorders>
              <w:top w:val="single" w:sz="4" w:space="0" w:color="000000"/>
              <w:left w:val="single" w:sz="4" w:space="0" w:color="000000"/>
              <w:bottom w:val="single" w:sz="4" w:space="0" w:color="000000"/>
            </w:tcBorders>
            <w:shd w:val="clear" w:color="auto" w:fill="auto"/>
          </w:tcPr>
          <w:p w14:paraId="2CFB019D" w14:textId="77777777" w:rsidR="002F5771" w:rsidRPr="0068492A" w:rsidRDefault="002F5771" w:rsidP="001272ED">
            <w:pPr>
              <w:suppressAutoHyphens/>
              <w:rPr>
                <w:lang w:eastAsia="zh-CN"/>
              </w:rPr>
            </w:pPr>
            <w:r w:rsidRPr="0068492A">
              <w:rPr>
                <w:color w:val="000000"/>
                <w:lang w:eastAsia="zh-CN"/>
              </w:rPr>
              <w:t>4</w:t>
            </w:r>
          </w:p>
        </w:tc>
        <w:tc>
          <w:tcPr>
            <w:tcW w:w="2410" w:type="dxa"/>
            <w:tcBorders>
              <w:top w:val="single" w:sz="4" w:space="0" w:color="000000"/>
              <w:left w:val="single" w:sz="4" w:space="0" w:color="000000"/>
              <w:bottom w:val="single" w:sz="4" w:space="0" w:color="000000"/>
            </w:tcBorders>
            <w:shd w:val="clear" w:color="auto" w:fill="auto"/>
          </w:tcPr>
          <w:p w14:paraId="34799C75" w14:textId="77777777" w:rsidR="002F5771" w:rsidRPr="0068492A" w:rsidRDefault="002F5771" w:rsidP="001272ED">
            <w:pPr>
              <w:suppressAutoHyphens/>
              <w:rPr>
                <w:lang w:eastAsia="zh-CN"/>
              </w:rPr>
            </w:pPr>
            <w:r w:rsidRPr="0068492A">
              <w:rPr>
                <w:color w:val="000000"/>
                <w:lang w:eastAsia="zh-CN"/>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87405BA" w14:textId="77777777" w:rsidR="002F5771" w:rsidRPr="0068492A" w:rsidRDefault="002F5771" w:rsidP="001272ED">
            <w:pPr>
              <w:suppressAutoHyphens/>
              <w:rPr>
                <w:lang w:eastAsia="zh-CN"/>
              </w:rPr>
            </w:pPr>
            <w:r w:rsidRPr="0068492A">
              <w:rPr>
                <w:color w:val="000000"/>
                <w:lang w:eastAsia="zh-CN"/>
              </w:rPr>
              <w:t>3</w:t>
            </w:r>
          </w:p>
        </w:tc>
      </w:tr>
    </w:tbl>
    <w:p w14:paraId="3991368B" w14:textId="77777777" w:rsidR="002F5771" w:rsidRPr="0068492A" w:rsidRDefault="002F5771" w:rsidP="002F5771">
      <w:pPr>
        <w:widowControl w:val="0"/>
        <w:suppressAutoHyphens/>
        <w:autoSpaceDE w:val="0"/>
        <w:ind w:firstLine="709"/>
        <w:jc w:val="both"/>
        <w:rPr>
          <w:lang w:eastAsia="zh-CN"/>
        </w:rPr>
      </w:pPr>
      <w:r w:rsidRPr="0068492A">
        <w:rPr>
          <w:color w:val="000000"/>
          <w:szCs w:val="28"/>
          <w:lang w:eastAsia="zh-CN"/>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типа, физико-механических свойств грунтов и количества сточных вод, но не более 0,25 га, в соответствии с требованиями СП 32.13330.2012. </w:t>
      </w:r>
    </w:p>
    <w:p w14:paraId="12E63C01" w14:textId="77777777" w:rsidR="002F5771" w:rsidRPr="00981A6E" w:rsidRDefault="002F5771" w:rsidP="002F5771">
      <w:pPr>
        <w:widowControl w:val="0"/>
        <w:tabs>
          <w:tab w:val="left" w:pos="993"/>
          <w:tab w:val="left" w:pos="1418"/>
        </w:tabs>
        <w:autoSpaceDE w:val="0"/>
        <w:ind w:firstLine="709"/>
        <w:rPr>
          <w:color w:val="000000"/>
          <w:szCs w:val="28"/>
          <w:lang w:eastAsia="zh-CN"/>
        </w:rPr>
      </w:pPr>
      <w:r w:rsidRPr="00981A6E">
        <w:rPr>
          <w:color w:val="000000"/>
          <w:szCs w:val="28"/>
          <w:lang w:eastAsia="zh-CN"/>
        </w:rPr>
        <w:t>5.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14:paraId="2598AD1C" w14:textId="77777777" w:rsidR="002F5771" w:rsidRPr="0068492A" w:rsidRDefault="002F5771" w:rsidP="002F5771">
      <w:pPr>
        <w:widowControl w:val="0"/>
        <w:tabs>
          <w:tab w:val="left" w:pos="993"/>
        </w:tabs>
        <w:suppressAutoHyphens/>
        <w:autoSpaceDE w:val="0"/>
        <w:ind w:firstLine="709"/>
        <w:jc w:val="both"/>
        <w:rPr>
          <w:lang w:eastAsia="zh-CN"/>
        </w:rPr>
      </w:pPr>
      <w:r w:rsidRPr="0068492A">
        <w:rPr>
          <w:color w:val="000000"/>
          <w:lang w:eastAsia="zh-CN"/>
        </w:rPr>
        <w:t>Размеры земельных участков для отдельно стоящих отопительных котельных.</w:t>
      </w:r>
    </w:p>
    <w:tbl>
      <w:tblPr>
        <w:tblW w:w="10348" w:type="dxa"/>
        <w:tblInd w:w="108" w:type="dxa"/>
        <w:tblLayout w:type="fixed"/>
        <w:tblLook w:val="0000" w:firstRow="0" w:lastRow="0" w:firstColumn="0" w:lastColumn="0" w:noHBand="0" w:noVBand="0"/>
      </w:tblPr>
      <w:tblGrid>
        <w:gridCol w:w="3402"/>
        <w:gridCol w:w="3261"/>
        <w:gridCol w:w="3685"/>
      </w:tblGrid>
      <w:tr w:rsidR="002F5771" w:rsidRPr="0068492A" w14:paraId="57D7D49E" w14:textId="77777777" w:rsidTr="001272ED">
        <w:trPr>
          <w:cantSplit/>
        </w:trPr>
        <w:tc>
          <w:tcPr>
            <w:tcW w:w="3402" w:type="dxa"/>
            <w:vMerge w:val="restart"/>
            <w:tcBorders>
              <w:top w:val="single" w:sz="4" w:space="0" w:color="000000"/>
              <w:left w:val="single" w:sz="4" w:space="0" w:color="000000"/>
              <w:bottom w:val="single" w:sz="4" w:space="0" w:color="000000"/>
            </w:tcBorders>
            <w:shd w:val="clear" w:color="auto" w:fill="auto"/>
          </w:tcPr>
          <w:p w14:paraId="6D35CE3B" w14:textId="77777777" w:rsidR="002F5771" w:rsidRPr="00647A7A" w:rsidRDefault="002F5771" w:rsidP="001272ED">
            <w:pPr>
              <w:suppressAutoHyphens/>
              <w:jc w:val="center"/>
              <w:rPr>
                <w:b/>
                <w:color w:val="000000"/>
                <w:lang w:eastAsia="zh-CN"/>
              </w:rPr>
            </w:pPr>
            <w:bookmarkStart w:id="27" w:name="Par1310"/>
            <w:bookmarkEnd w:id="27"/>
            <w:r w:rsidRPr="00647A7A">
              <w:rPr>
                <w:b/>
                <w:color w:val="000000"/>
                <w:lang w:eastAsia="zh-CN"/>
              </w:rPr>
              <w:t>Теплопроизводительность котельных, Гкал/ч (МВт)</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14:paraId="44359D14" w14:textId="77777777" w:rsidR="002F5771" w:rsidRPr="00647A7A" w:rsidRDefault="002F5771" w:rsidP="001272ED">
            <w:pPr>
              <w:suppressAutoHyphens/>
              <w:jc w:val="center"/>
              <w:rPr>
                <w:b/>
                <w:color w:val="000000"/>
                <w:lang w:eastAsia="zh-CN"/>
              </w:rPr>
            </w:pPr>
            <w:r w:rsidRPr="00647A7A">
              <w:rPr>
                <w:b/>
                <w:color w:val="000000"/>
                <w:lang w:eastAsia="zh-CN"/>
              </w:rPr>
              <w:t>Размеры земельных участков котельны</w:t>
            </w:r>
            <w:r>
              <w:rPr>
                <w:b/>
                <w:color w:val="000000"/>
                <w:lang w:eastAsia="zh-CN"/>
              </w:rPr>
              <w:t>х</w:t>
            </w:r>
            <w:r w:rsidRPr="00647A7A">
              <w:rPr>
                <w:b/>
                <w:color w:val="000000"/>
                <w:lang w:eastAsia="zh-CN"/>
              </w:rPr>
              <w:t xml:space="preserve"> </w:t>
            </w:r>
            <w:proofErr w:type="gramStart"/>
            <w:r w:rsidRPr="00647A7A">
              <w:rPr>
                <w:b/>
                <w:color w:val="000000"/>
                <w:lang w:eastAsia="zh-CN"/>
              </w:rPr>
              <w:t>( га</w:t>
            </w:r>
            <w:proofErr w:type="gramEnd"/>
            <w:r w:rsidRPr="00647A7A">
              <w:rPr>
                <w:b/>
                <w:color w:val="000000"/>
                <w:lang w:eastAsia="zh-CN"/>
              </w:rPr>
              <w:t>), работающих</w:t>
            </w:r>
          </w:p>
        </w:tc>
      </w:tr>
      <w:tr w:rsidR="002F5771" w:rsidRPr="0068492A" w14:paraId="63555552" w14:textId="77777777" w:rsidTr="001272ED">
        <w:trPr>
          <w:cantSplit/>
        </w:trPr>
        <w:tc>
          <w:tcPr>
            <w:tcW w:w="3402" w:type="dxa"/>
            <w:vMerge/>
            <w:tcBorders>
              <w:top w:val="single" w:sz="4" w:space="0" w:color="000000"/>
              <w:left w:val="single" w:sz="4" w:space="0" w:color="000000"/>
              <w:bottom w:val="single" w:sz="4" w:space="0" w:color="000000"/>
            </w:tcBorders>
            <w:shd w:val="clear" w:color="auto" w:fill="auto"/>
          </w:tcPr>
          <w:p w14:paraId="0E048EC3" w14:textId="77777777" w:rsidR="002F5771" w:rsidRPr="00647A7A" w:rsidRDefault="002F5771" w:rsidP="001272ED">
            <w:pPr>
              <w:suppressAutoHyphens/>
              <w:jc w:val="center"/>
              <w:rPr>
                <w:b/>
                <w:color w:val="000000"/>
                <w:lang w:eastAsia="zh-CN"/>
              </w:rPr>
            </w:pPr>
          </w:p>
        </w:tc>
        <w:tc>
          <w:tcPr>
            <w:tcW w:w="3261" w:type="dxa"/>
            <w:tcBorders>
              <w:top w:val="single" w:sz="4" w:space="0" w:color="000000"/>
              <w:left w:val="single" w:sz="4" w:space="0" w:color="000000"/>
              <w:bottom w:val="single" w:sz="4" w:space="0" w:color="000000"/>
            </w:tcBorders>
            <w:shd w:val="clear" w:color="auto" w:fill="auto"/>
          </w:tcPr>
          <w:p w14:paraId="5FE58EC1" w14:textId="77777777" w:rsidR="002F5771" w:rsidRPr="00647A7A" w:rsidRDefault="002F5771" w:rsidP="001272ED">
            <w:pPr>
              <w:suppressAutoHyphens/>
              <w:jc w:val="center"/>
              <w:rPr>
                <w:b/>
                <w:color w:val="000000"/>
                <w:lang w:eastAsia="zh-CN"/>
              </w:rPr>
            </w:pPr>
            <w:r w:rsidRPr="00647A7A">
              <w:rPr>
                <w:b/>
                <w:color w:val="000000"/>
                <w:lang w:eastAsia="zh-CN"/>
              </w:rPr>
              <w:t>На твердом топливе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4A259A2" w14:textId="77777777" w:rsidR="002F5771" w:rsidRPr="00647A7A" w:rsidRDefault="002F5771" w:rsidP="001272ED">
            <w:pPr>
              <w:suppressAutoHyphens/>
              <w:jc w:val="center"/>
              <w:rPr>
                <w:b/>
                <w:color w:val="000000"/>
                <w:lang w:eastAsia="zh-CN"/>
              </w:rPr>
            </w:pPr>
            <w:r w:rsidRPr="00647A7A">
              <w:rPr>
                <w:b/>
                <w:color w:val="000000"/>
                <w:lang w:eastAsia="zh-CN"/>
              </w:rPr>
              <w:t>На газомазутном топливе</w:t>
            </w:r>
          </w:p>
        </w:tc>
      </w:tr>
      <w:tr w:rsidR="002F5771" w:rsidRPr="0068492A" w14:paraId="12A82BCC" w14:textId="77777777" w:rsidTr="001272ED">
        <w:trPr>
          <w:trHeight w:val="237"/>
        </w:trPr>
        <w:tc>
          <w:tcPr>
            <w:tcW w:w="3402" w:type="dxa"/>
            <w:tcBorders>
              <w:top w:val="single" w:sz="4" w:space="0" w:color="000000"/>
              <w:left w:val="single" w:sz="4" w:space="0" w:color="000000"/>
              <w:bottom w:val="single" w:sz="4" w:space="0" w:color="000000"/>
            </w:tcBorders>
            <w:shd w:val="clear" w:color="auto" w:fill="auto"/>
          </w:tcPr>
          <w:p w14:paraId="5BB710D7" w14:textId="77777777" w:rsidR="002F5771" w:rsidRPr="0068492A" w:rsidRDefault="002F5771" w:rsidP="001272ED">
            <w:pPr>
              <w:suppressAutoHyphens/>
              <w:rPr>
                <w:lang w:eastAsia="zh-CN"/>
              </w:rPr>
            </w:pPr>
            <w:r w:rsidRPr="0068492A">
              <w:rPr>
                <w:color w:val="000000"/>
                <w:lang w:eastAsia="zh-CN"/>
              </w:rPr>
              <w:t>До 5</w:t>
            </w:r>
          </w:p>
        </w:tc>
        <w:tc>
          <w:tcPr>
            <w:tcW w:w="3261" w:type="dxa"/>
            <w:tcBorders>
              <w:top w:val="single" w:sz="4" w:space="0" w:color="000000"/>
              <w:left w:val="single" w:sz="4" w:space="0" w:color="000000"/>
              <w:bottom w:val="single" w:sz="4" w:space="0" w:color="000000"/>
            </w:tcBorders>
            <w:shd w:val="clear" w:color="auto" w:fill="auto"/>
          </w:tcPr>
          <w:p w14:paraId="190DF115" w14:textId="77777777" w:rsidR="002F5771" w:rsidRPr="0068492A" w:rsidRDefault="002F5771" w:rsidP="001272ED">
            <w:pPr>
              <w:suppressAutoHyphens/>
              <w:rPr>
                <w:lang w:eastAsia="zh-CN"/>
              </w:rPr>
            </w:pPr>
            <w:r w:rsidRPr="0068492A">
              <w:rPr>
                <w:color w:val="000000"/>
                <w:lang w:eastAsia="zh-CN"/>
              </w:rPr>
              <w:t>0,7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6E67876" w14:textId="77777777" w:rsidR="002F5771" w:rsidRPr="0068492A" w:rsidRDefault="002F5771" w:rsidP="001272ED">
            <w:pPr>
              <w:suppressAutoHyphens/>
              <w:rPr>
                <w:lang w:eastAsia="zh-CN"/>
              </w:rPr>
            </w:pPr>
            <w:r w:rsidRPr="0068492A">
              <w:rPr>
                <w:color w:val="000000"/>
                <w:lang w:eastAsia="zh-CN"/>
              </w:rPr>
              <w:t>0,7</w:t>
            </w:r>
          </w:p>
        </w:tc>
      </w:tr>
      <w:tr w:rsidR="002F5771" w:rsidRPr="0068492A" w14:paraId="3EDC5814" w14:textId="77777777" w:rsidTr="001272ED">
        <w:tc>
          <w:tcPr>
            <w:tcW w:w="3402" w:type="dxa"/>
            <w:tcBorders>
              <w:top w:val="single" w:sz="4" w:space="0" w:color="000000"/>
              <w:left w:val="single" w:sz="4" w:space="0" w:color="000000"/>
              <w:bottom w:val="single" w:sz="4" w:space="0" w:color="000000"/>
            </w:tcBorders>
            <w:shd w:val="clear" w:color="auto" w:fill="auto"/>
          </w:tcPr>
          <w:p w14:paraId="58A4FE49" w14:textId="77777777" w:rsidR="002F5771" w:rsidRPr="0068492A" w:rsidRDefault="002F5771" w:rsidP="001272ED">
            <w:pPr>
              <w:suppressAutoHyphens/>
              <w:rPr>
                <w:lang w:eastAsia="zh-CN"/>
              </w:rPr>
            </w:pPr>
            <w:r w:rsidRPr="0068492A">
              <w:rPr>
                <w:color w:val="000000"/>
                <w:lang w:eastAsia="zh-CN"/>
              </w:rPr>
              <w:t>От 5 до 10 (от 6 до 12)</w:t>
            </w:r>
          </w:p>
        </w:tc>
        <w:tc>
          <w:tcPr>
            <w:tcW w:w="3261" w:type="dxa"/>
            <w:tcBorders>
              <w:top w:val="single" w:sz="4" w:space="0" w:color="000000"/>
              <w:left w:val="single" w:sz="4" w:space="0" w:color="000000"/>
              <w:bottom w:val="single" w:sz="4" w:space="0" w:color="000000"/>
            </w:tcBorders>
            <w:shd w:val="clear" w:color="auto" w:fill="auto"/>
          </w:tcPr>
          <w:p w14:paraId="4CBC13CE" w14:textId="77777777" w:rsidR="002F5771" w:rsidRPr="0068492A" w:rsidRDefault="002F5771" w:rsidP="001272ED">
            <w:pPr>
              <w:suppressAutoHyphens/>
              <w:rPr>
                <w:lang w:eastAsia="zh-CN"/>
              </w:rPr>
            </w:pPr>
            <w:r w:rsidRPr="0068492A">
              <w:rPr>
                <w:color w:val="000000"/>
                <w:lang w:eastAsia="zh-CN"/>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50A525" w14:textId="77777777" w:rsidR="002F5771" w:rsidRPr="0068492A" w:rsidRDefault="002F5771" w:rsidP="001272ED">
            <w:pPr>
              <w:suppressAutoHyphens/>
              <w:rPr>
                <w:lang w:eastAsia="zh-CN"/>
              </w:rPr>
            </w:pPr>
            <w:r w:rsidRPr="0068492A">
              <w:rPr>
                <w:color w:val="000000"/>
                <w:lang w:eastAsia="zh-CN"/>
              </w:rPr>
              <w:t>1,0</w:t>
            </w:r>
          </w:p>
        </w:tc>
      </w:tr>
    </w:tbl>
    <w:p w14:paraId="262BD6BA" w14:textId="77777777" w:rsidR="002F5771" w:rsidRPr="00981A6E" w:rsidRDefault="002F5771" w:rsidP="002F5771">
      <w:pPr>
        <w:pStyle w:val="af6"/>
        <w:numPr>
          <w:ilvl w:val="0"/>
          <w:numId w:val="27"/>
        </w:numPr>
        <w:tabs>
          <w:tab w:val="left" w:pos="993"/>
        </w:tabs>
        <w:suppressAutoHyphens/>
        <w:autoSpaceDE w:val="0"/>
        <w:ind w:left="0" w:firstLine="709"/>
        <w:contextualSpacing/>
        <w:jc w:val="both"/>
      </w:pPr>
      <w:r w:rsidRPr="00981A6E">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14:paraId="7AD960C7" w14:textId="77777777" w:rsidR="002F5771" w:rsidRPr="0068492A" w:rsidRDefault="002F5771" w:rsidP="002F5771">
      <w:pPr>
        <w:widowControl w:val="0"/>
        <w:suppressAutoHyphens/>
        <w:autoSpaceDE w:val="0"/>
        <w:ind w:firstLine="709"/>
        <w:jc w:val="both"/>
        <w:rPr>
          <w:color w:val="000000"/>
          <w:lang w:eastAsia="zh-CN"/>
        </w:rPr>
      </w:pPr>
    </w:p>
    <w:p w14:paraId="0062AFE1"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6501E855" w14:textId="77777777" w:rsidR="002F5771" w:rsidRPr="0068492A" w:rsidRDefault="002F5771" w:rsidP="002F5771">
      <w:pPr>
        <w:widowControl w:val="0"/>
        <w:suppressAutoHyphens/>
        <w:autoSpaceDE w:val="0"/>
        <w:ind w:firstLine="709"/>
        <w:jc w:val="both"/>
        <w:rPr>
          <w:lang w:eastAsia="zh-CN"/>
        </w:rPr>
      </w:pPr>
      <w:r w:rsidRPr="0068492A">
        <w:rPr>
          <w:color w:val="000000"/>
          <w:lang w:eastAsia="zh-CN"/>
        </w:rPr>
        <w:t xml:space="preserve">1. В границах зоны П запрещается: </w:t>
      </w:r>
    </w:p>
    <w:p w14:paraId="153AFB6B" w14:textId="77777777" w:rsidR="002F5771" w:rsidRPr="0068492A" w:rsidRDefault="002F5771" w:rsidP="002F5771">
      <w:pPr>
        <w:widowControl w:val="0"/>
        <w:suppressAutoHyphens/>
        <w:autoSpaceDE w:val="0"/>
        <w:ind w:firstLine="709"/>
        <w:jc w:val="both"/>
        <w:rPr>
          <w:lang w:eastAsia="zh-CN"/>
        </w:rPr>
      </w:pPr>
      <w:r w:rsidRPr="0068492A">
        <w:rPr>
          <w:color w:val="000000"/>
          <w:lang w:eastAsia="zh-CN"/>
        </w:rPr>
        <w:t>-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14:paraId="12CC0760"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размещение объектов с размерами санитарно-защитной зоны свыше 300 м. </w:t>
      </w:r>
    </w:p>
    <w:p w14:paraId="384396A3" w14:textId="77777777" w:rsidR="002F5771" w:rsidRDefault="002F5771" w:rsidP="002F5771">
      <w:pPr>
        <w:suppressAutoHyphens/>
        <w:snapToGrid w:val="0"/>
        <w:ind w:firstLine="709"/>
        <w:contextualSpacing/>
        <w:jc w:val="both"/>
        <w:rPr>
          <w:color w:val="000000"/>
          <w:lang w:eastAsia="zh-CN"/>
        </w:rPr>
      </w:pPr>
      <w:r w:rsidRPr="0068492A">
        <w:rPr>
          <w:color w:val="000000"/>
          <w:lang w:eastAsia="zh-CN"/>
        </w:rPr>
        <w:t xml:space="preserve">2. Ограничения использования в соответствии со статьей </w:t>
      </w:r>
      <w:r w:rsidRPr="003E6725">
        <w:rPr>
          <w:lang w:eastAsia="zh-CN"/>
        </w:rPr>
        <w:t>37 Правил.</w:t>
      </w:r>
    </w:p>
    <w:p w14:paraId="13F6BDDD" w14:textId="77777777" w:rsidR="002F5771" w:rsidRDefault="002F5771" w:rsidP="002F5771">
      <w:pPr>
        <w:suppressAutoHyphens/>
        <w:snapToGrid w:val="0"/>
        <w:ind w:firstLine="709"/>
        <w:contextualSpacing/>
        <w:jc w:val="both"/>
        <w:rPr>
          <w:color w:val="000000"/>
          <w:lang w:eastAsia="zh-CN"/>
        </w:rPr>
      </w:pPr>
    </w:p>
    <w:p w14:paraId="7BDE882B"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31AE55D"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П</w:t>
      </w:r>
      <w:r w:rsidRPr="005B61AC">
        <w:rPr>
          <w:lang w:eastAsia="zh-CN"/>
        </w:rPr>
        <w:t xml:space="preserve"> не устанавливаются.</w:t>
      </w:r>
    </w:p>
    <w:p w14:paraId="59DDF17B" w14:textId="77777777" w:rsidR="002F5771" w:rsidRPr="0068492A" w:rsidRDefault="002F5771" w:rsidP="002F5771">
      <w:pPr>
        <w:suppressAutoHyphens/>
        <w:autoSpaceDE w:val="0"/>
        <w:ind w:firstLine="709"/>
        <w:jc w:val="both"/>
        <w:rPr>
          <w:b/>
          <w:color w:val="000000"/>
          <w:lang w:eastAsia="zh-CN"/>
        </w:rPr>
      </w:pPr>
    </w:p>
    <w:p w14:paraId="3285ED93" w14:textId="77777777" w:rsidR="002F5771" w:rsidRPr="0068492A" w:rsidRDefault="002F5771" w:rsidP="002F5771">
      <w:pPr>
        <w:suppressAutoHyphens/>
        <w:autoSpaceDE w:val="0"/>
        <w:ind w:firstLine="709"/>
        <w:jc w:val="both"/>
        <w:rPr>
          <w:lang w:eastAsia="zh-CN"/>
        </w:rPr>
      </w:pPr>
      <w:r w:rsidRPr="0068492A">
        <w:rPr>
          <w:b/>
          <w:color w:val="000000"/>
          <w:lang w:eastAsia="zh-CN"/>
        </w:rPr>
        <w:t xml:space="preserve">Статья </w:t>
      </w:r>
      <w:r>
        <w:rPr>
          <w:b/>
          <w:color w:val="000000"/>
          <w:lang w:eastAsia="zh-CN"/>
        </w:rPr>
        <w:t>30</w:t>
      </w:r>
      <w:r w:rsidRPr="0068492A">
        <w:rPr>
          <w:b/>
          <w:color w:val="000000"/>
          <w:lang w:eastAsia="zh-CN"/>
        </w:rPr>
        <w:t>. Зоны транспорта (Т)</w:t>
      </w:r>
    </w:p>
    <w:p w14:paraId="56F7FDD6" w14:textId="77777777" w:rsidR="002F5771" w:rsidRPr="0068492A" w:rsidRDefault="002F5771" w:rsidP="002F5771">
      <w:pPr>
        <w:suppressAutoHyphens/>
        <w:ind w:firstLine="709"/>
        <w:jc w:val="both"/>
        <w:rPr>
          <w:lang w:eastAsia="zh-CN"/>
        </w:rPr>
      </w:pPr>
      <w:r w:rsidRPr="0068492A">
        <w:rPr>
          <w:color w:val="000000"/>
          <w:lang w:eastAsia="zh-CN"/>
        </w:rPr>
        <w:lastRenderedPageBreak/>
        <w:t>Зоны предназначены для размещения различного рода путей сообщения и сооружений, используемых для перевозки людей или грузов либо передачи веществ.</w:t>
      </w:r>
    </w:p>
    <w:p w14:paraId="02D1E7FE" w14:textId="77777777" w:rsidR="002F5771" w:rsidRPr="0068492A" w:rsidRDefault="002F5771" w:rsidP="002F5771">
      <w:pPr>
        <w:suppressAutoHyphens/>
        <w:ind w:firstLine="709"/>
        <w:jc w:val="both"/>
        <w:rPr>
          <w:lang w:eastAsia="zh-CN"/>
        </w:rPr>
      </w:pPr>
      <w:r w:rsidRPr="0068492A">
        <w:rPr>
          <w:bCs/>
          <w:color w:val="000000"/>
          <w:lang w:eastAsia="zh-CN"/>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49BDA84E" w14:textId="77777777" w:rsidR="002F5771" w:rsidRPr="0068492A" w:rsidRDefault="002F5771" w:rsidP="002F5771">
      <w:pPr>
        <w:suppressAutoHyphens/>
        <w:ind w:firstLine="709"/>
        <w:jc w:val="both"/>
        <w:rPr>
          <w:b/>
          <w:color w:val="000000"/>
          <w:lang w:eastAsia="zh-CN"/>
        </w:rPr>
      </w:pPr>
    </w:p>
    <w:p w14:paraId="0BEE988D" w14:textId="77777777" w:rsidR="002F5771" w:rsidRPr="0068492A" w:rsidRDefault="002F5771" w:rsidP="002F5771">
      <w:pPr>
        <w:suppressAutoHyphens/>
        <w:ind w:firstLine="709"/>
        <w:jc w:val="both"/>
        <w:rPr>
          <w:lang w:eastAsia="zh-CN"/>
        </w:rPr>
      </w:pPr>
      <w:r w:rsidRPr="0068492A">
        <w:rPr>
          <w:b/>
          <w:color w:val="000000"/>
          <w:lang w:eastAsia="zh-CN"/>
        </w:rPr>
        <w:t>Т1</w:t>
      </w:r>
      <w:r w:rsidRPr="0068492A">
        <w:rPr>
          <w:color w:val="000000"/>
          <w:lang w:eastAsia="zh-CN"/>
        </w:rPr>
        <w:t xml:space="preserve"> </w:t>
      </w:r>
      <w:r w:rsidRPr="0068492A">
        <w:rPr>
          <w:b/>
          <w:color w:val="000000"/>
          <w:lang w:eastAsia="zh-CN"/>
        </w:rPr>
        <w:t>– зона автомобильного транспорта</w:t>
      </w:r>
    </w:p>
    <w:p w14:paraId="5B5F0607" w14:textId="77777777" w:rsidR="002F5771" w:rsidRDefault="002F5771" w:rsidP="002F5771">
      <w:pPr>
        <w:suppressAutoHyphens/>
        <w:autoSpaceDE w:val="0"/>
        <w:ind w:firstLine="709"/>
        <w:jc w:val="both"/>
        <w:rPr>
          <w:bCs/>
          <w:color w:val="000000"/>
          <w:lang w:eastAsia="zh-CN"/>
        </w:rPr>
      </w:pPr>
      <w:r w:rsidRPr="0068492A">
        <w:rPr>
          <w:bCs/>
          <w:color w:val="000000"/>
          <w:lang w:eastAsia="zh-CN"/>
        </w:rPr>
        <w:t xml:space="preserve"> Зона предназначена для размещения автомобильных дорог и технически связанных с ними сооружений. Зона включает в </w:t>
      </w:r>
      <w:proofErr w:type="gramStart"/>
      <w:r w:rsidRPr="0068492A">
        <w:rPr>
          <w:bCs/>
          <w:color w:val="000000"/>
          <w:lang w:eastAsia="zh-CN"/>
        </w:rPr>
        <w:t>себя  земельные</w:t>
      </w:r>
      <w:proofErr w:type="gramEnd"/>
      <w:r w:rsidRPr="0068492A">
        <w:rPr>
          <w:bCs/>
          <w:color w:val="000000"/>
          <w:lang w:eastAsia="zh-CN"/>
        </w:rPr>
        <w:t xml:space="preserve"> участки дорог в границах полосы отвода и придорожные полосы.</w:t>
      </w:r>
    </w:p>
    <w:tbl>
      <w:tblPr>
        <w:tblStyle w:val="afb"/>
        <w:tblW w:w="0" w:type="auto"/>
        <w:tblInd w:w="817" w:type="dxa"/>
        <w:tblLook w:val="04A0" w:firstRow="1" w:lastRow="0" w:firstColumn="1" w:lastColumn="0" w:noHBand="0" w:noVBand="1"/>
      </w:tblPr>
      <w:tblGrid>
        <w:gridCol w:w="915"/>
        <w:gridCol w:w="6267"/>
        <w:gridCol w:w="1854"/>
      </w:tblGrid>
      <w:tr w:rsidR="002F5771" w14:paraId="2ACAE80C" w14:textId="77777777" w:rsidTr="001272ED">
        <w:tc>
          <w:tcPr>
            <w:tcW w:w="957" w:type="dxa"/>
            <w:vAlign w:val="center"/>
          </w:tcPr>
          <w:p w14:paraId="67772C35"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61E7DC25"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16F5710E"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60FED1FE"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19B456F0" w14:textId="77777777" w:rsidTr="001272ED">
        <w:tc>
          <w:tcPr>
            <w:tcW w:w="9604" w:type="dxa"/>
            <w:gridSpan w:val="3"/>
          </w:tcPr>
          <w:p w14:paraId="4534E7FB"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2ECC3CFC" w14:textId="77777777" w:rsidTr="001272ED">
        <w:tc>
          <w:tcPr>
            <w:tcW w:w="957" w:type="dxa"/>
          </w:tcPr>
          <w:p w14:paraId="3677E4FE" w14:textId="77777777" w:rsidR="002F5771" w:rsidRDefault="002F5771" w:rsidP="001272ED">
            <w:pPr>
              <w:suppressAutoHyphens/>
              <w:autoSpaceDE w:val="0"/>
              <w:jc w:val="center"/>
              <w:rPr>
                <w:lang w:eastAsia="zh-CN"/>
              </w:rPr>
            </w:pPr>
            <w:r>
              <w:rPr>
                <w:lang w:eastAsia="zh-CN"/>
              </w:rPr>
              <w:t>1.</w:t>
            </w:r>
          </w:p>
        </w:tc>
        <w:tc>
          <w:tcPr>
            <w:tcW w:w="6793" w:type="dxa"/>
          </w:tcPr>
          <w:p w14:paraId="3098B9C5" w14:textId="77777777" w:rsidR="002F5771" w:rsidRDefault="002F5771" w:rsidP="001272ED">
            <w:pPr>
              <w:suppressAutoHyphens/>
              <w:autoSpaceDE w:val="0"/>
              <w:jc w:val="both"/>
              <w:rPr>
                <w:lang w:eastAsia="zh-CN"/>
              </w:rPr>
            </w:pPr>
            <w:r w:rsidRPr="0068492A">
              <w:rPr>
                <w:color w:val="000000"/>
                <w:lang w:eastAsia="zh-CN"/>
              </w:rPr>
              <w:t>объекты дорожного сервиса</w:t>
            </w:r>
          </w:p>
        </w:tc>
        <w:tc>
          <w:tcPr>
            <w:tcW w:w="1854" w:type="dxa"/>
          </w:tcPr>
          <w:p w14:paraId="6E1B77B5" w14:textId="77777777" w:rsidR="002F5771" w:rsidRDefault="002F5771" w:rsidP="001272ED">
            <w:pPr>
              <w:suppressAutoHyphens/>
              <w:autoSpaceDE w:val="0"/>
              <w:jc w:val="center"/>
              <w:rPr>
                <w:lang w:eastAsia="zh-CN"/>
              </w:rPr>
            </w:pPr>
            <w:r>
              <w:rPr>
                <w:lang w:eastAsia="zh-CN"/>
              </w:rPr>
              <w:t>4.9.1</w:t>
            </w:r>
          </w:p>
        </w:tc>
      </w:tr>
      <w:tr w:rsidR="002F5771" w14:paraId="06E4B011" w14:textId="77777777" w:rsidTr="001272ED">
        <w:tc>
          <w:tcPr>
            <w:tcW w:w="957" w:type="dxa"/>
          </w:tcPr>
          <w:p w14:paraId="6C4C6E7B" w14:textId="77777777" w:rsidR="002F5771" w:rsidRDefault="002F5771" w:rsidP="001272ED">
            <w:pPr>
              <w:suppressAutoHyphens/>
              <w:autoSpaceDE w:val="0"/>
              <w:jc w:val="center"/>
              <w:rPr>
                <w:lang w:eastAsia="zh-CN"/>
              </w:rPr>
            </w:pPr>
            <w:r>
              <w:rPr>
                <w:lang w:eastAsia="zh-CN"/>
              </w:rPr>
              <w:t>2.</w:t>
            </w:r>
          </w:p>
        </w:tc>
        <w:tc>
          <w:tcPr>
            <w:tcW w:w="6793" w:type="dxa"/>
          </w:tcPr>
          <w:p w14:paraId="4B3743D8" w14:textId="77777777" w:rsidR="002F5771" w:rsidRDefault="002F5771" w:rsidP="001272ED">
            <w:pPr>
              <w:suppressAutoHyphens/>
              <w:autoSpaceDE w:val="0"/>
              <w:jc w:val="both"/>
              <w:rPr>
                <w:color w:val="000000"/>
                <w:lang w:eastAsia="zh-CN"/>
              </w:rPr>
            </w:pPr>
            <w:r w:rsidRPr="0068492A">
              <w:rPr>
                <w:bCs/>
                <w:color w:val="000000"/>
              </w:rPr>
              <w:t>автомобильный транспорт</w:t>
            </w:r>
          </w:p>
        </w:tc>
        <w:tc>
          <w:tcPr>
            <w:tcW w:w="1854" w:type="dxa"/>
          </w:tcPr>
          <w:p w14:paraId="22328352" w14:textId="77777777" w:rsidR="002F5771" w:rsidRDefault="002F5771" w:rsidP="001272ED">
            <w:pPr>
              <w:suppressAutoHyphens/>
              <w:autoSpaceDE w:val="0"/>
              <w:jc w:val="center"/>
              <w:rPr>
                <w:lang w:eastAsia="zh-CN"/>
              </w:rPr>
            </w:pPr>
            <w:r>
              <w:rPr>
                <w:lang w:eastAsia="zh-CN"/>
              </w:rPr>
              <w:t>7.2</w:t>
            </w:r>
          </w:p>
        </w:tc>
      </w:tr>
      <w:tr w:rsidR="002F5771" w14:paraId="438A9FB3" w14:textId="77777777" w:rsidTr="001272ED">
        <w:tc>
          <w:tcPr>
            <w:tcW w:w="9604" w:type="dxa"/>
            <w:gridSpan w:val="3"/>
          </w:tcPr>
          <w:p w14:paraId="0E433666"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27033C31" w14:textId="77777777" w:rsidTr="001272ED">
        <w:tc>
          <w:tcPr>
            <w:tcW w:w="957" w:type="dxa"/>
          </w:tcPr>
          <w:p w14:paraId="381D7C28" w14:textId="77777777" w:rsidR="002F5771" w:rsidRDefault="002F5771" w:rsidP="001272ED">
            <w:pPr>
              <w:suppressAutoHyphens/>
              <w:autoSpaceDE w:val="0"/>
              <w:jc w:val="center"/>
              <w:rPr>
                <w:lang w:eastAsia="zh-CN"/>
              </w:rPr>
            </w:pPr>
            <w:r>
              <w:rPr>
                <w:lang w:eastAsia="zh-CN"/>
              </w:rPr>
              <w:t>1.</w:t>
            </w:r>
          </w:p>
        </w:tc>
        <w:tc>
          <w:tcPr>
            <w:tcW w:w="6793" w:type="dxa"/>
          </w:tcPr>
          <w:p w14:paraId="5E30D41C" w14:textId="77777777" w:rsidR="002F5771" w:rsidRDefault="002F5771" w:rsidP="001272ED">
            <w:pPr>
              <w:suppressAutoHyphens/>
              <w:autoSpaceDE w:val="0"/>
              <w:jc w:val="both"/>
              <w:rPr>
                <w:lang w:eastAsia="zh-CN"/>
              </w:rPr>
            </w:pPr>
            <w:r w:rsidRPr="0068492A">
              <w:rPr>
                <w:bCs/>
                <w:color w:val="000000"/>
              </w:rPr>
              <w:t>земельные участки (территории) общего пользования</w:t>
            </w:r>
          </w:p>
        </w:tc>
        <w:tc>
          <w:tcPr>
            <w:tcW w:w="1854" w:type="dxa"/>
          </w:tcPr>
          <w:p w14:paraId="12461E40" w14:textId="77777777" w:rsidR="002F5771" w:rsidRDefault="002F5771" w:rsidP="001272ED">
            <w:pPr>
              <w:suppressAutoHyphens/>
              <w:autoSpaceDE w:val="0"/>
              <w:jc w:val="center"/>
              <w:rPr>
                <w:lang w:eastAsia="zh-CN"/>
              </w:rPr>
            </w:pPr>
            <w:r>
              <w:rPr>
                <w:lang w:eastAsia="zh-CN"/>
              </w:rPr>
              <w:t>12.0</w:t>
            </w:r>
          </w:p>
        </w:tc>
      </w:tr>
      <w:tr w:rsidR="002F5771" w14:paraId="372A6A2F" w14:textId="77777777" w:rsidTr="001272ED">
        <w:tc>
          <w:tcPr>
            <w:tcW w:w="9604" w:type="dxa"/>
            <w:gridSpan w:val="3"/>
          </w:tcPr>
          <w:p w14:paraId="4228ED75"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2AC2C20B" w14:textId="77777777" w:rsidTr="001272ED">
        <w:tc>
          <w:tcPr>
            <w:tcW w:w="957" w:type="dxa"/>
          </w:tcPr>
          <w:p w14:paraId="71386E41" w14:textId="77777777" w:rsidR="002F5771" w:rsidRDefault="002F5771" w:rsidP="001272ED">
            <w:pPr>
              <w:suppressAutoHyphens/>
              <w:autoSpaceDE w:val="0"/>
              <w:jc w:val="center"/>
              <w:rPr>
                <w:lang w:eastAsia="zh-CN"/>
              </w:rPr>
            </w:pPr>
            <w:r>
              <w:rPr>
                <w:lang w:eastAsia="zh-CN"/>
              </w:rPr>
              <w:t>1.</w:t>
            </w:r>
          </w:p>
        </w:tc>
        <w:tc>
          <w:tcPr>
            <w:tcW w:w="6793" w:type="dxa"/>
          </w:tcPr>
          <w:p w14:paraId="1CEAA402" w14:textId="77777777" w:rsidR="002F5771" w:rsidRDefault="002F5771" w:rsidP="001272ED">
            <w:pPr>
              <w:suppressAutoHyphens/>
              <w:autoSpaceDE w:val="0"/>
              <w:jc w:val="both"/>
              <w:rPr>
                <w:lang w:eastAsia="zh-CN"/>
              </w:rPr>
            </w:pPr>
            <w:proofErr w:type="spellStart"/>
            <w:r w:rsidRPr="0068492A">
              <w:rPr>
                <w:color w:val="000000"/>
                <w:lang w:eastAsia="zh-CN"/>
              </w:rPr>
              <w:t>выставочно</w:t>
            </w:r>
            <w:proofErr w:type="spellEnd"/>
            <w:r w:rsidRPr="0068492A">
              <w:rPr>
                <w:color w:val="000000"/>
                <w:lang w:eastAsia="zh-CN"/>
              </w:rPr>
              <w:t>-ярмарочная деятельность</w:t>
            </w:r>
          </w:p>
        </w:tc>
        <w:tc>
          <w:tcPr>
            <w:tcW w:w="1854" w:type="dxa"/>
          </w:tcPr>
          <w:p w14:paraId="70A2A5E2" w14:textId="77777777" w:rsidR="002F5771" w:rsidRDefault="002F5771" w:rsidP="001272ED">
            <w:pPr>
              <w:suppressAutoHyphens/>
              <w:autoSpaceDE w:val="0"/>
              <w:jc w:val="center"/>
              <w:rPr>
                <w:lang w:eastAsia="zh-CN"/>
              </w:rPr>
            </w:pPr>
            <w:r>
              <w:rPr>
                <w:lang w:eastAsia="zh-CN"/>
              </w:rPr>
              <w:t>4.10</w:t>
            </w:r>
          </w:p>
        </w:tc>
      </w:tr>
    </w:tbl>
    <w:p w14:paraId="0C9AEC0D" w14:textId="77777777" w:rsidR="002F5771" w:rsidRDefault="002F5771" w:rsidP="002F5771">
      <w:pPr>
        <w:tabs>
          <w:tab w:val="left" w:pos="851"/>
        </w:tabs>
        <w:suppressAutoHyphens/>
        <w:snapToGrid w:val="0"/>
        <w:ind w:firstLine="709"/>
        <w:contextualSpacing/>
        <w:jc w:val="both"/>
        <w:rPr>
          <w:b/>
          <w:color w:val="000000"/>
          <w:lang w:eastAsia="zh-CN"/>
        </w:rPr>
      </w:pPr>
    </w:p>
    <w:p w14:paraId="2E5E7036" w14:textId="77777777" w:rsidR="002F5771" w:rsidRPr="0068492A" w:rsidRDefault="002F5771" w:rsidP="002F5771">
      <w:pPr>
        <w:tabs>
          <w:tab w:val="left" w:pos="851"/>
        </w:tabs>
        <w:suppressAutoHyphens/>
        <w:snapToGrid w:val="0"/>
        <w:ind w:firstLine="709"/>
        <w:contextualSpacing/>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Т1:</w:t>
      </w:r>
    </w:p>
    <w:p w14:paraId="78039803" w14:textId="77777777" w:rsidR="002F5771" w:rsidRPr="004D1527" w:rsidRDefault="002F5771" w:rsidP="002F5771">
      <w:pPr>
        <w:pStyle w:val="af6"/>
        <w:numPr>
          <w:ilvl w:val="0"/>
          <w:numId w:val="31"/>
        </w:numPr>
        <w:tabs>
          <w:tab w:val="left" w:pos="993"/>
          <w:tab w:val="left" w:pos="1418"/>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3CEBA779" w14:textId="77777777" w:rsidR="002F5771" w:rsidRPr="002679FE" w:rsidRDefault="002F5771" w:rsidP="002F5771">
      <w:pPr>
        <w:pStyle w:val="af6"/>
        <w:widowControl w:val="0"/>
        <w:numPr>
          <w:ilvl w:val="0"/>
          <w:numId w:val="31"/>
        </w:numPr>
        <w:tabs>
          <w:tab w:val="left" w:pos="993"/>
        </w:tabs>
        <w:suppressAutoHyphens/>
        <w:autoSpaceDE w:val="0"/>
        <w:ind w:left="0" w:firstLine="709"/>
        <w:contextualSpacing/>
        <w:jc w:val="both"/>
        <w:rPr>
          <w:rFonts w:ascii="Arial" w:hAnsi="Arial" w:cs="Arial"/>
          <w:sz w:val="20"/>
          <w:szCs w:val="20"/>
        </w:rPr>
      </w:pPr>
      <w:r w:rsidRPr="002679FE">
        <w:t>Согласно части 4 статьи 36 Градостроительного кодекса</w:t>
      </w:r>
      <w:r>
        <w:t xml:space="preserve"> РФ</w:t>
      </w:r>
      <w:r w:rsidRPr="002679FE">
        <w:t xml:space="preserve">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
    <w:p w14:paraId="37849484" w14:textId="77777777" w:rsidR="002F5771" w:rsidRPr="002679FE" w:rsidRDefault="002F5771" w:rsidP="002F5771">
      <w:pPr>
        <w:pStyle w:val="af6"/>
        <w:widowControl w:val="0"/>
        <w:numPr>
          <w:ilvl w:val="0"/>
          <w:numId w:val="31"/>
        </w:numPr>
        <w:tabs>
          <w:tab w:val="left" w:pos="993"/>
        </w:tabs>
        <w:suppressAutoHyphens/>
        <w:autoSpaceDE w:val="0"/>
        <w:ind w:left="0" w:firstLine="709"/>
        <w:contextualSpacing/>
        <w:jc w:val="both"/>
        <w:rPr>
          <w:rFonts w:ascii="Arial" w:hAnsi="Arial" w:cs="Arial"/>
          <w:sz w:val="20"/>
          <w:szCs w:val="20"/>
        </w:rPr>
      </w:pPr>
      <w:r w:rsidRPr="002679F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не устанавливаются.</w:t>
      </w:r>
    </w:p>
    <w:p w14:paraId="74425155" w14:textId="77777777" w:rsidR="002F5771" w:rsidRPr="002679FE" w:rsidRDefault="002F5771" w:rsidP="002F5771">
      <w:pPr>
        <w:pStyle w:val="af6"/>
        <w:numPr>
          <w:ilvl w:val="0"/>
          <w:numId w:val="31"/>
        </w:numPr>
        <w:tabs>
          <w:tab w:val="left" w:pos="993"/>
        </w:tabs>
        <w:suppressAutoHyphens/>
        <w:ind w:left="0" w:firstLine="709"/>
        <w:contextualSpacing/>
        <w:jc w:val="both"/>
      </w:pPr>
      <w:r w:rsidRPr="002679FE">
        <w:rPr>
          <w:bCs/>
          <w:spacing w:val="-2"/>
        </w:rPr>
        <w:t xml:space="preserve">Ширина полосы отвода автомобильной дороги определяется документацией по планировке территории </w:t>
      </w:r>
      <w:proofErr w:type="gramStart"/>
      <w:r w:rsidRPr="002679FE">
        <w:rPr>
          <w:bCs/>
          <w:spacing w:val="-2"/>
        </w:rPr>
        <w:t>в  соответствии</w:t>
      </w:r>
      <w:proofErr w:type="gramEnd"/>
      <w:r w:rsidRPr="002679FE">
        <w:rPr>
          <w:bCs/>
          <w:spacing w:val="-2"/>
        </w:rPr>
        <w:t xml:space="preserve"> с требованиями СН 467-74.</w:t>
      </w:r>
    </w:p>
    <w:p w14:paraId="2F3731BA" w14:textId="77777777" w:rsidR="002F5771" w:rsidRPr="002679FE" w:rsidRDefault="002F5771" w:rsidP="002F5771">
      <w:pPr>
        <w:pStyle w:val="af6"/>
        <w:numPr>
          <w:ilvl w:val="0"/>
          <w:numId w:val="31"/>
        </w:numPr>
        <w:tabs>
          <w:tab w:val="left" w:pos="993"/>
        </w:tabs>
        <w:suppressAutoHyphens/>
        <w:autoSpaceDE w:val="0"/>
        <w:ind w:left="0" w:firstLine="709"/>
        <w:contextualSpacing/>
        <w:jc w:val="both"/>
      </w:pPr>
      <w:r w:rsidRPr="002679FE">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w:t>
      </w:r>
      <w:r>
        <w:br/>
      </w:r>
      <w:r w:rsidRPr="0068492A">
        <w:t>СП 34.13330.2012</w:t>
      </w:r>
      <w:r w:rsidRPr="002679FE">
        <w:t xml:space="preserve">.  </w:t>
      </w:r>
    </w:p>
    <w:p w14:paraId="737B6C2E" w14:textId="77777777" w:rsidR="002F5771" w:rsidRPr="002679FE" w:rsidRDefault="002F5771" w:rsidP="002F5771">
      <w:pPr>
        <w:pStyle w:val="af6"/>
        <w:numPr>
          <w:ilvl w:val="0"/>
          <w:numId w:val="31"/>
        </w:numPr>
        <w:tabs>
          <w:tab w:val="left" w:pos="993"/>
        </w:tabs>
        <w:suppressAutoHyphens/>
        <w:autoSpaceDE w:val="0"/>
        <w:ind w:left="0" w:firstLine="709"/>
        <w:contextualSpacing/>
        <w:jc w:val="both"/>
      </w:pPr>
      <w:r w:rsidRPr="002679FE">
        <w:t xml:space="preserve">Расстояния от объектов инженерно-транспортной </w:t>
      </w:r>
      <w:proofErr w:type="spellStart"/>
      <w:r w:rsidRPr="002679FE">
        <w:t>инфрастуктуры</w:t>
      </w:r>
      <w:proofErr w:type="spellEnd"/>
      <w:r w:rsidRPr="002679FE">
        <w:t xml:space="preserve">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14:paraId="60F22914" w14:textId="77777777" w:rsidR="002F5771" w:rsidRDefault="002F5771" w:rsidP="002F5771">
      <w:pPr>
        <w:ind w:firstLine="709"/>
        <w:jc w:val="both"/>
        <w:rPr>
          <w:bCs/>
          <w:color w:val="000000"/>
        </w:rPr>
      </w:pPr>
    </w:p>
    <w:p w14:paraId="451ED495"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4ACE3CAF" w14:textId="77777777" w:rsidR="002F5771" w:rsidRDefault="002F5771" w:rsidP="002F5771">
      <w:pPr>
        <w:suppressAutoHyphens/>
        <w:ind w:firstLine="709"/>
        <w:jc w:val="both"/>
        <w:rPr>
          <w:color w:val="000000"/>
          <w:lang w:eastAsia="zh-CN"/>
        </w:rPr>
      </w:pPr>
      <w:r w:rsidRPr="0068492A">
        <w:rPr>
          <w:color w:val="000000"/>
          <w:lang w:eastAsia="zh-CN"/>
        </w:rPr>
        <w:t>1.  Ограничения использования в соответствии</w:t>
      </w:r>
      <w:r>
        <w:rPr>
          <w:color w:val="000000"/>
          <w:lang w:eastAsia="zh-CN"/>
        </w:rPr>
        <w:t xml:space="preserve"> </w:t>
      </w:r>
      <w:r w:rsidRPr="0068492A">
        <w:rPr>
          <w:color w:val="000000"/>
          <w:lang w:eastAsia="zh-CN"/>
        </w:rPr>
        <w:t xml:space="preserve">с Федеральным законом № 257-ФЗ от 08.11.2007 «Об автомобильных дорогах и о дорожной деятельности в Российской Федерации и о </w:t>
      </w:r>
      <w:r w:rsidRPr="003E6725">
        <w:rPr>
          <w:lang w:eastAsia="zh-CN"/>
        </w:rPr>
        <w:t>внесении изменений в отдельные законодательные акты Российской Федерации», со статьей 37 Правил.</w:t>
      </w:r>
    </w:p>
    <w:p w14:paraId="64FAD645" w14:textId="77777777" w:rsidR="002F5771" w:rsidRDefault="002F5771" w:rsidP="002F5771">
      <w:pPr>
        <w:suppressAutoHyphens/>
        <w:snapToGrid w:val="0"/>
        <w:ind w:firstLine="709"/>
        <w:contextualSpacing/>
        <w:jc w:val="both"/>
        <w:rPr>
          <w:color w:val="000000"/>
          <w:lang w:eastAsia="zh-CN"/>
        </w:rPr>
      </w:pPr>
    </w:p>
    <w:p w14:paraId="05FB06F6"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0A46C271" w14:textId="77777777" w:rsidR="002F5771" w:rsidRPr="0068492A" w:rsidRDefault="002F5771" w:rsidP="002F5771">
      <w:pPr>
        <w:suppressAutoHyphens/>
        <w:snapToGrid w:val="0"/>
        <w:ind w:firstLine="709"/>
        <w:contextualSpacing/>
        <w:jc w:val="both"/>
        <w:rPr>
          <w:lang w:eastAsia="zh-CN"/>
        </w:rPr>
      </w:pPr>
      <w:r w:rsidRPr="005B61AC">
        <w:rPr>
          <w:lang w:eastAsia="zh-CN"/>
        </w:rPr>
        <w:lastRenderedPageBreak/>
        <w:t xml:space="preserve">Требования к архитектурно-градостроительному облику объектов капитального строительства для территориальной зоны </w:t>
      </w:r>
      <w:r>
        <w:rPr>
          <w:lang w:eastAsia="zh-CN"/>
        </w:rPr>
        <w:t>Т1</w:t>
      </w:r>
      <w:r w:rsidRPr="005B61AC">
        <w:rPr>
          <w:lang w:eastAsia="zh-CN"/>
        </w:rPr>
        <w:t xml:space="preserve"> не устанавливаются.</w:t>
      </w:r>
    </w:p>
    <w:p w14:paraId="579E2FEF" w14:textId="77777777" w:rsidR="002F5771" w:rsidRPr="0068492A" w:rsidRDefault="002F5771" w:rsidP="002F5771">
      <w:pPr>
        <w:suppressAutoHyphens/>
        <w:ind w:firstLine="709"/>
        <w:jc w:val="both"/>
        <w:rPr>
          <w:b/>
          <w:color w:val="000000"/>
          <w:lang w:eastAsia="zh-CN"/>
        </w:rPr>
      </w:pPr>
    </w:p>
    <w:p w14:paraId="6AA1B738" w14:textId="77777777" w:rsidR="002F5771" w:rsidRPr="0068492A" w:rsidRDefault="002F5771" w:rsidP="002F5771">
      <w:pPr>
        <w:suppressAutoHyphens/>
        <w:ind w:firstLine="709"/>
        <w:jc w:val="both"/>
        <w:rPr>
          <w:lang w:eastAsia="zh-CN"/>
        </w:rPr>
      </w:pPr>
      <w:r w:rsidRPr="0068492A">
        <w:rPr>
          <w:b/>
          <w:color w:val="000000"/>
          <w:lang w:eastAsia="zh-CN"/>
        </w:rPr>
        <w:t>Т2</w:t>
      </w:r>
      <w:r w:rsidRPr="0068492A">
        <w:rPr>
          <w:color w:val="000000"/>
          <w:lang w:eastAsia="zh-CN"/>
        </w:rPr>
        <w:t xml:space="preserve"> </w:t>
      </w:r>
      <w:r w:rsidRPr="0068492A">
        <w:rPr>
          <w:b/>
          <w:color w:val="000000"/>
          <w:lang w:eastAsia="zh-CN"/>
        </w:rPr>
        <w:t>– зона железнодорожного транспорта</w:t>
      </w:r>
    </w:p>
    <w:p w14:paraId="58FEBF8D" w14:textId="77777777" w:rsidR="002F5771" w:rsidRDefault="002F5771" w:rsidP="002F5771">
      <w:pPr>
        <w:suppressAutoHyphens/>
        <w:ind w:firstLine="709"/>
        <w:jc w:val="both"/>
        <w:rPr>
          <w:bCs/>
          <w:color w:val="000000"/>
          <w:lang w:eastAsia="zh-CN"/>
        </w:rPr>
      </w:pPr>
      <w:r w:rsidRPr="0068492A">
        <w:rPr>
          <w:bCs/>
          <w:color w:val="000000"/>
          <w:lang w:eastAsia="zh-CN"/>
        </w:rPr>
        <w:t>Зона предназначена для размещения объектов железнодорожного транспорта.</w:t>
      </w:r>
    </w:p>
    <w:tbl>
      <w:tblPr>
        <w:tblStyle w:val="afb"/>
        <w:tblW w:w="0" w:type="auto"/>
        <w:tblInd w:w="817" w:type="dxa"/>
        <w:tblLook w:val="04A0" w:firstRow="1" w:lastRow="0" w:firstColumn="1" w:lastColumn="0" w:noHBand="0" w:noVBand="1"/>
      </w:tblPr>
      <w:tblGrid>
        <w:gridCol w:w="912"/>
        <w:gridCol w:w="6270"/>
        <w:gridCol w:w="1854"/>
      </w:tblGrid>
      <w:tr w:rsidR="002F5771" w14:paraId="28150070" w14:textId="77777777" w:rsidTr="001272ED">
        <w:tc>
          <w:tcPr>
            <w:tcW w:w="957" w:type="dxa"/>
            <w:vAlign w:val="center"/>
          </w:tcPr>
          <w:p w14:paraId="400766C1"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76FDCE7B"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01E732C2"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1D92E983"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536E1239" w14:textId="77777777" w:rsidTr="001272ED">
        <w:tc>
          <w:tcPr>
            <w:tcW w:w="9604" w:type="dxa"/>
            <w:gridSpan w:val="3"/>
          </w:tcPr>
          <w:p w14:paraId="48BE9BDC"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48684D50" w14:textId="77777777" w:rsidTr="001272ED">
        <w:tc>
          <w:tcPr>
            <w:tcW w:w="957" w:type="dxa"/>
          </w:tcPr>
          <w:p w14:paraId="40BE039A" w14:textId="77777777" w:rsidR="002F5771" w:rsidRDefault="002F5771" w:rsidP="001272ED">
            <w:pPr>
              <w:suppressAutoHyphens/>
              <w:autoSpaceDE w:val="0"/>
              <w:jc w:val="center"/>
              <w:rPr>
                <w:lang w:eastAsia="zh-CN"/>
              </w:rPr>
            </w:pPr>
            <w:r>
              <w:rPr>
                <w:lang w:eastAsia="zh-CN"/>
              </w:rPr>
              <w:t>1.</w:t>
            </w:r>
          </w:p>
        </w:tc>
        <w:tc>
          <w:tcPr>
            <w:tcW w:w="6793" w:type="dxa"/>
          </w:tcPr>
          <w:p w14:paraId="549CFE31" w14:textId="77777777" w:rsidR="002F5771" w:rsidRDefault="002F5771" w:rsidP="001272ED">
            <w:pPr>
              <w:suppressAutoHyphens/>
              <w:autoSpaceDE w:val="0"/>
              <w:jc w:val="both"/>
              <w:rPr>
                <w:lang w:eastAsia="zh-CN"/>
              </w:rPr>
            </w:pPr>
            <w:r w:rsidRPr="0068492A">
              <w:rPr>
                <w:bCs/>
                <w:color w:val="000000"/>
                <w:lang w:eastAsia="zh-CN"/>
              </w:rPr>
              <w:t>железнодорожный транспорт</w:t>
            </w:r>
          </w:p>
        </w:tc>
        <w:tc>
          <w:tcPr>
            <w:tcW w:w="1854" w:type="dxa"/>
          </w:tcPr>
          <w:p w14:paraId="25D07013" w14:textId="77777777" w:rsidR="002F5771" w:rsidRDefault="002F5771" w:rsidP="001272ED">
            <w:pPr>
              <w:suppressAutoHyphens/>
              <w:autoSpaceDE w:val="0"/>
              <w:jc w:val="center"/>
              <w:rPr>
                <w:lang w:eastAsia="zh-CN"/>
              </w:rPr>
            </w:pPr>
            <w:r>
              <w:rPr>
                <w:lang w:eastAsia="zh-CN"/>
              </w:rPr>
              <w:t>7.1</w:t>
            </w:r>
          </w:p>
        </w:tc>
      </w:tr>
      <w:tr w:rsidR="002F5771" w14:paraId="6FC80D52" w14:textId="77777777" w:rsidTr="001272ED">
        <w:tc>
          <w:tcPr>
            <w:tcW w:w="9604" w:type="dxa"/>
            <w:gridSpan w:val="3"/>
          </w:tcPr>
          <w:p w14:paraId="646AC9AE"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1E533469" w14:textId="77777777" w:rsidTr="001272ED">
        <w:tc>
          <w:tcPr>
            <w:tcW w:w="957" w:type="dxa"/>
          </w:tcPr>
          <w:p w14:paraId="68B3FF51" w14:textId="77777777" w:rsidR="002F5771" w:rsidRDefault="002F5771" w:rsidP="001272ED">
            <w:pPr>
              <w:suppressAutoHyphens/>
              <w:autoSpaceDE w:val="0"/>
              <w:jc w:val="center"/>
              <w:rPr>
                <w:lang w:eastAsia="zh-CN"/>
              </w:rPr>
            </w:pPr>
            <w:r>
              <w:rPr>
                <w:lang w:eastAsia="zh-CN"/>
              </w:rPr>
              <w:t>1.</w:t>
            </w:r>
          </w:p>
        </w:tc>
        <w:tc>
          <w:tcPr>
            <w:tcW w:w="6793" w:type="dxa"/>
          </w:tcPr>
          <w:p w14:paraId="5C56C26E" w14:textId="77777777" w:rsidR="002F5771" w:rsidRDefault="002F5771" w:rsidP="001272ED">
            <w:pPr>
              <w:suppressAutoHyphens/>
              <w:autoSpaceDE w:val="0"/>
              <w:jc w:val="both"/>
              <w:rPr>
                <w:lang w:eastAsia="zh-CN"/>
              </w:rPr>
            </w:pPr>
            <w:r w:rsidRPr="0068492A">
              <w:rPr>
                <w:color w:val="000000"/>
                <w:lang w:eastAsia="zh-CN"/>
              </w:rPr>
              <w:t>обслуживание железнодорожных перевозок</w:t>
            </w:r>
          </w:p>
        </w:tc>
        <w:tc>
          <w:tcPr>
            <w:tcW w:w="1854" w:type="dxa"/>
          </w:tcPr>
          <w:p w14:paraId="076DE768" w14:textId="77777777" w:rsidR="002F5771" w:rsidRDefault="002F5771" w:rsidP="001272ED">
            <w:pPr>
              <w:suppressAutoHyphens/>
              <w:autoSpaceDE w:val="0"/>
              <w:jc w:val="center"/>
              <w:rPr>
                <w:lang w:eastAsia="zh-CN"/>
              </w:rPr>
            </w:pPr>
            <w:r>
              <w:rPr>
                <w:lang w:eastAsia="zh-CN"/>
              </w:rPr>
              <w:t>7.12</w:t>
            </w:r>
          </w:p>
        </w:tc>
      </w:tr>
      <w:tr w:rsidR="002F5771" w14:paraId="3688227A" w14:textId="77777777" w:rsidTr="001272ED">
        <w:tc>
          <w:tcPr>
            <w:tcW w:w="9604" w:type="dxa"/>
            <w:gridSpan w:val="3"/>
          </w:tcPr>
          <w:p w14:paraId="790E5963"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4289333" w14:textId="77777777" w:rsidTr="001272ED">
        <w:tc>
          <w:tcPr>
            <w:tcW w:w="957" w:type="dxa"/>
          </w:tcPr>
          <w:p w14:paraId="1F9F715F" w14:textId="77777777" w:rsidR="002F5771" w:rsidRDefault="002F5771" w:rsidP="001272ED">
            <w:pPr>
              <w:suppressAutoHyphens/>
              <w:autoSpaceDE w:val="0"/>
              <w:jc w:val="center"/>
              <w:rPr>
                <w:lang w:eastAsia="zh-CN"/>
              </w:rPr>
            </w:pPr>
          </w:p>
        </w:tc>
        <w:tc>
          <w:tcPr>
            <w:tcW w:w="6793" w:type="dxa"/>
          </w:tcPr>
          <w:p w14:paraId="42CD1530"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50B2BDCF" w14:textId="77777777" w:rsidR="002F5771" w:rsidRDefault="002F5771" w:rsidP="001272ED">
            <w:pPr>
              <w:suppressAutoHyphens/>
              <w:autoSpaceDE w:val="0"/>
              <w:jc w:val="center"/>
              <w:rPr>
                <w:lang w:eastAsia="zh-CN"/>
              </w:rPr>
            </w:pPr>
          </w:p>
        </w:tc>
      </w:tr>
    </w:tbl>
    <w:p w14:paraId="53A40609" w14:textId="77777777" w:rsidR="002F5771" w:rsidRPr="0068492A" w:rsidRDefault="002F5771" w:rsidP="002F5771">
      <w:pPr>
        <w:suppressAutoHyphens/>
        <w:ind w:firstLine="709"/>
        <w:jc w:val="both"/>
        <w:rPr>
          <w:lang w:eastAsia="zh-CN"/>
        </w:rPr>
      </w:pPr>
    </w:p>
    <w:p w14:paraId="56886082" w14:textId="77777777" w:rsidR="002F5771" w:rsidRPr="0068492A" w:rsidRDefault="002F5771" w:rsidP="002F5771">
      <w:pPr>
        <w:widowControl w:val="0"/>
        <w:suppressAutoHyphens/>
        <w:autoSpaceDE w:val="0"/>
        <w:ind w:firstLine="709"/>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Т2:</w:t>
      </w:r>
      <w:r w:rsidRPr="0068492A">
        <w:rPr>
          <w:color w:val="000000"/>
          <w:lang w:eastAsia="zh-CN"/>
        </w:rPr>
        <w:t xml:space="preserve"> </w:t>
      </w:r>
    </w:p>
    <w:p w14:paraId="48EB41E1" w14:textId="77777777" w:rsidR="002F5771" w:rsidRPr="004D1527" w:rsidRDefault="002F5771" w:rsidP="002F5771">
      <w:pPr>
        <w:pStyle w:val="af6"/>
        <w:numPr>
          <w:ilvl w:val="0"/>
          <w:numId w:val="32"/>
        </w:numPr>
        <w:tabs>
          <w:tab w:val="left" w:pos="993"/>
          <w:tab w:val="left" w:pos="1418"/>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044B28BD" w14:textId="77777777" w:rsidR="002F5771" w:rsidRPr="006C28AD" w:rsidRDefault="002F5771" w:rsidP="002F5771">
      <w:pPr>
        <w:pStyle w:val="af6"/>
        <w:widowControl w:val="0"/>
        <w:numPr>
          <w:ilvl w:val="0"/>
          <w:numId w:val="32"/>
        </w:numPr>
        <w:tabs>
          <w:tab w:val="left" w:pos="993"/>
        </w:tabs>
        <w:suppressAutoHyphens/>
        <w:autoSpaceDE w:val="0"/>
        <w:ind w:left="0" w:firstLine="709"/>
        <w:contextualSpacing/>
        <w:jc w:val="both"/>
        <w:rPr>
          <w:rFonts w:ascii="Arial" w:hAnsi="Arial" w:cs="Arial"/>
          <w:sz w:val="20"/>
          <w:szCs w:val="20"/>
        </w:rPr>
      </w:pPr>
      <w:r w:rsidRPr="006C28AD">
        <w:t xml:space="preserve">Согласно части 4 статьи 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
    <w:p w14:paraId="52667F86" w14:textId="77777777" w:rsidR="002F5771" w:rsidRPr="006C28AD" w:rsidRDefault="002F5771" w:rsidP="002F5771">
      <w:pPr>
        <w:pStyle w:val="af6"/>
        <w:widowControl w:val="0"/>
        <w:numPr>
          <w:ilvl w:val="0"/>
          <w:numId w:val="32"/>
        </w:numPr>
        <w:tabs>
          <w:tab w:val="left" w:pos="993"/>
        </w:tabs>
        <w:suppressAutoHyphens/>
        <w:autoSpaceDE w:val="0"/>
        <w:ind w:left="0" w:firstLine="709"/>
        <w:contextualSpacing/>
        <w:jc w:val="both"/>
        <w:rPr>
          <w:rFonts w:ascii="Arial" w:hAnsi="Arial" w:cs="Arial"/>
          <w:sz w:val="20"/>
          <w:szCs w:val="20"/>
        </w:rPr>
      </w:pPr>
      <w:r w:rsidRPr="006C28AD">
        <w:rPr>
          <w:bCs/>
        </w:rPr>
        <w:t>Размеры земельных участков, в том числе полосы отвода, определяются документацией по планировке территории.</w:t>
      </w:r>
      <w:r w:rsidRPr="006C28AD">
        <w:t xml:space="preserve"> Предельные (минимальные и (или) максимальные) размеры земельных участков для данной зоны не устанавливаются.</w:t>
      </w:r>
    </w:p>
    <w:p w14:paraId="41371F9B" w14:textId="77777777" w:rsidR="002F5771" w:rsidRPr="006C28AD" w:rsidRDefault="002F5771" w:rsidP="002F5771">
      <w:pPr>
        <w:pStyle w:val="af6"/>
        <w:widowControl w:val="0"/>
        <w:numPr>
          <w:ilvl w:val="0"/>
          <w:numId w:val="32"/>
        </w:numPr>
        <w:tabs>
          <w:tab w:val="left" w:pos="993"/>
        </w:tabs>
        <w:suppressAutoHyphens/>
        <w:autoSpaceDE w:val="0"/>
        <w:ind w:left="0" w:firstLine="709"/>
        <w:contextualSpacing/>
        <w:jc w:val="both"/>
        <w:rPr>
          <w:rFonts w:ascii="Arial" w:hAnsi="Arial" w:cs="Arial"/>
          <w:sz w:val="20"/>
          <w:szCs w:val="20"/>
        </w:rPr>
      </w:pPr>
      <w:r w:rsidRPr="006C28AD">
        <w:t>Параметры разрешенного строительства (реконструкции) объектов капитального строительства устанавливаются в соответствии с ведомственными нормами и правилами.</w:t>
      </w:r>
    </w:p>
    <w:p w14:paraId="7AC454AC" w14:textId="77777777" w:rsidR="002F5771" w:rsidRPr="006C28AD" w:rsidRDefault="002F5771" w:rsidP="002F5771">
      <w:pPr>
        <w:pStyle w:val="af6"/>
        <w:widowControl w:val="0"/>
        <w:numPr>
          <w:ilvl w:val="0"/>
          <w:numId w:val="32"/>
        </w:numPr>
        <w:tabs>
          <w:tab w:val="left" w:pos="993"/>
        </w:tabs>
        <w:suppressAutoHyphens/>
        <w:autoSpaceDE w:val="0"/>
        <w:ind w:left="0" w:firstLine="709"/>
        <w:contextualSpacing/>
        <w:jc w:val="both"/>
      </w:pPr>
      <w:r w:rsidRPr="006C28AD">
        <w:t>Жилую застройку необходимо отделять от железных дорог санитарно-защитной зоной шириной не менее 100 м, считая от оси крайнего железнодорожного пути. Ширину санитарно-защитной зоны до границ садовых участков следует принимать не менее 50 м.</w:t>
      </w:r>
    </w:p>
    <w:p w14:paraId="58F142BE" w14:textId="77777777" w:rsidR="002F5771" w:rsidRDefault="002F5771" w:rsidP="002F5771">
      <w:pPr>
        <w:suppressAutoHyphens/>
        <w:ind w:firstLine="709"/>
        <w:jc w:val="both"/>
        <w:rPr>
          <w:b/>
          <w:color w:val="000000"/>
          <w:lang w:eastAsia="zh-CN"/>
        </w:rPr>
      </w:pPr>
    </w:p>
    <w:p w14:paraId="3A9A6165"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4F972885" w14:textId="77777777" w:rsidR="002F5771" w:rsidRDefault="002F5771" w:rsidP="002F5771">
      <w:pPr>
        <w:suppressAutoHyphens/>
        <w:ind w:firstLine="709"/>
        <w:jc w:val="both"/>
        <w:rPr>
          <w:color w:val="000000"/>
          <w:lang w:eastAsia="zh-CN"/>
        </w:rPr>
      </w:pPr>
      <w:r w:rsidRPr="0068492A">
        <w:rPr>
          <w:color w:val="000000"/>
          <w:lang w:eastAsia="zh-CN"/>
        </w:rPr>
        <w:t>1. В соответствии с Правилами установления и использования полос отвода и охранных зон железных дорог, утвержденных Постановлением Правительства Российской Федерации № 611 от 17.04.2019</w:t>
      </w:r>
      <w:r>
        <w:rPr>
          <w:color w:val="000000"/>
          <w:lang w:eastAsia="zh-CN"/>
        </w:rPr>
        <w:t xml:space="preserve">, </w:t>
      </w:r>
      <w:r w:rsidRPr="003E6725">
        <w:rPr>
          <w:lang w:eastAsia="zh-CN"/>
        </w:rPr>
        <w:t>со статьей 37 Правил.</w:t>
      </w:r>
    </w:p>
    <w:p w14:paraId="74FA656F" w14:textId="77777777" w:rsidR="002F5771" w:rsidRDefault="002F5771" w:rsidP="002F5771">
      <w:pPr>
        <w:suppressAutoHyphens/>
        <w:ind w:firstLine="709"/>
        <w:jc w:val="both"/>
        <w:rPr>
          <w:lang w:eastAsia="zh-CN"/>
        </w:rPr>
      </w:pPr>
    </w:p>
    <w:p w14:paraId="45123B79"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67807D60" w14:textId="77777777" w:rsidR="002F5771"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Т2</w:t>
      </w:r>
      <w:r w:rsidRPr="005B61AC">
        <w:rPr>
          <w:lang w:eastAsia="zh-CN"/>
        </w:rPr>
        <w:t xml:space="preserve"> не устанавливаются.</w:t>
      </w:r>
    </w:p>
    <w:p w14:paraId="4756C5B5" w14:textId="77777777" w:rsidR="002F5771" w:rsidRPr="0068492A" w:rsidRDefault="002F5771" w:rsidP="002F5771">
      <w:pPr>
        <w:suppressAutoHyphens/>
        <w:snapToGrid w:val="0"/>
        <w:ind w:firstLine="709"/>
        <w:contextualSpacing/>
        <w:jc w:val="both"/>
        <w:rPr>
          <w:lang w:eastAsia="zh-CN"/>
        </w:rPr>
      </w:pPr>
    </w:p>
    <w:p w14:paraId="66EB97EE" w14:textId="77777777" w:rsidR="002F5771" w:rsidRPr="0068492A" w:rsidRDefault="002F5771" w:rsidP="002F5771">
      <w:pPr>
        <w:suppressAutoHyphens/>
        <w:autoSpaceDE w:val="0"/>
        <w:ind w:firstLine="709"/>
        <w:jc w:val="both"/>
        <w:rPr>
          <w:lang w:eastAsia="zh-CN"/>
        </w:rPr>
      </w:pPr>
      <w:r w:rsidRPr="0068492A">
        <w:rPr>
          <w:b/>
          <w:color w:val="000000"/>
          <w:lang w:eastAsia="zh-CN"/>
        </w:rPr>
        <w:t>Т3</w:t>
      </w:r>
      <w:r w:rsidRPr="0068492A">
        <w:rPr>
          <w:color w:val="000000"/>
          <w:lang w:eastAsia="zh-CN"/>
        </w:rPr>
        <w:t xml:space="preserve"> </w:t>
      </w:r>
      <w:r w:rsidRPr="0068492A">
        <w:rPr>
          <w:b/>
          <w:color w:val="000000"/>
          <w:lang w:eastAsia="zh-CN"/>
        </w:rPr>
        <w:t>– зона воздушного и трубопроводного транспорта</w:t>
      </w:r>
    </w:p>
    <w:p w14:paraId="773063DE" w14:textId="77777777" w:rsidR="002F5771" w:rsidRDefault="002F5771" w:rsidP="002F5771">
      <w:pPr>
        <w:suppressAutoHyphens/>
        <w:autoSpaceDE w:val="0"/>
        <w:ind w:firstLine="709"/>
        <w:jc w:val="both"/>
        <w:rPr>
          <w:bCs/>
          <w:color w:val="000000"/>
          <w:lang w:eastAsia="zh-CN"/>
        </w:rPr>
      </w:pPr>
      <w:r w:rsidRPr="0068492A">
        <w:rPr>
          <w:bCs/>
          <w:color w:val="000000"/>
          <w:lang w:eastAsia="zh-CN"/>
        </w:rPr>
        <w:t xml:space="preserve"> Зона предназначена для размещения объектов воздушного и </w:t>
      </w:r>
      <w:proofErr w:type="gramStart"/>
      <w:r w:rsidRPr="0068492A">
        <w:rPr>
          <w:bCs/>
          <w:color w:val="000000"/>
          <w:lang w:eastAsia="zh-CN"/>
        </w:rPr>
        <w:t>трубопроводного  транспорта</w:t>
      </w:r>
      <w:proofErr w:type="gramEnd"/>
      <w:r w:rsidRPr="0068492A">
        <w:rPr>
          <w:bCs/>
          <w:color w:val="000000"/>
          <w:lang w:eastAsia="zh-CN"/>
        </w:rPr>
        <w:t>.</w:t>
      </w:r>
    </w:p>
    <w:tbl>
      <w:tblPr>
        <w:tblStyle w:val="afb"/>
        <w:tblW w:w="0" w:type="auto"/>
        <w:tblInd w:w="817" w:type="dxa"/>
        <w:tblLook w:val="04A0" w:firstRow="1" w:lastRow="0" w:firstColumn="1" w:lastColumn="0" w:noHBand="0" w:noVBand="1"/>
      </w:tblPr>
      <w:tblGrid>
        <w:gridCol w:w="914"/>
        <w:gridCol w:w="6268"/>
        <w:gridCol w:w="1854"/>
      </w:tblGrid>
      <w:tr w:rsidR="002F5771" w14:paraId="5220FCC9" w14:textId="77777777" w:rsidTr="001272ED">
        <w:tc>
          <w:tcPr>
            <w:tcW w:w="957" w:type="dxa"/>
            <w:vAlign w:val="center"/>
          </w:tcPr>
          <w:p w14:paraId="167436C2" w14:textId="77777777" w:rsidR="002F5771" w:rsidRPr="00AB3052" w:rsidRDefault="002F5771" w:rsidP="001272ED">
            <w:pPr>
              <w:keepLines/>
              <w:snapToGrid w:val="0"/>
              <w:jc w:val="center"/>
              <w:rPr>
                <w:b/>
                <w:color w:val="000000"/>
                <w:lang w:eastAsia="zh-CN"/>
              </w:rPr>
            </w:pPr>
            <w:r w:rsidRPr="0068492A">
              <w:rPr>
                <w:b/>
                <w:bCs/>
                <w:color w:val="000000"/>
              </w:rPr>
              <w:t xml:space="preserve"> </w:t>
            </w:r>
            <w:r w:rsidRPr="00AB3052">
              <w:rPr>
                <w:b/>
                <w:color w:val="000000"/>
                <w:lang w:eastAsia="zh-CN"/>
              </w:rPr>
              <w:t>№</w:t>
            </w:r>
          </w:p>
          <w:p w14:paraId="036574BE"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663C3C57"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2FE3D2F6"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34F338F0" w14:textId="77777777" w:rsidTr="001272ED">
        <w:tc>
          <w:tcPr>
            <w:tcW w:w="9604" w:type="dxa"/>
            <w:gridSpan w:val="3"/>
          </w:tcPr>
          <w:p w14:paraId="568E878E" w14:textId="77777777" w:rsidR="002F5771" w:rsidRDefault="002F5771" w:rsidP="001272ED">
            <w:pPr>
              <w:tabs>
                <w:tab w:val="left" w:pos="2220"/>
              </w:tabs>
              <w:suppressAutoHyphens/>
              <w:autoSpaceDE w:val="0"/>
              <w:rPr>
                <w:lang w:eastAsia="zh-CN"/>
              </w:rPr>
            </w:pPr>
            <w:r>
              <w:rPr>
                <w:lang w:eastAsia="zh-CN"/>
              </w:rPr>
              <w:lastRenderedPageBreak/>
              <w:tab/>
            </w:r>
            <w:r w:rsidRPr="00AB3052">
              <w:rPr>
                <w:b/>
                <w:color w:val="000000"/>
                <w:lang w:eastAsia="zh-CN"/>
              </w:rPr>
              <w:t>Основные виды разрешенного использования:</w:t>
            </w:r>
          </w:p>
        </w:tc>
      </w:tr>
      <w:tr w:rsidR="002F5771" w14:paraId="00C7ED50" w14:textId="77777777" w:rsidTr="001272ED">
        <w:tc>
          <w:tcPr>
            <w:tcW w:w="957" w:type="dxa"/>
          </w:tcPr>
          <w:p w14:paraId="71DC2DAB" w14:textId="77777777" w:rsidR="002F5771" w:rsidRDefault="002F5771" w:rsidP="001272ED">
            <w:pPr>
              <w:suppressAutoHyphens/>
              <w:autoSpaceDE w:val="0"/>
              <w:jc w:val="center"/>
              <w:rPr>
                <w:lang w:eastAsia="zh-CN"/>
              </w:rPr>
            </w:pPr>
            <w:r>
              <w:rPr>
                <w:lang w:eastAsia="zh-CN"/>
              </w:rPr>
              <w:t>1.</w:t>
            </w:r>
          </w:p>
        </w:tc>
        <w:tc>
          <w:tcPr>
            <w:tcW w:w="6793" w:type="dxa"/>
          </w:tcPr>
          <w:p w14:paraId="26D0FB33" w14:textId="77777777" w:rsidR="002F5771" w:rsidRDefault="002F5771" w:rsidP="001272ED">
            <w:pPr>
              <w:suppressAutoHyphens/>
              <w:autoSpaceDE w:val="0"/>
              <w:jc w:val="both"/>
              <w:rPr>
                <w:lang w:eastAsia="zh-CN"/>
              </w:rPr>
            </w:pPr>
            <w:r w:rsidRPr="0068492A">
              <w:rPr>
                <w:color w:val="000000"/>
                <w:lang w:eastAsia="zh-CN"/>
              </w:rPr>
              <w:t>воздушный транспорт</w:t>
            </w:r>
          </w:p>
        </w:tc>
        <w:tc>
          <w:tcPr>
            <w:tcW w:w="1854" w:type="dxa"/>
          </w:tcPr>
          <w:p w14:paraId="3A419397" w14:textId="77777777" w:rsidR="002F5771" w:rsidRDefault="002F5771" w:rsidP="001272ED">
            <w:pPr>
              <w:suppressAutoHyphens/>
              <w:autoSpaceDE w:val="0"/>
              <w:jc w:val="center"/>
              <w:rPr>
                <w:lang w:eastAsia="zh-CN"/>
              </w:rPr>
            </w:pPr>
            <w:r>
              <w:rPr>
                <w:lang w:eastAsia="zh-CN"/>
              </w:rPr>
              <w:t>7.4</w:t>
            </w:r>
          </w:p>
        </w:tc>
      </w:tr>
      <w:tr w:rsidR="002F5771" w14:paraId="73ADD15C" w14:textId="77777777" w:rsidTr="001272ED">
        <w:tc>
          <w:tcPr>
            <w:tcW w:w="957" w:type="dxa"/>
          </w:tcPr>
          <w:p w14:paraId="10E7C74B" w14:textId="77777777" w:rsidR="002F5771" w:rsidRDefault="002F5771" w:rsidP="001272ED">
            <w:pPr>
              <w:suppressAutoHyphens/>
              <w:autoSpaceDE w:val="0"/>
              <w:jc w:val="center"/>
              <w:rPr>
                <w:lang w:eastAsia="zh-CN"/>
              </w:rPr>
            </w:pPr>
            <w:r>
              <w:rPr>
                <w:lang w:eastAsia="zh-CN"/>
              </w:rPr>
              <w:t>2.</w:t>
            </w:r>
          </w:p>
        </w:tc>
        <w:tc>
          <w:tcPr>
            <w:tcW w:w="6793" w:type="dxa"/>
          </w:tcPr>
          <w:p w14:paraId="26D548B0" w14:textId="77777777" w:rsidR="002F5771" w:rsidRPr="0068492A" w:rsidRDefault="002F5771" w:rsidP="001272ED">
            <w:pPr>
              <w:suppressAutoHyphens/>
              <w:autoSpaceDE w:val="0"/>
              <w:jc w:val="both"/>
              <w:rPr>
                <w:bCs/>
                <w:color w:val="000000"/>
                <w:lang w:eastAsia="zh-CN"/>
              </w:rPr>
            </w:pPr>
            <w:r w:rsidRPr="0068492A">
              <w:rPr>
                <w:bCs/>
                <w:color w:val="000000"/>
                <w:lang w:eastAsia="zh-CN"/>
              </w:rPr>
              <w:t>трубопроводный транспорт</w:t>
            </w:r>
          </w:p>
        </w:tc>
        <w:tc>
          <w:tcPr>
            <w:tcW w:w="1854" w:type="dxa"/>
          </w:tcPr>
          <w:p w14:paraId="5F524F01" w14:textId="77777777" w:rsidR="002F5771" w:rsidRDefault="002F5771" w:rsidP="001272ED">
            <w:pPr>
              <w:suppressAutoHyphens/>
              <w:autoSpaceDE w:val="0"/>
              <w:jc w:val="center"/>
              <w:rPr>
                <w:lang w:eastAsia="zh-CN"/>
              </w:rPr>
            </w:pPr>
            <w:r>
              <w:rPr>
                <w:lang w:eastAsia="zh-CN"/>
              </w:rPr>
              <w:t>7.5</w:t>
            </w:r>
          </w:p>
        </w:tc>
      </w:tr>
      <w:tr w:rsidR="002F5771" w14:paraId="0003B1EA" w14:textId="77777777" w:rsidTr="001272ED">
        <w:tc>
          <w:tcPr>
            <w:tcW w:w="9604" w:type="dxa"/>
            <w:gridSpan w:val="3"/>
          </w:tcPr>
          <w:p w14:paraId="6E459F78"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15F51C16" w14:textId="77777777" w:rsidTr="001272ED">
        <w:tc>
          <w:tcPr>
            <w:tcW w:w="957" w:type="dxa"/>
          </w:tcPr>
          <w:p w14:paraId="28CD001A" w14:textId="77777777" w:rsidR="002F5771" w:rsidRDefault="002F5771" w:rsidP="001272ED">
            <w:pPr>
              <w:suppressAutoHyphens/>
              <w:autoSpaceDE w:val="0"/>
              <w:jc w:val="center"/>
              <w:rPr>
                <w:lang w:eastAsia="zh-CN"/>
              </w:rPr>
            </w:pPr>
          </w:p>
        </w:tc>
        <w:tc>
          <w:tcPr>
            <w:tcW w:w="6793" w:type="dxa"/>
          </w:tcPr>
          <w:p w14:paraId="5B89B1B9"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4C73EA6C" w14:textId="77777777" w:rsidR="002F5771" w:rsidRDefault="002F5771" w:rsidP="001272ED">
            <w:pPr>
              <w:suppressAutoHyphens/>
              <w:autoSpaceDE w:val="0"/>
              <w:jc w:val="center"/>
              <w:rPr>
                <w:lang w:eastAsia="zh-CN"/>
              </w:rPr>
            </w:pPr>
          </w:p>
        </w:tc>
      </w:tr>
      <w:tr w:rsidR="002F5771" w14:paraId="67042AF8" w14:textId="77777777" w:rsidTr="001272ED">
        <w:tc>
          <w:tcPr>
            <w:tcW w:w="9604" w:type="dxa"/>
            <w:gridSpan w:val="3"/>
          </w:tcPr>
          <w:p w14:paraId="77432C37"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205F029" w14:textId="77777777" w:rsidTr="001272ED">
        <w:tc>
          <w:tcPr>
            <w:tcW w:w="957" w:type="dxa"/>
          </w:tcPr>
          <w:p w14:paraId="25F16900" w14:textId="77777777" w:rsidR="002F5771" w:rsidRDefault="002F5771" w:rsidP="001272ED">
            <w:pPr>
              <w:suppressAutoHyphens/>
              <w:autoSpaceDE w:val="0"/>
              <w:jc w:val="center"/>
              <w:rPr>
                <w:lang w:eastAsia="zh-CN"/>
              </w:rPr>
            </w:pPr>
          </w:p>
        </w:tc>
        <w:tc>
          <w:tcPr>
            <w:tcW w:w="6793" w:type="dxa"/>
          </w:tcPr>
          <w:p w14:paraId="3955F6F9"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31F07D5C" w14:textId="77777777" w:rsidR="002F5771" w:rsidRDefault="002F5771" w:rsidP="001272ED">
            <w:pPr>
              <w:suppressAutoHyphens/>
              <w:autoSpaceDE w:val="0"/>
              <w:jc w:val="center"/>
              <w:rPr>
                <w:lang w:eastAsia="zh-CN"/>
              </w:rPr>
            </w:pPr>
          </w:p>
        </w:tc>
      </w:tr>
    </w:tbl>
    <w:p w14:paraId="68DB4882" w14:textId="77777777" w:rsidR="002F5771" w:rsidRDefault="002F5771" w:rsidP="002F5771">
      <w:pPr>
        <w:widowControl w:val="0"/>
        <w:suppressAutoHyphens/>
        <w:autoSpaceDE w:val="0"/>
        <w:ind w:firstLine="709"/>
        <w:jc w:val="both"/>
        <w:rPr>
          <w:b/>
          <w:color w:val="000000"/>
          <w:lang w:eastAsia="zh-CN"/>
        </w:rPr>
      </w:pPr>
    </w:p>
    <w:p w14:paraId="3F79878E" w14:textId="77777777" w:rsidR="002F5771" w:rsidRPr="0068492A" w:rsidRDefault="002F5771" w:rsidP="002F5771">
      <w:pPr>
        <w:widowControl w:val="0"/>
        <w:suppressAutoHyphens/>
        <w:autoSpaceDE w:val="0"/>
        <w:ind w:firstLine="709"/>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Т3:</w:t>
      </w:r>
    </w:p>
    <w:p w14:paraId="345234BE" w14:textId="77777777" w:rsidR="002F5771" w:rsidRPr="004D1527" w:rsidRDefault="002F5771" w:rsidP="002F5771">
      <w:pPr>
        <w:pStyle w:val="af6"/>
        <w:numPr>
          <w:ilvl w:val="0"/>
          <w:numId w:val="33"/>
        </w:numPr>
        <w:tabs>
          <w:tab w:val="left" w:pos="993"/>
          <w:tab w:val="left" w:pos="1276"/>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50BE34EA" w14:textId="77777777" w:rsidR="002F5771" w:rsidRPr="007029DA" w:rsidRDefault="002F5771" w:rsidP="002F5771">
      <w:pPr>
        <w:pStyle w:val="af6"/>
        <w:widowControl w:val="0"/>
        <w:numPr>
          <w:ilvl w:val="0"/>
          <w:numId w:val="33"/>
        </w:numPr>
        <w:tabs>
          <w:tab w:val="left" w:pos="993"/>
        </w:tabs>
        <w:suppressAutoHyphens/>
        <w:autoSpaceDE w:val="0"/>
        <w:ind w:left="0" w:firstLine="709"/>
        <w:contextualSpacing/>
        <w:jc w:val="both"/>
        <w:rPr>
          <w:rFonts w:ascii="Arial" w:hAnsi="Arial" w:cs="Arial"/>
          <w:sz w:val="20"/>
          <w:szCs w:val="20"/>
        </w:rPr>
      </w:pPr>
      <w:r w:rsidRPr="007029DA">
        <w:t xml:space="preserve">Согласно части 4 статьи 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
    <w:p w14:paraId="2C00D152" w14:textId="77777777" w:rsidR="002F5771" w:rsidRPr="007029DA" w:rsidRDefault="002F5771" w:rsidP="002F5771">
      <w:pPr>
        <w:pStyle w:val="af6"/>
        <w:widowControl w:val="0"/>
        <w:numPr>
          <w:ilvl w:val="0"/>
          <w:numId w:val="33"/>
        </w:numPr>
        <w:tabs>
          <w:tab w:val="left" w:pos="993"/>
        </w:tabs>
        <w:suppressAutoHyphens/>
        <w:autoSpaceDE w:val="0"/>
        <w:ind w:left="0" w:firstLine="709"/>
        <w:contextualSpacing/>
        <w:jc w:val="both"/>
        <w:rPr>
          <w:rFonts w:ascii="Arial" w:hAnsi="Arial" w:cs="Arial"/>
          <w:sz w:val="20"/>
          <w:szCs w:val="20"/>
        </w:rPr>
      </w:pPr>
      <w:r w:rsidRPr="007029DA">
        <w:t>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для данной зоны не устанавливаются.</w:t>
      </w:r>
    </w:p>
    <w:p w14:paraId="366B083D" w14:textId="77777777" w:rsidR="002F5771" w:rsidRPr="007029DA" w:rsidRDefault="002F5771" w:rsidP="002F5771">
      <w:pPr>
        <w:pStyle w:val="af6"/>
        <w:numPr>
          <w:ilvl w:val="0"/>
          <w:numId w:val="33"/>
        </w:numPr>
        <w:tabs>
          <w:tab w:val="left" w:pos="993"/>
        </w:tabs>
        <w:suppressAutoHyphens/>
        <w:ind w:left="0" w:firstLine="709"/>
        <w:contextualSpacing/>
        <w:jc w:val="both"/>
      </w:pPr>
      <w:r w:rsidRPr="007029DA">
        <w:rPr>
          <w:bCs/>
          <w:spacing w:val="-2"/>
        </w:rPr>
        <w:t>Нормы отвода земель для объектов воздушного транспорта определяются документацией по планировке территории в соответствии с требованиями СН 467-74.</w:t>
      </w:r>
    </w:p>
    <w:p w14:paraId="4327D0A5" w14:textId="77777777" w:rsidR="002F5771" w:rsidRPr="007029DA" w:rsidRDefault="002F5771" w:rsidP="002F5771">
      <w:pPr>
        <w:pStyle w:val="af6"/>
        <w:widowControl w:val="0"/>
        <w:numPr>
          <w:ilvl w:val="0"/>
          <w:numId w:val="33"/>
        </w:numPr>
        <w:tabs>
          <w:tab w:val="left" w:pos="993"/>
        </w:tabs>
        <w:suppressAutoHyphens/>
        <w:autoSpaceDE w:val="0"/>
        <w:ind w:left="0" w:firstLine="709"/>
        <w:contextualSpacing/>
        <w:jc w:val="both"/>
      </w:pPr>
      <w:r w:rsidRPr="007029DA">
        <w:t>Аэродромы и вертодромы следует размещать в соответствии с требованиями СП 121.13330.2013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этих территориальных зон санитарными нормами.</w:t>
      </w:r>
    </w:p>
    <w:p w14:paraId="697C2487" w14:textId="77777777" w:rsidR="002F5771" w:rsidRPr="007029DA" w:rsidRDefault="002F5771" w:rsidP="002F5771">
      <w:pPr>
        <w:pStyle w:val="af6"/>
        <w:widowControl w:val="0"/>
        <w:tabs>
          <w:tab w:val="left" w:pos="993"/>
        </w:tabs>
        <w:autoSpaceDE w:val="0"/>
        <w:ind w:left="709"/>
        <w:rPr>
          <w:rFonts w:ascii="Arial" w:hAnsi="Arial" w:cs="Arial"/>
          <w:sz w:val="20"/>
          <w:szCs w:val="20"/>
        </w:rPr>
      </w:pPr>
    </w:p>
    <w:p w14:paraId="5A924009"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7AF6FD0" w14:textId="77777777" w:rsidR="002F5771" w:rsidRPr="0068492A" w:rsidRDefault="002F5771" w:rsidP="002F5771">
      <w:pPr>
        <w:suppressAutoHyphens/>
        <w:ind w:firstLine="709"/>
        <w:jc w:val="both"/>
        <w:rPr>
          <w:lang w:eastAsia="zh-CN"/>
        </w:rPr>
      </w:pPr>
      <w:r w:rsidRPr="0068492A">
        <w:rPr>
          <w:color w:val="000000"/>
          <w:lang w:eastAsia="zh-CN"/>
        </w:rPr>
        <w:t xml:space="preserve">1.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14:paraId="60615088" w14:textId="77777777" w:rsidR="002F5771" w:rsidRDefault="002F5771" w:rsidP="002F5771">
      <w:pPr>
        <w:suppressAutoHyphens/>
        <w:autoSpaceDE w:val="0"/>
        <w:ind w:firstLine="709"/>
        <w:jc w:val="both"/>
        <w:rPr>
          <w:color w:val="000000"/>
          <w:lang w:eastAsia="zh-CN"/>
        </w:rPr>
      </w:pPr>
      <w:r w:rsidRPr="0068492A">
        <w:rPr>
          <w:color w:val="000000"/>
          <w:lang w:eastAsia="zh-CN"/>
        </w:rPr>
        <w:t xml:space="preserve"> 2.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68492A">
        <w:rPr>
          <w:color w:val="000000"/>
          <w:lang w:eastAsia="zh-CN"/>
        </w:rPr>
        <w:t>приаэродромной</w:t>
      </w:r>
      <w:proofErr w:type="spellEnd"/>
      <w:r w:rsidRPr="0068492A">
        <w:rPr>
          <w:color w:val="000000"/>
          <w:lang w:eastAsia="zh-CN"/>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14:paraId="105B66AC" w14:textId="77777777" w:rsidR="002F5771" w:rsidRPr="0068492A" w:rsidRDefault="002F5771" w:rsidP="002F5771">
      <w:pPr>
        <w:suppressAutoHyphens/>
        <w:autoSpaceDE w:val="0"/>
        <w:ind w:firstLine="709"/>
        <w:jc w:val="both"/>
        <w:rPr>
          <w:lang w:eastAsia="zh-CN"/>
        </w:rPr>
      </w:pPr>
      <w:r>
        <w:rPr>
          <w:lang w:eastAsia="zh-CN"/>
        </w:rPr>
        <w:t>3.</w:t>
      </w:r>
      <w:r w:rsidRPr="0079654D">
        <w:rPr>
          <w:color w:val="000000"/>
          <w:lang w:eastAsia="zh-CN"/>
        </w:rPr>
        <w:t xml:space="preserve"> </w:t>
      </w:r>
      <w:r w:rsidRPr="0068492A">
        <w:rPr>
          <w:color w:val="000000"/>
          <w:lang w:eastAsia="zh-CN"/>
        </w:rPr>
        <w:t xml:space="preserve">Ограничения использования в соответствии со </w:t>
      </w:r>
      <w:proofErr w:type="gramStart"/>
      <w:r w:rsidRPr="0068492A">
        <w:rPr>
          <w:color w:val="000000"/>
          <w:lang w:eastAsia="zh-CN"/>
        </w:rPr>
        <w:t xml:space="preserve">статьей  </w:t>
      </w:r>
      <w:r>
        <w:rPr>
          <w:color w:val="000000"/>
          <w:lang w:eastAsia="zh-CN"/>
        </w:rPr>
        <w:t>37</w:t>
      </w:r>
      <w:proofErr w:type="gramEnd"/>
      <w:r w:rsidRPr="0068492A">
        <w:rPr>
          <w:color w:val="000000"/>
          <w:lang w:eastAsia="zh-CN"/>
        </w:rPr>
        <w:t xml:space="preserve"> Правил.</w:t>
      </w:r>
    </w:p>
    <w:p w14:paraId="1D7E923A" w14:textId="77777777" w:rsidR="002F5771" w:rsidRDefault="002F5771" w:rsidP="002F5771">
      <w:pPr>
        <w:suppressAutoHyphens/>
        <w:ind w:firstLine="709"/>
        <w:jc w:val="both"/>
        <w:rPr>
          <w:color w:val="000000"/>
          <w:lang w:eastAsia="zh-CN"/>
        </w:rPr>
      </w:pPr>
    </w:p>
    <w:p w14:paraId="1BBC8853"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AC6960B"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Т3</w:t>
      </w:r>
      <w:r w:rsidRPr="005B61AC">
        <w:rPr>
          <w:lang w:eastAsia="zh-CN"/>
        </w:rPr>
        <w:t xml:space="preserve"> не устанавливаются.</w:t>
      </w:r>
    </w:p>
    <w:p w14:paraId="1F76FF30" w14:textId="77777777" w:rsidR="002F5771" w:rsidRPr="0068492A" w:rsidRDefault="002F5771" w:rsidP="002F5771">
      <w:pPr>
        <w:suppressAutoHyphens/>
        <w:ind w:firstLine="709"/>
        <w:jc w:val="both"/>
        <w:rPr>
          <w:color w:val="000000"/>
          <w:lang w:eastAsia="zh-CN"/>
        </w:rPr>
      </w:pPr>
    </w:p>
    <w:p w14:paraId="33288A16" w14:textId="77777777" w:rsidR="002F5771" w:rsidRPr="0068492A" w:rsidRDefault="002F5771" w:rsidP="002F5771">
      <w:pPr>
        <w:suppressAutoHyphens/>
        <w:ind w:firstLine="709"/>
        <w:jc w:val="both"/>
        <w:rPr>
          <w:lang w:eastAsia="zh-CN"/>
        </w:rPr>
      </w:pPr>
      <w:r w:rsidRPr="0068492A">
        <w:rPr>
          <w:color w:val="000000"/>
          <w:lang w:eastAsia="zh-CN"/>
        </w:rPr>
        <w:t xml:space="preserve"> </w:t>
      </w:r>
      <w:r w:rsidRPr="0068492A">
        <w:rPr>
          <w:b/>
          <w:color w:val="000000"/>
          <w:lang w:eastAsia="zh-CN"/>
        </w:rPr>
        <w:t>Т4</w:t>
      </w:r>
      <w:r w:rsidRPr="0068492A">
        <w:rPr>
          <w:color w:val="000000"/>
          <w:lang w:eastAsia="zh-CN"/>
        </w:rPr>
        <w:t xml:space="preserve"> </w:t>
      </w:r>
      <w:r w:rsidRPr="0068492A">
        <w:rPr>
          <w:b/>
          <w:color w:val="000000"/>
          <w:lang w:eastAsia="zh-CN"/>
        </w:rPr>
        <w:t>– зона улично-дорожной сети</w:t>
      </w:r>
    </w:p>
    <w:p w14:paraId="354649EE" w14:textId="77777777" w:rsidR="002F5771" w:rsidRDefault="002F5771" w:rsidP="002F5771">
      <w:pPr>
        <w:widowControl w:val="0"/>
        <w:suppressAutoHyphens/>
        <w:autoSpaceDE w:val="0"/>
        <w:ind w:firstLine="709"/>
        <w:jc w:val="both"/>
        <w:rPr>
          <w:color w:val="000000"/>
          <w:lang w:eastAsia="zh-CN"/>
        </w:rPr>
      </w:pPr>
      <w:r w:rsidRPr="0068492A">
        <w:rPr>
          <w:color w:val="000000"/>
          <w:lang w:eastAsia="zh-CN"/>
        </w:rPr>
        <w:t xml:space="preserve"> Зона улично-дорожной сети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установки технических средств информации и организации движения. Территория зоны относится к землям общего пользования. </w:t>
      </w:r>
    </w:p>
    <w:tbl>
      <w:tblPr>
        <w:tblStyle w:val="afb"/>
        <w:tblW w:w="0" w:type="auto"/>
        <w:tblInd w:w="817" w:type="dxa"/>
        <w:tblLook w:val="04A0" w:firstRow="1" w:lastRow="0" w:firstColumn="1" w:lastColumn="0" w:noHBand="0" w:noVBand="1"/>
      </w:tblPr>
      <w:tblGrid>
        <w:gridCol w:w="914"/>
        <w:gridCol w:w="6268"/>
        <w:gridCol w:w="1854"/>
      </w:tblGrid>
      <w:tr w:rsidR="002F5771" w14:paraId="1F223294" w14:textId="77777777" w:rsidTr="001272ED">
        <w:tc>
          <w:tcPr>
            <w:tcW w:w="957" w:type="dxa"/>
            <w:vAlign w:val="center"/>
          </w:tcPr>
          <w:p w14:paraId="648F046D"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5DA9C90D"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5592D070"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7C5334EC" w14:textId="77777777" w:rsidR="002F5771" w:rsidRPr="00AB3052" w:rsidRDefault="002F5771" w:rsidP="001272ED">
            <w:pPr>
              <w:suppressAutoHyphens/>
              <w:autoSpaceDE w:val="0"/>
              <w:jc w:val="center"/>
              <w:rPr>
                <w:b/>
                <w:color w:val="000000"/>
                <w:lang w:eastAsia="zh-CN"/>
              </w:rPr>
            </w:pPr>
            <w:r w:rsidRPr="00AB3052">
              <w:rPr>
                <w:b/>
                <w:color w:val="000000"/>
                <w:lang w:eastAsia="zh-CN"/>
              </w:rPr>
              <w:t xml:space="preserve">Код вида разрешенного </w:t>
            </w:r>
            <w:r w:rsidRPr="00AB3052">
              <w:rPr>
                <w:b/>
                <w:color w:val="000000"/>
                <w:lang w:eastAsia="zh-CN"/>
              </w:rPr>
              <w:lastRenderedPageBreak/>
              <w:t>использования земельного участка</w:t>
            </w:r>
          </w:p>
        </w:tc>
      </w:tr>
      <w:tr w:rsidR="002F5771" w14:paraId="261B7678" w14:textId="77777777" w:rsidTr="001272ED">
        <w:tc>
          <w:tcPr>
            <w:tcW w:w="9604" w:type="dxa"/>
            <w:gridSpan w:val="3"/>
          </w:tcPr>
          <w:p w14:paraId="7DFB2084" w14:textId="77777777" w:rsidR="002F5771" w:rsidRDefault="002F5771" w:rsidP="001272ED">
            <w:pPr>
              <w:tabs>
                <w:tab w:val="left" w:pos="2220"/>
              </w:tabs>
              <w:suppressAutoHyphens/>
              <w:autoSpaceDE w:val="0"/>
              <w:rPr>
                <w:lang w:eastAsia="zh-CN"/>
              </w:rPr>
            </w:pPr>
            <w:r>
              <w:rPr>
                <w:lang w:eastAsia="zh-CN"/>
              </w:rPr>
              <w:lastRenderedPageBreak/>
              <w:tab/>
            </w:r>
            <w:r w:rsidRPr="00AB3052">
              <w:rPr>
                <w:b/>
                <w:color w:val="000000"/>
                <w:lang w:eastAsia="zh-CN"/>
              </w:rPr>
              <w:t>Основные виды разрешенного использования:</w:t>
            </w:r>
          </w:p>
        </w:tc>
      </w:tr>
      <w:tr w:rsidR="002F5771" w14:paraId="1535BF3E" w14:textId="77777777" w:rsidTr="001272ED">
        <w:tc>
          <w:tcPr>
            <w:tcW w:w="957" w:type="dxa"/>
          </w:tcPr>
          <w:p w14:paraId="069C9FA8" w14:textId="77777777" w:rsidR="002F5771" w:rsidRDefault="002F5771" w:rsidP="001272ED">
            <w:pPr>
              <w:suppressAutoHyphens/>
              <w:autoSpaceDE w:val="0"/>
              <w:jc w:val="center"/>
              <w:rPr>
                <w:lang w:eastAsia="zh-CN"/>
              </w:rPr>
            </w:pPr>
            <w:r>
              <w:rPr>
                <w:lang w:eastAsia="zh-CN"/>
              </w:rPr>
              <w:t>1.</w:t>
            </w:r>
          </w:p>
        </w:tc>
        <w:tc>
          <w:tcPr>
            <w:tcW w:w="6793" w:type="dxa"/>
          </w:tcPr>
          <w:p w14:paraId="41A59D23" w14:textId="77777777" w:rsidR="002F5771" w:rsidRPr="007029DA" w:rsidRDefault="002F5771" w:rsidP="001272ED">
            <w:pPr>
              <w:suppressAutoHyphens/>
              <w:autoSpaceDE w:val="0"/>
              <w:jc w:val="both"/>
              <w:rPr>
                <w:lang w:eastAsia="zh-CN"/>
              </w:rPr>
            </w:pPr>
            <w:r w:rsidRPr="007029DA">
              <w:rPr>
                <w:lang w:eastAsia="zh-CN"/>
              </w:rPr>
              <w:t>предоставление коммунальных услуг</w:t>
            </w:r>
          </w:p>
        </w:tc>
        <w:tc>
          <w:tcPr>
            <w:tcW w:w="1854" w:type="dxa"/>
          </w:tcPr>
          <w:p w14:paraId="098A2EE5" w14:textId="77777777" w:rsidR="002F5771" w:rsidRDefault="002F5771" w:rsidP="001272ED">
            <w:pPr>
              <w:suppressAutoHyphens/>
              <w:autoSpaceDE w:val="0"/>
              <w:jc w:val="center"/>
              <w:rPr>
                <w:lang w:eastAsia="zh-CN"/>
              </w:rPr>
            </w:pPr>
            <w:r>
              <w:rPr>
                <w:lang w:eastAsia="zh-CN"/>
              </w:rPr>
              <w:t>3.1.1</w:t>
            </w:r>
          </w:p>
        </w:tc>
      </w:tr>
      <w:tr w:rsidR="002F5771" w14:paraId="567FD2D0" w14:textId="77777777" w:rsidTr="001272ED">
        <w:tc>
          <w:tcPr>
            <w:tcW w:w="957" w:type="dxa"/>
          </w:tcPr>
          <w:p w14:paraId="49F65BE7" w14:textId="77777777" w:rsidR="002F5771" w:rsidRDefault="002F5771" w:rsidP="001272ED">
            <w:pPr>
              <w:suppressAutoHyphens/>
              <w:autoSpaceDE w:val="0"/>
              <w:jc w:val="center"/>
              <w:rPr>
                <w:lang w:eastAsia="zh-CN"/>
              </w:rPr>
            </w:pPr>
            <w:r>
              <w:rPr>
                <w:lang w:eastAsia="zh-CN"/>
              </w:rPr>
              <w:t>2.</w:t>
            </w:r>
          </w:p>
        </w:tc>
        <w:tc>
          <w:tcPr>
            <w:tcW w:w="6793" w:type="dxa"/>
          </w:tcPr>
          <w:p w14:paraId="0B309778" w14:textId="77777777" w:rsidR="002F5771" w:rsidRPr="007029DA" w:rsidRDefault="002F5771" w:rsidP="001272ED">
            <w:pPr>
              <w:suppressAutoHyphens/>
              <w:autoSpaceDE w:val="0"/>
              <w:jc w:val="both"/>
              <w:rPr>
                <w:lang w:eastAsia="zh-CN"/>
              </w:rPr>
            </w:pPr>
            <w:r>
              <w:t>стоянка транспортных средств</w:t>
            </w:r>
          </w:p>
        </w:tc>
        <w:tc>
          <w:tcPr>
            <w:tcW w:w="1854" w:type="dxa"/>
          </w:tcPr>
          <w:p w14:paraId="622F954F" w14:textId="77777777" w:rsidR="002F5771" w:rsidRDefault="002F5771" w:rsidP="001272ED">
            <w:pPr>
              <w:suppressAutoHyphens/>
              <w:autoSpaceDE w:val="0"/>
              <w:jc w:val="center"/>
              <w:rPr>
                <w:lang w:eastAsia="zh-CN"/>
              </w:rPr>
            </w:pPr>
            <w:r>
              <w:rPr>
                <w:lang w:eastAsia="zh-CN"/>
              </w:rPr>
              <w:t>4.9.2</w:t>
            </w:r>
          </w:p>
        </w:tc>
      </w:tr>
      <w:tr w:rsidR="002F5771" w14:paraId="02EB3F41" w14:textId="77777777" w:rsidTr="001272ED">
        <w:tc>
          <w:tcPr>
            <w:tcW w:w="957" w:type="dxa"/>
          </w:tcPr>
          <w:p w14:paraId="00C74A9C" w14:textId="77777777" w:rsidR="002F5771" w:rsidRDefault="002F5771" w:rsidP="001272ED">
            <w:pPr>
              <w:suppressAutoHyphens/>
              <w:autoSpaceDE w:val="0"/>
              <w:jc w:val="center"/>
              <w:rPr>
                <w:lang w:eastAsia="zh-CN"/>
              </w:rPr>
            </w:pPr>
            <w:r>
              <w:rPr>
                <w:lang w:eastAsia="zh-CN"/>
              </w:rPr>
              <w:t>3.</w:t>
            </w:r>
          </w:p>
        </w:tc>
        <w:tc>
          <w:tcPr>
            <w:tcW w:w="6793" w:type="dxa"/>
          </w:tcPr>
          <w:p w14:paraId="7885FC5D" w14:textId="77777777" w:rsidR="002F5771" w:rsidRPr="007029DA" w:rsidRDefault="002F5771" w:rsidP="001272ED">
            <w:pPr>
              <w:suppressAutoHyphens/>
              <w:autoSpaceDE w:val="0"/>
              <w:jc w:val="both"/>
              <w:rPr>
                <w:bCs/>
                <w:color w:val="000000"/>
                <w:lang w:eastAsia="zh-CN"/>
              </w:rPr>
            </w:pPr>
            <w:r w:rsidRPr="007029DA">
              <w:rPr>
                <w:lang w:eastAsia="zh-CN"/>
              </w:rPr>
              <w:t>водные объекты</w:t>
            </w:r>
          </w:p>
        </w:tc>
        <w:tc>
          <w:tcPr>
            <w:tcW w:w="1854" w:type="dxa"/>
          </w:tcPr>
          <w:p w14:paraId="472F76BE" w14:textId="77777777" w:rsidR="002F5771" w:rsidRDefault="002F5771" w:rsidP="001272ED">
            <w:pPr>
              <w:suppressAutoHyphens/>
              <w:autoSpaceDE w:val="0"/>
              <w:jc w:val="center"/>
              <w:rPr>
                <w:lang w:eastAsia="zh-CN"/>
              </w:rPr>
            </w:pPr>
            <w:r>
              <w:rPr>
                <w:lang w:eastAsia="zh-CN"/>
              </w:rPr>
              <w:t>11.0</w:t>
            </w:r>
          </w:p>
        </w:tc>
      </w:tr>
      <w:tr w:rsidR="002F5771" w14:paraId="61341D44" w14:textId="77777777" w:rsidTr="001272ED">
        <w:tc>
          <w:tcPr>
            <w:tcW w:w="957" w:type="dxa"/>
          </w:tcPr>
          <w:p w14:paraId="15E64721" w14:textId="77777777" w:rsidR="002F5771" w:rsidRDefault="002F5771" w:rsidP="001272ED">
            <w:pPr>
              <w:suppressAutoHyphens/>
              <w:autoSpaceDE w:val="0"/>
              <w:jc w:val="center"/>
              <w:rPr>
                <w:lang w:eastAsia="zh-CN"/>
              </w:rPr>
            </w:pPr>
            <w:r>
              <w:rPr>
                <w:lang w:eastAsia="zh-CN"/>
              </w:rPr>
              <w:t>4.</w:t>
            </w:r>
          </w:p>
        </w:tc>
        <w:tc>
          <w:tcPr>
            <w:tcW w:w="6793" w:type="dxa"/>
          </w:tcPr>
          <w:p w14:paraId="3E437E67" w14:textId="77777777" w:rsidR="002F5771" w:rsidRPr="0068492A" w:rsidRDefault="002F5771" w:rsidP="001272ED">
            <w:pPr>
              <w:suppressAutoHyphens/>
              <w:autoSpaceDE w:val="0"/>
              <w:jc w:val="both"/>
              <w:rPr>
                <w:bCs/>
                <w:color w:val="000000"/>
                <w:lang w:eastAsia="zh-CN"/>
              </w:rPr>
            </w:pPr>
            <w:r w:rsidRPr="0027250E">
              <w:rPr>
                <w:lang w:eastAsia="zh-CN"/>
              </w:rPr>
              <w:t>земельные участки (территории) общего назначения</w:t>
            </w:r>
          </w:p>
        </w:tc>
        <w:tc>
          <w:tcPr>
            <w:tcW w:w="1854" w:type="dxa"/>
          </w:tcPr>
          <w:p w14:paraId="3E5515DA" w14:textId="77777777" w:rsidR="002F5771" w:rsidRDefault="002F5771" w:rsidP="001272ED">
            <w:pPr>
              <w:suppressAutoHyphens/>
              <w:autoSpaceDE w:val="0"/>
              <w:jc w:val="center"/>
              <w:rPr>
                <w:lang w:eastAsia="zh-CN"/>
              </w:rPr>
            </w:pPr>
            <w:r>
              <w:rPr>
                <w:lang w:eastAsia="zh-CN"/>
              </w:rPr>
              <w:t>12.0</w:t>
            </w:r>
          </w:p>
        </w:tc>
      </w:tr>
      <w:tr w:rsidR="002F5771" w14:paraId="0D528CE0" w14:textId="77777777" w:rsidTr="001272ED">
        <w:tc>
          <w:tcPr>
            <w:tcW w:w="957" w:type="dxa"/>
          </w:tcPr>
          <w:p w14:paraId="2753A813" w14:textId="77777777" w:rsidR="002F5771" w:rsidRDefault="002F5771" w:rsidP="001272ED">
            <w:pPr>
              <w:suppressAutoHyphens/>
              <w:autoSpaceDE w:val="0"/>
              <w:jc w:val="center"/>
              <w:rPr>
                <w:lang w:eastAsia="zh-CN"/>
              </w:rPr>
            </w:pPr>
            <w:r>
              <w:rPr>
                <w:lang w:eastAsia="zh-CN"/>
              </w:rPr>
              <w:t>5.</w:t>
            </w:r>
          </w:p>
        </w:tc>
        <w:tc>
          <w:tcPr>
            <w:tcW w:w="6793" w:type="dxa"/>
          </w:tcPr>
          <w:p w14:paraId="4F63A9BB" w14:textId="77777777" w:rsidR="002F5771" w:rsidRPr="0068492A" w:rsidRDefault="002F5771" w:rsidP="001272ED">
            <w:pPr>
              <w:suppressAutoHyphens/>
              <w:autoSpaceDE w:val="0"/>
              <w:jc w:val="both"/>
              <w:rPr>
                <w:bCs/>
                <w:color w:val="000000"/>
                <w:lang w:eastAsia="zh-CN"/>
              </w:rPr>
            </w:pPr>
            <w:r w:rsidRPr="0027250E">
              <w:rPr>
                <w:bCs/>
                <w:lang w:eastAsia="zh-CN"/>
              </w:rPr>
              <w:t>улично-дорожная сеть</w:t>
            </w:r>
          </w:p>
        </w:tc>
        <w:tc>
          <w:tcPr>
            <w:tcW w:w="1854" w:type="dxa"/>
          </w:tcPr>
          <w:p w14:paraId="3D735A0D" w14:textId="77777777" w:rsidR="002F5771" w:rsidRDefault="002F5771" w:rsidP="001272ED">
            <w:pPr>
              <w:suppressAutoHyphens/>
              <w:autoSpaceDE w:val="0"/>
              <w:jc w:val="center"/>
              <w:rPr>
                <w:lang w:eastAsia="zh-CN"/>
              </w:rPr>
            </w:pPr>
            <w:r>
              <w:rPr>
                <w:lang w:eastAsia="zh-CN"/>
              </w:rPr>
              <w:t>12.0.1</w:t>
            </w:r>
          </w:p>
        </w:tc>
      </w:tr>
      <w:tr w:rsidR="002F5771" w14:paraId="3D9A41BD" w14:textId="77777777" w:rsidTr="001272ED">
        <w:tc>
          <w:tcPr>
            <w:tcW w:w="957" w:type="dxa"/>
          </w:tcPr>
          <w:p w14:paraId="32F33349" w14:textId="77777777" w:rsidR="002F5771" w:rsidRDefault="002F5771" w:rsidP="001272ED">
            <w:pPr>
              <w:suppressAutoHyphens/>
              <w:autoSpaceDE w:val="0"/>
              <w:jc w:val="center"/>
              <w:rPr>
                <w:lang w:eastAsia="zh-CN"/>
              </w:rPr>
            </w:pPr>
            <w:r>
              <w:rPr>
                <w:lang w:eastAsia="zh-CN"/>
              </w:rPr>
              <w:t>6.</w:t>
            </w:r>
          </w:p>
        </w:tc>
        <w:tc>
          <w:tcPr>
            <w:tcW w:w="6793" w:type="dxa"/>
          </w:tcPr>
          <w:p w14:paraId="37033D0E" w14:textId="77777777" w:rsidR="002F5771" w:rsidRPr="0068492A" w:rsidRDefault="002F5771" w:rsidP="001272ED">
            <w:pPr>
              <w:suppressAutoHyphens/>
              <w:autoSpaceDE w:val="0"/>
              <w:jc w:val="both"/>
              <w:rPr>
                <w:bCs/>
                <w:color w:val="000000"/>
                <w:lang w:eastAsia="zh-CN"/>
              </w:rPr>
            </w:pPr>
            <w:r w:rsidRPr="0027250E">
              <w:rPr>
                <w:lang w:eastAsia="zh-CN"/>
              </w:rPr>
              <w:t>благоустройство территории</w:t>
            </w:r>
          </w:p>
        </w:tc>
        <w:tc>
          <w:tcPr>
            <w:tcW w:w="1854" w:type="dxa"/>
          </w:tcPr>
          <w:p w14:paraId="124A0B25" w14:textId="77777777" w:rsidR="002F5771" w:rsidRDefault="002F5771" w:rsidP="001272ED">
            <w:pPr>
              <w:suppressAutoHyphens/>
              <w:autoSpaceDE w:val="0"/>
              <w:jc w:val="center"/>
              <w:rPr>
                <w:lang w:eastAsia="zh-CN"/>
              </w:rPr>
            </w:pPr>
            <w:r>
              <w:rPr>
                <w:lang w:eastAsia="zh-CN"/>
              </w:rPr>
              <w:t>12.0.2</w:t>
            </w:r>
          </w:p>
        </w:tc>
      </w:tr>
      <w:tr w:rsidR="002F5771" w14:paraId="5501C1CF" w14:textId="77777777" w:rsidTr="001272ED">
        <w:tc>
          <w:tcPr>
            <w:tcW w:w="9604" w:type="dxa"/>
            <w:gridSpan w:val="3"/>
          </w:tcPr>
          <w:p w14:paraId="61D8CB72"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766B4C12" w14:textId="77777777" w:rsidTr="001272ED">
        <w:tc>
          <w:tcPr>
            <w:tcW w:w="957" w:type="dxa"/>
          </w:tcPr>
          <w:p w14:paraId="3F750388" w14:textId="77777777" w:rsidR="002F5771" w:rsidRDefault="002F5771" w:rsidP="001272ED">
            <w:pPr>
              <w:suppressAutoHyphens/>
              <w:autoSpaceDE w:val="0"/>
              <w:jc w:val="center"/>
              <w:rPr>
                <w:lang w:eastAsia="zh-CN"/>
              </w:rPr>
            </w:pPr>
          </w:p>
        </w:tc>
        <w:tc>
          <w:tcPr>
            <w:tcW w:w="6793" w:type="dxa"/>
          </w:tcPr>
          <w:p w14:paraId="07155060"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57B92FCA" w14:textId="77777777" w:rsidR="002F5771" w:rsidRDefault="002F5771" w:rsidP="001272ED">
            <w:pPr>
              <w:suppressAutoHyphens/>
              <w:autoSpaceDE w:val="0"/>
              <w:jc w:val="center"/>
              <w:rPr>
                <w:lang w:eastAsia="zh-CN"/>
              </w:rPr>
            </w:pPr>
          </w:p>
        </w:tc>
      </w:tr>
      <w:tr w:rsidR="002F5771" w14:paraId="267EC4FC" w14:textId="77777777" w:rsidTr="001272ED">
        <w:tc>
          <w:tcPr>
            <w:tcW w:w="9604" w:type="dxa"/>
            <w:gridSpan w:val="3"/>
          </w:tcPr>
          <w:p w14:paraId="0D5239C4"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3E4E0C78" w14:textId="77777777" w:rsidTr="001272ED">
        <w:tc>
          <w:tcPr>
            <w:tcW w:w="957" w:type="dxa"/>
          </w:tcPr>
          <w:p w14:paraId="6857B489" w14:textId="77777777" w:rsidR="002F5771" w:rsidRDefault="002F5771" w:rsidP="001272ED">
            <w:pPr>
              <w:suppressAutoHyphens/>
              <w:autoSpaceDE w:val="0"/>
              <w:jc w:val="center"/>
              <w:rPr>
                <w:lang w:eastAsia="zh-CN"/>
              </w:rPr>
            </w:pPr>
          </w:p>
        </w:tc>
        <w:tc>
          <w:tcPr>
            <w:tcW w:w="6793" w:type="dxa"/>
          </w:tcPr>
          <w:p w14:paraId="07B5E66E"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6855CAB2" w14:textId="77777777" w:rsidR="002F5771" w:rsidRDefault="002F5771" w:rsidP="001272ED">
            <w:pPr>
              <w:suppressAutoHyphens/>
              <w:autoSpaceDE w:val="0"/>
              <w:jc w:val="center"/>
              <w:rPr>
                <w:lang w:eastAsia="zh-CN"/>
              </w:rPr>
            </w:pPr>
          </w:p>
        </w:tc>
      </w:tr>
    </w:tbl>
    <w:p w14:paraId="53413075" w14:textId="77777777" w:rsidR="002F5771" w:rsidRPr="0068492A" w:rsidRDefault="002F5771" w:rsidP="002F5771">
      <w:pPr>
        <w:widowControl w:val="0"/>
        <w:suppressAutoHyphens/>
        <w:autoSpaceDE w:val="0"/>
        <w:ind w:firstLine="709"/>
        <w:jc w:val="both"/>
        <w:rPr>
          <w:rFonts w:ascii="Arial" w:hAnsi="Arial" w:cs="Arial"/>
          <w:sz w:val="20"/>
          <w:szCs w:val="20"/>
          <w:lang w:eastAsia="zh-CN"/>
        </w:rPr>
      </w:pPr>
    </w:p>
    <w:p w14:paraId="06ECE2AE" w14:textId="77777777" w:rsidR="002F5771" w:rsidRPr="0068492A" w:rsidRDefault="002F5771" w:rsidP="002F5771">
      <w:pPr>
        <w:suppressAutoHyphens/>
        <w:autoSpaceDE w:val="0"/>
        <w:ind w:firstLine="709"/>
        <w:jc w:val="both"/>
        <w:rPr>
          <w:lang w:eastAsia="zh-CN"/>
        </w:rPr>
      </w:pPr>
      <w:r w:rsidRPr="0068492A">
        <w:rPr>
          <w:b/>
          <w:bCs/>
          <w:color w:val="000000"/>
        </w:rPr>
        <w:t xml:space="preserve"> </w:t>
      </w: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Т4:</w:t>
      </w:r>
    </w:p>
    <w:p w14:paraId="48C0EF73" w14:textId="77777777" w:rsidR="002F5771" w:rsidRPr="004D1527" w:rsidRDefault="002F5771" w:rsidP="002F5771">
      <w:pPr>
        <w:pStyle w:val="af6"/>
        <w:numPr>
          <w:ilvl w:val="0"/>
          <w:numId w:val="34"/>
        </w:numPr>
        <w:tabs>
          <w:tab w:val="left" w:pos="993"/>
          <w:tab w:val="left" w:pos="1276"/>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2CAED822" w14:textId="77777777" w:rsidR="002F5771" w:rsidRPr="00DB42D3" w:rsidRDefault="002F5771" w:rsidP="002F5771">
      <w:pPr>
        <w:pStyle w:val="af6"/>
        <w:widowControl w:val="0"/>
        <w:numPr>
          <w:ilvl w:val="0"/>
          <w:numId w:val="34"/>
        </w:numPr>
        <w:tabs>
          <w:tab w:val="left" w:pos="993"/>
        </w:tabs>
        <w:suppressAutoHyphens/>
        <w:autoSpaceDE w:val="0"/>
        <w:ind w:left="0" w:firstLine="709"/>
        <w:contextualSpacing/>
        <w:jc w:val="both"/>
        <w:rPr>
          <w:rFonts w:ascii="Arial" w:hAnsi="Arial" w:cs="Arial"/>
          <w:sz w:val="20"/>
          <w:szCs w:val="20"/>
        </w:rPr>
      </w:pPr>
      <w:r w:rsidRPr="00DB42D3">
        <w:t>Согласно части 4 статьи 36 Градостроительного кодекса действие градостроительного регламента не распространяется на земельные участки, в границах территорий общего пользования.</w:t>
      </w:r>
      <w:r w:rsidRPr="00DB42D3">
        <w:rPr>
          <w:rFonts w:ascii="Arial" w:hAnsi="Arial" w:cs="Arial"/>
          <w:sz w:val="20"/>
          <w:szCs w:val="20"/>
        </w:rPr>
        <w:t xml:space="preserve">  </w:t>
      </w:r>
    </w:p>
    <w:p w14:paraId="4AA66386" w14:textId="77777777" w:rsidR="002F5771" w:rsidRPr="00DB42D3" w:rsidRDefault="002F5771" w:rsidP="002F5771">
      <w:pPr>
        <w:pStyle w:val="af6"/>
        <w:widowControl w:val="0"/>
        <w:numPr>
          <w:ilvl w:val="0"/>
          <w:numId w:val="34"/>
        </w:numPr>
        <w:tabs>
          <w:tab w:val="left" w:pos="993"/>
        </w:tabs>
        <w:suppressAutoHyphens/>
        <w:autoSpaceDE w:val="0"/>
        <w:ind w:left="0" w:firstLine="709"/>
        <w:contextualSpacing/>
        <w:jc w:val="both"/>
        <w:rPr>
          <w:color w:val="auto"/>
        </w:rPr>
      </w:pPr>
      <w:r w:rsidRPr="00DB42D3">
        <w:t xml:space="preserve">Расчетные параметры улиц и дорог следует принимать согласно СП 42.13330.2016 и СП 396.1325800.2018. </w:t>
      </w:r>
    </w:p>
    <w:p w14:paraId="6C44D6FB" w14:textId="77777777" w:rsidR="002F5771" w:rsidRPr="00DB42D3" w:rsidRDefault="002F5771" w:rsidP="002F5771">
      <w:pPr>
        <w:pStyle w:val="af6"/>
        <w:numPr>
          <w:ilvl w:val="0"/>
          <w:numId w:val="34"/>
        </w:numPr>
        <w:tabs>
          <w:tab w:val="left" w:pos="993"/>
        </w:tabs>
        <w:suppressAutoHyphens/>
        <w:autoSpaceDE w:val="0"/>
        <w:ind w:left="0" w:firstLine="709"/>
        <w:contextualSpacing/>
        <w:jc w:val="both"/>
      </w:pPr>
      <w:r w:rsidRPr="00DB42D3">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14:paraId="27F84A14" w14:textId="77777777" w:rsidR="002F5771" w:rsidRPr="00DB42D3" w:rsidRDefault="002F5771" w:rsidP="002F5771">
      <w:pPr>
        <w:pStyle w:val="af6"/>
        <w:numPr>
          <w:ilvl w:val="0"/>
          <w:numId w:val="34"/>
        </w:numPr>
        <w:tabs>
          <w:tab w:val="left" w:pos="993"/>
        </w:tabs>
        <w:suppressAutoHyphens/>
        <w:autoSpaceDE w:val="0"/>
        <w:ind w:left="0" w:firstLine="709"/>
        <w:contextualSpacing/>
        <w:jc w:val="both"/>
      </w:pPr>
      <w:r w:rsidRPr="00DB42D3">
        <w:t>Ширину улиц местного значения в условиях планируемой застройки принять не менее 15 м, в условиях существующей застройки – не менее 12 м с учетом фактически сложившейся застройки.</w:t>
      </w:r>
    </w:p>
    <w:p w14:paraId="7B3EB482" w14:textId="77777777" w:rsidR="002F5771" w:rsidRPr="00DB42D3" w:rsidRDefault="002F5771" w:rsidP="002F5771">
      <w:pPr>
        <w:pStyle w:val="af6"/>
        <w:numPr>
          <w:ilvl w:val="0"/>
          <w:numId w:val="34"/>
        </w:numPr>
        <w:tabs>
          <w:tab w:val="left" w:pos="993"/>
        </w:tabs>
        <w:suppressAutoHyphens/>
        <w:autoSpaceDE w:val="0"/>
        <w:ind w:left="0" w:firstLine="709"/>
        <w:contextualSpacing/>
        <w:jc w:val="both"/>
      </w:pPr>
      <w:r w:rsidRPr="00DB42D3">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w:t>
      </w:r>
    </w:p>
    <w:p w14:paraId="2F9FD7DD" w14:textId="77777777" w:rsidR="002F5771" w:rsidRPr="00DB42D3" w:rsidRDefault="002F5771" w:rsidP="002F5771">
      <w:pPr>
        <w:pStyle w:val="af6"/>
        <w:numPr>
          <w:ilvl w:val="0"/>
          <w:numId w:val="34"/>
        </w:numPr>
        <w:tabs>
          <w:tab w:val="left" w:pos="993"/>
        </w:tabs>
        <w:suppressAutoHyphens/>
        <w:autoSpaceDE w:val="0"/>
        <w:ind w:left="0" w:firstLine="709"/>
        <w:contextualSpacing/>
        <w:jc w:val="both"/>
      </w:pPr>
      <w:r w:rsidRPr="00DB42D3">
        <w:t>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4,5 метра. На второстепенных улицах и проездах с однополосным движением автотранспорта следует предусматривать разъездные площадки размером 3,5 x 15 метров через каждые 200 метров.</w:t>
      </w:r>
    </w:p>
    <w:p w14:paraId="2228FDD9" w14:textId="77777777" w:rsidR="002F5771" w:rsidRPr="00DB42D3" w:rsidRDefault="002F5771" w:rsidP="002F5771">
      <w:pPr>
        <w:pStyle w:val="af6"/>
        <w:numPr>
          <w:ilvl w:val="0"/>
          <w:numId w:val="34"/>
        </w:numPr>
        <w:tabs>
          <w:tab w:val="left" w:pos="993"/>
        </w:tabs>
        <w:suppressAutoHyphens/>
        <w:autoSpaceDE w:val="0"/>
        <w:ind w:left="0" w:firstLine="709"/>
        <w:contextualSpacing/>
        <w:jc w:val="both"/>
      </w:pPr>
      <w:r w:rsidRPr="00DB42D3">
        <w:t xml:space="preserve">Хозяйственные проезды допускается принимать совмещенными со скотопрогонами. </w:t>
      </w:r>
    </w:p>
    <w:p w14:paraId="199F2907" w14:textId="77777777" w:rsidR="002F5771" w:rsidRPr="00DB42D3" w:rsidRDefault="002F5771" w:rsidP="002F5771">
      <w:pPr>
        <w:pStyle w:val="af6"/>
        <w:widowControl w:val="0"/>
        <w:numPr>
          <w:ilvl w:val="0"/>
          <w:numId w:val="34"/>
        </w:numPr>
        <w:tabs>
          <w:tab w:val="left" w:pos="993"/>
        </w:tabs>
        <w:suppressAutoHyphens/>
        <w:autoSpaceDE w:val="0"/>
        <w:ind w:left="0" w:firstLine="709"/>
        <w:contextualSpacing/>
        <w:jc w:val="both"/>
      </w:pPr>
      <w:r w:rsidRPr="00DB42D3">
        <w:rPr>
          <w:szCs w:val="2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w:t>
      </w:r>
      <w:r>
        <w:rPr>
          <w:szCs w:val="28"/>
        </w:rPr>
        <w:t xml:space="preserve"> </w:t>
      </w:r>
      <w:r w:rsidRPr="00DB42D3">
        <w:rPr>
          <w:szCs w:val="28"/>
        </w:rPr>
        <w:t>Использование поворотных площадок для стоянки автомобилей не допускается.</w:t>
      </w:r>
    </w:p>
    <w:p w14:paraId="09F5B80E" w14:textId="77777777" w:rsidR="002F5771" w:rsidRDefault="002F5771" w:rsidP="002F5771">
      <w:pPr>
        <w:suppressAutoHyphens/>
        <w:ind w:firstLine="709"/>
        <w:jc w:val="both"/>
        <w:rPr>
          <w:b/>
          <w:color w:val="000000"/>
          <w:lang w:eastAsia="zh-CN"/>
        </w:rPr>
      </w:pPr>
    </w:p>
    <w:p w14:paraId="32A2A1A4"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241FDF08"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Т4 запрещается:</w:t>
      </w:r>
    </w:p>
    <w:p w14:paraId="75BBF033" w14:textId="77777777" w:rsidR="002F5771" w:rsidRPr="0068492A" w:rsidRDefault="002F5771" w:rsidP="002F5771">
      <w:pPr>
        <w:suppressAutoHyphens/>
        <w:autoSpaceDE w:val="0"/>
        <w:ind w:firstLine="709"/>
        <w:jc w:val="both"/>
        <w:rPr>
          <w:lang w:eastAsia="zh-CN"/>
        </w:rPr>
      </w:pPr>
      <w:r w:rsidRPr="0068492A">
        <w:rPr>
          <w:color w:val="000000"/>
          <w:lang w:eastAsia="zh-CN"/>
        </w:rPr>
        <w:lastRenderedPageBreak/>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14:paraId="45FABA81" w14:textId="77777777" w:rsidR="002F5771" w:rsidRPr="0068492A" w:rsidRDefault="002F5771" w:rsidP="002F5771">
      <w:pPr>
        <w:suppressAutoHyphens/>
        <w:autoSpaceDE w:val="0"/>
        <w:ind w:firstLine="709"/>
        <w:jc w:val="both"/>
        <w:rPr>
          <w:lang w:eastAsia="zh-CN"/>
        </w:rPr>
      </w:pPr>
      <w:r w:rsidRPr="0068492A">
        <w:rPr>
          <w:color w:val="000000"/>
          <w:lang w:eastAsia="zh-CN"/>
        </w:rPr>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14:paraId="3ED1C8F2" w14:textId="77777777" w:rsidR="002F5771" w:rsidRPr="0068492A" w:rsidRDefault="002F5771" w:rsidP="002F5771">
      <w:pPr>
        <w:suppressAutoHyphens/>
        <w:autoSpaceDE w:val="0"/>
        <w:ind w:firstLine="709"/>
        <w:jc w:val="both"/>
        <w:rPr>
          <w:lang w:eastAsia="zh-CN"/>
        </w:rPr>
      </w:pPr>
      <w:r w:rsidRPr="0068492A">
        <w:rPr>
          <w:color w:val="000000"/>
          <w:lang w:eastAsia="zh-CN"/>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14:paraId="1116BCD7" w14:textId="77777777" w:rsidR="002F5771" w:rsidRPr="0068492A" w:rsidRDefault="002F5771" w:rsidP="002F5771">
      <w:pPr>
        <w:widowControl w:val="0"/>
        <w:suppressAutoHyphens/>
        <w:autoSpaceDE w:val="0"/>
        <w:ind w:firstLine="709"/>
        <w:jc w:val="both"/>
        <w:rPr>
          <w:lang w:eastAsia="zh-CN"/>
        </w:rPr>
      </w:pPr>
      <w:r w:rsidRPr="0068492A">
        <w:rPr>
          <w:color w:val="000000"/>
          <w:lang w:eastAsia="zh-CN"/>
        </w:rPr>
        <w:t>-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30573E2D" w14:textId="77777777" w:rsidR="002F5771" w:rsidRDefault="002F5771" w:rsidP="002F5771">
      <w:pPr>
        <w:suppressAutoHyphens/>
        <w:snapToGrid w:val="0"/>
        <w:ind w:firstLine="709"/>
        <w:contextualSpacing/>
        <w:jc w:val="both"/>
        <w:rPr>
          <w:color w:val="000000"/>
          <w:lang w:eastAsia="zh-CN"/>
        </w:rPr>
      </w:pPr>
      <w:r w:rsidRPr="0068492A">
        <w:rPr>
          <w:color w:val="000000"/>
          <w:lang w:eastAsia="zh-CN"/>
        </w:rPr>
        <w:t xml:space="preserve">2. Ограничения использования в соответствии со </w:t>
      </w:r>
      <w:proofErr w:type="gramStart"/>
      <w:r w:rsidRPr="0068492A">
        <w:rPr>
          <w:color w:val="000000"/>
          <w:lang w:eastAsia="zh-CN"/>
        </w:rPr>
        <w:t xml:space="preserve">статьей  </w:t>
      </w:r>
      <w:r>
        <w:rPr>
          <w:color w:val="000000"/>
          <w:lang w:eastAsia="zh-CN"/>
        </w:rPr>
        <w:t>37</w:t>
      </w:r>
      <w:proofErr w:type="gramEnd"/>
      <w:r w:rsidRPr="0068492A">
        <w:rPr>
          <w:color w:val="000000"/>
          <w:lang w:eastAsia="zh-CN"/>
        </w:rPr>
        <w:t xml:space="preserve"> Правил.</w:t>
      </w:r>
    </w:p>
    <w:p w14:paraId="1DF9156C" w14:textId="77777777" w:rsidR="002F5771" w:rsidRDefault="002F5771" w:rsidP="002F5771">
      <w:pPr>
        <w:suppressAutoHyphens/>
        <w:snapToGrid w:val="0"/>
        <w:ind w:firstLine="709"/>
        <w:contextualSpacing/>
        <w:jc w:val="both"/>
        <w:rPr>
          <w:color w:val="000000"/>
          <w:lang w:eastAsia="zh-CN"/>
        </w:rPr>
      </w:pPr>
    </w:p>
    <w:p w14:paraId="77B7983D"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59584B5A"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Т4</w:t>
      </w:r>
      <w:r w:rsidRPr="005B61AC">
        <w:rPr>
          <w:lang w:eastAsia="zh-CN"/>
        </w:rPr>
        <w:t xml:space="preserve"> не устанавливаются.</w:t>
      </w:r>
    </w:p>
    <w:p w14:paraId="2B4FAAD1" w14:textId="77777777" w:rsidR="002F5771" w:rsidRPr="0068492A" w:rsidRDefault="002F5771" w:rsidP="002F5771">
      <w:pPr>
        <w:suppressAutoHyphens/>
        <w:ind w:firstLine="709"/>
        <w:jc w:val="both"/>
        <w:rPr>
          <w:color w:val="000000"/>
          <w:lang w:eastAsia="zh-CN"/>
        </w:rPr>
      </w:pPr>
    </w:p>
    <w:p w14:paraId="2A58D5B7" w14:textId="77777777" w:rsidR="002F5771" w:rsidRPr="0068492A" w:rsidRDefault="002F5771" w:rsidP="002F5771">
      <w:pPr>
        <w:suppressAutoHyphens/>
        <w:ind w:firstLine="709"/>
        <w:jc w:val="both"/>
        <w:rPr>
          <w:lang w:eastAsia="zh-CN"/>
        </w:rPr>
      </w:pPr>
      <w:r w:rsidRPr="0068492A">
        <w:rPr>
          <w:b/>
          <w:color w:val="000000"/>
          <w:lang w:eastAsia="zh-CN"/>
        </w:rPr>
        <w:t xml:space="preserve">Статья </w:t>
      </w:r>
      <w:r>
        <w:rPr>
          <w:b/>
          <w:color w:val="000000"/>
          <w:lang w:eastAsia="zh-CN"/>
        </w:rPr>
        <w:t>31</w:t>
      </w:r>
      <w:r w:rsidRPr="0068492A">
        <w:rPr>
          <w:b/>
          <w:color w:val="000000"/>
          <w:lang w:eastAsia="zh-CN"/>
        </w:rPr>
        <w:t>. Зоны сельскохозяйственного использования (СХ)</w:t>
      </w:r>
    </w:p>
    <w:p w14:paraId="2D0B9364" w14:textId="77777777" w:rsidR="002F5771" w:rsidRPr="0068492A" w:rsidRDefault="002F5771" w:rsidP="002F5771">
      <w:pPr>
        <w:suppressAutoHyphens/>
        <w:ind w:firstLine="709"/>
        <w:jc w:val="both"/>
        <w:rPr>
          <w:lang w:eastAsia="zh-CN"/>
        </w:rPr>
      </w:pPr>
      <w:r w:rsidRPr="0068492A">
        <w:rPr>
          <w:b/>
          <w:color w:val="000000"/>
          <w:lang w:eastAsia="zh-CN"/>
        </w:rPr>
        <w:t>СХ1</w:t>
      </w:r>
      <w:r w:rsidRPr="0068492A">
        <w:rPr>
          <w:color w:val="000000"/>
          <w:lang w:eastAsia="zh-CN"/>
        </w:rPr>
        <w:t xml:space="preserve"> </w:t>
      </w:r>
      <w:r w:rsidRPr="0068492A">
        <w:rPr>
          <w:b/>
          <w:color w:val="000000"/>
          <w:lang w:eastAsia="zh-CN"/>
        </w:rPr>
        <w:t>– зона сельскохозяйственных и прочих угодий</w:t>
      </w:r>
    </w:p>
    <w:p w14:paraId="302228DD" w14:textId="77777777" w:rsidR="002F5771" w:rsidRDefault="002F5771" w:rsidP="002F5771">
      <w:pPr>
        <w:suppressAutoHyphens/>
        <w:autoSpaceDE w:val="0"/>
        <w:ind w:firstLine="709"/>
        <w:jc w:val="both"/>
        <w:rPr>
          <w:color w:val="000000"/>
          <w:lang w:eastAsia="zh-CN"/>
        </w:rPr>
      </w:pPr>
      <w:r w:rsidRPr="0068492A">
        <w:rPr>
          <w:bCs/>
          <w:color w:val="000000"/>
          <w:lang w:eastAsia="zh-CN"/>
        </w:rPr>
        <w:t xml:space="preserve"> Зона предназначена для ведения сельского хозяйства, для осуществления крестьянским (фермерским) хозяйством его </w:t>
      </w:r>
      <w:proofErr w:type="gramStart"/>
      <w:r w:rsidRPr="0068492A">
        <w:rPr>
          <w:bCs/>
          <w:color w:val="000000"/>
          <w:lang w:eastAsia="zh-CN"/>
        </w:rPr>
        <w:t>деятельности,  ведения</w:t>
      </w:r>
      <w:proofErr w:type="gramEnd"/>
      <w:r w:rsidRPr="0068492A">
        <w:rPr>
          <w:bCs/>
          <w:color w:val="000000"/>
          <w:lang w:eastAsia="zh-CN"/>
        </w:rPr>
        <w:t xml:space="preserve"> личного подсобного хозяйства на полевых участках. </w:t>
      </w:r>
      <w:r w:rsidRPr="0068492A">
        <w:rPr>
          <w:color w:val="000000"/>
          <w:lang w:eastAsia="zh-CN"/>
        </w:rPr>
        <w:t xml:space="preserve">Размещение зданий и сооружений, используемых для содержания и разведения сельскохозяйственных животных, хранения и первичной переработки сельскохозяйственной продукции возможно при условии соблюдения строительных, экологических, санитарно-гигиенических, противопожарных и иных правил и нормативов. </w:t>
      </w:r>
    </w:p>
    <w:tbl>
      <w:tblPr>
        <w:tblStyle w:val="afb"/>
        <w:tblW w:w="0" w:type="auto"/>
        <w:tblInd w:w="817" w:type="dxa"/>
        <w:tblLook w:val="04A0" w:firstRow="1" w:lastRow="0" w:firstColumn="1" w:lastColumn="0" w:noHBand="0" w:noVBand="1"/>
      </w:tblPr>
      <w:tblGrid>
        <w:gridCol w:w="908"/>
        <w:gridCol w:w="6274"/>
        <w:gridCol w:w="1854"/>
      </w:tblGrid>
      <w:tr w:rsidR="002F5771" w14:paraId="6BF3562A" w14:textId="77777777" w:rsidTr="001272ED">
        <w:tc>
          <w:tcPr>
            <w:tcW w:w="957" w:type="dxa"/>
            <w:vAlign w:val="center"/>
          </w:tcPr>
          <w:p w14:paraId="29866F58"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256A3A45"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774A1E7D"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71808ECE"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608A48B7" w14:textId="77777777" w:rsidTr="001272ED">
        <w:tc>
          <w:tcPr>
            <w:tcW w:w="9604" w:type="dxa"/>
            <w:gridSpan w:val="3"/>
          </w:tcPr>
          <w:p w14:paraId="713D87A9"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08D1C111" w14:textId="77777777" w:rsidTr="001272ED">
        <w:tc>
          <w:tcPr>
            <w:tcW w:w="957" w:type="dxa"/>
          </w:tcPr>
          <w:p w14:paraId="34148B18" w14:textId="77777777" w:rsidR="002F5771" w:rsidRDefault="002F5771" w:rsidP="001272ED">
            <w:pPr>
              <w:suppressAutoHyphens/>
              <w:autoSpaceDE w:val="0"/>
              <w:jc w:val="center"/>
              <w:rPr>
                <w:lang w:eastAsia="zh-CN"/>
              </w:rPr>
            </w:pPr>
            <w:r>
              <w:rPr>
                <w:lang w:eastAsia="zh-CN"/>
              </w:rPr>
              <w:t>1.</w:t>
            </w:r>
          </w:p>
        </w:tc>
        <w:tc>
          <w:tcPr>
            <w:tcW w:w="6793" w:type="dxa"/>
          </w:tcPr>
          <w:p w14:paraId="1328DFCE" w14:textId="77777777" w:rsidR="002F5771" w:rsidRPr="007029DA" w:rsidRDefault="002F5771" w:rsidP="001272ED">
            <w:pPr>
              <w:suppressAutoHyphens/>
              <w:autoSpaceDE w:val="0"/>
              <w:jc w:val="both"/>
              <w:rPr>
                <w:lang w:eastAsia="zh-CN"/>
              </w:rPr>
            </w:pPr>
            <w:r w:rsidRPr="0068492A">
              <w:rPr>
                <w:bCs/>
                <w:color w:val="000000"/>
                <w:lang w:eastAsia="zh-CN"/>
              </w:rPr>
              <w:t>растениеводство</w:t>
            </w:r>
          </w:p>
        </w:tc>
        <w:tc>
          <w:tcPr>
            <w:tcW w:w="1854" w:type="dxa"/>
          </w:tcPr>
          <w:p w14:paraId="221E8B46" w14:textId="77777777" w:rsidR="002F5771" w:rsidRDefault="002F5771" w:rsidP="001272ED">
            <w:pPr>
              <w:suppressAutoHyphens/>
              <w:autoSpaceDE w:val="0"/>
              <w:jc w:val="center"/>
              <w:rPr>
                <w:lang w:eastAsia="zh-CN"/>
              </w:rPr>
            </w:pPr>
            <w:r>
              <w:rPr>
                <w:lang w:eastAsia="zh-CN"/>
              </w:rPr>
              <w:t>1.1</w:t>
            </w:r>
          </w:p>
        </w:tc>
      </w:tr>
      <w:tr w:rsidR="002F5771" w14:paraId="5031AA6B" w14:textId="77777777" w:rsidTr="001272ED">
        <w:tc>
          <w:tcPr>
            <w:tcW w:w="957" w:type="dxa"/>
          </w:tcPr>
          <w:p w14:paraId="71E86B56" w14:textId="77777777" w:rsidR="002F5771" w:rsidRDefault="002F5771" w:rsidP="001272ED">
            <w:pPr>
              <w:suppressAutoHyphens/>
              <w:autoSpaceDE w:val="0"/>
              <w:jc w:val="center"/>
              <w:rPr>
                <w:lang w:eastAsia="zh-CN"/>
              </w:rPr>
            </w:pPr>
            <w:r>
              <w:rPr>
                <w:lang w:eastAsia="zh-CN"/>
              </w:rPr>
              <w:t>2.</w:t>
            </w:r>
          </w:p>
        </w:tc>
        <w:tc>
          <w:tcPr>
            <w:tcW w:w="6793" w:type="dxa"/>
          </w:tcPr>
          <w:p w14:paraId="7C6AAAFD" w14:textId="77777777" w:rsidR="002F5771" w:rsidRPr="007029DA" w:rsidRDefault="002F5771" w:rsidP="001272ED">
            <w:pPr>
              <w:suppressAutoHyphens/>
              <w:autoSpaceDE w:val="0"/>
              <w:jc w:val="both"/>
              <w:rPr>
                <w:bCs/>
                <w:color w:val="000000"/>
                <w:lang w:eastAsia="zh-CN"/>
              </w:rPr>
            </w:pPr>
            <w:r w:rsidRPr="0068492A">
              <w:rPr>
                <w:bCs/>
                <w:color w:val="000000"/>
                <w:lang w:eastAsia="zh-CN"/>
              </w:rPr>
              <w:t>животноводство</w:t>
            </w:r>
          </w:p>
        </w:tc>
        <w:tc>
          <w:tcPr>
            <w:tcW w:w="1854" w:type="dxa"/>
          </w:tcPr>
          <w:p w14:paraId="232EA9B8" w14:textId="77777777" w:rsidR="002F5771" w:rsidRDefault="002F5771" w:rsidP="001272ED">
            <w:pPr>
              <w:suppressAutoHyphens/>
              <w:autoSpaceDE w:val="0"/>
              <w:jc w:val="center"/>
              <w:rPr>
                <w:lang w:eastAsia="zh-CN"/>
              </w:rPr>
            </w:pPr>
            <w:r>
              <w:rPr>
                <w:lang w:eastAsia="zh-CN"/>
              </w:rPr>
              <w:t>1.7</w:t>
            </w:r>
          </w:p>
        </w:tc>
      </w:tr>
      <w:tr w:rsidR="002F5771" w14:paraId="08851238" w14:textId="77777777" w:rsidTr="001272ED">
        <w:tc>
          <w:tcPr>
            <w:tcW w:w="957" w:type="dxa"/>
          </w:tcPr>
          <w:p w14:paraId="1C63BC04" w14:textId="77777777" w:rsidR="002F5771" w:rsidRDefault="002F5771" w:rsidP="001272ED">
            <w:pPr>
              <w:suppressAutoHyphens/>
              <w:autoSpaceDE w:val="0"/>
              <w:jc w:val="center"/>
              <w:rPr>
                <w:lang w:eastAsia="zh-CN"/>
              </w:rPr>
            </w:pPr>
            <w:r>
              <w:rPr>
                <w:lang w:eastAsia="zh-CN"/>
              </w:rPr>
              <w:t>3.</w:t>
            </w:r>
          </w:p>
        </w:tc>
        <w:tc>
          <w:tcPr>
            <w:tcW w:w="6793" w:type="dxa"/>
          </w:tcPr>
          <w:p w14:paraId="3930A392" w14:textId="77777777" w:rsidR="002F5771" w:rsidRPr="0068492A" w:rsidRDefault="002F5771" w:rsidP="001272ED">
            <w:pPr>
              <w:suppressAutoHyphens/>
              <w:autoSpaceDE w:val="0"/>
              <w:jc w:val="both"/>
              <w:rPr>
                <w:bCs/>
                <w:color w:val="000000"/>
                <w:lang w:eastAsia="zh-CN"/>
              </w:rPr>
            </w:pPr>
            <w:r w:rsidRPr="0068492A">
              <w:rPr>
                <w:bCs/>
                <w:color w:val="000000"/>
                <w:lang w:eastAsia="zh-CN"/>
              </w:rPr>
              <w:t>пчеловодство</w:t>
            </w:r>
          </w:p>
        </w:tc>
        <w:tc>
          <w:tcPr>
            <w:tcW w:w="1854" w:type="dxa"/>
          </w:tcPr>
          <w:p w14:paraId="19FFE1C5" w14:textId="77777777" w:rsidR="002F5771" w:rsidRDefault="002F5771" w:rsidP="001272ED">
            <w:pPr>
              <w:suppressAutoHyphens/>
              <w:autoSpaceDE w:val="0"/>
              <w:jc w:val="center"/>
              <w:rPr>
                <w:lang w:eastAsia="zh-CN"/>
              </w:rPr>
            </w:pPr>
            <w:r>
              <w:rPr>
                <w:lang w:eastAsia="zh-CN"/>
              </w:rPr>
              <w:t>1.12</w:t>
            </w:r>
          </w:p>
        </w:tc>
      </w:tr>
      <w:tr w:rsidR="002F5771" w14:paraId="1EFECD5E" w14:textId="77777777" w:rsidTr="001272ED">
        <w:tc>
          <w:tcPr>
            <w:tcW w:w="957" w:type="dxa"/>
          </w:tcPr>
          <w:p w14:paraId="7418A50A" w14:textId="77777777" w:rsidR="002F5771" w:rsidRDefault="002F5771" w:rsidP="001272ED">
            <w:pPr>
              <w:suppressAutoHyphens/>
              <w:autoSpaceDE w:val="0"/>
              <w:jc w:val="center"/>
              <w:rPr>
                <w:lang w:eastAsia="zh-CN"/>
              </w:rPr>
            </w:pPr>
            <w:r>
              <w:rPr>
                <w:lang w:eastAsia="zh-CN"/>
              </w:rPr>
              <w:t>4.</w:t>
            </w:r>
          </w:p>
        </w:tc>
        <w:tc>
          <w:tcPr>
            <w:tcW w:w="6793" w:type="dxa"/>
          </w:tcPr>
          <w:p w14:paraId="70806166" w14:textId="77777777" w:rsidR="002F5771" w:rsidRPr="0068492A" w:rsidRDefault="002F5771" w:rsidP="001272ED">
            <w:pPr>
              <w:suppressAutoHyphens/>
              <w:autoSpaceDE w:val="0"/>
              <w:jc w:val="both"/>
              <w:rPr>
                <w:bCs/>
                <w:color w:val="000000"/>
                <w:lang w:eastAsia="zh-CN"/>
              </w:rPr>
            </w:pPr>
            <w:r w:rsidRPr="0068492A">
              <w:rPr>
                <w:bCs/>
                <w:color w:val="000000"/>
                <w:lang w:eastAsia="zh-CN"/>
              </w:rPr>
              <w:t>рыбоводство</w:t>
            </w:r>
          </w:p>
        </w:tc>
        <w:tc>
          <w:tcPr>
            <w:tcW w:w="1854" w:type="dxa"/>
          </w:tcPr>
          <w:p w14:paraId="08256E22" w14:textId="77777777" w:rsidR="002F5771" w:rsidRDefault="002F5771" w:rsidP="001272ED">
            <w:pPr>
              <w:suppressAutoHyphens/>
              <w:autoSpaceDE w:val="0"/>
              <w:jc w:val="center"/>
              <w:rPr>
                <w:lang w:eastAsia="zh-CN"/>
              </w:rPr>
            </w:pPr>
            <w:r>
              <w:rPr>
                <w:lang w:eastAsia="zh-CN"/>
              </w:rPr>
              <w:t>1.13</w:t>
            </w:r>
          </w:p>
        </w:tc>
      </w:tr>
      <w:tr w:rsidR="002F5771" w14:paraId="6F8E6799" w14:textId="77777777" w:rsidTr="001272ED">
        <w:tc>
          <w:tcPr>
            <w:tcW w:w="957" w:type="dxa"/>
          </w:tcPr>
          <w:p w14:paraId="30195FC6" w14:textId="77777777" w:rsidR="002F5771" w:rsidRDefault="002F5771" w:rsidP="001272ED">
            <w:pPr>
              <w:suppressAutoHyphens/>
              <w:autoSpaceDE w:val="0"/>
              <w:jc w:val="center"/>
              <w:rPr>
                <w:lang w:eastAsia="zh-CN"/>
              </w:rPr>
            </w:pPr>
            <w:r>
              <w:rPr>
                <w:lang w:eastAsia="zh-CN"/>
              </w:rPr>
              <w:t>5.</w:t>
            </w:r>
          </w:p>
        </w:tc>
        <w:tc>
          <w:tcPr>
            <w:tcW w:w="6793" w:type="dxa"/>
          </w:tcPr>
          <w:p w14:paraId="587BF37D" w14:textId="77777777" w:rsidR="002F5771" w:rsidRPr="0068492A" w:rsidRDefault="002F5771" w:rsidP="001272ED">
            <w:pPr>
              <w:suppressAutoHyphens/>
              <w:autoSpaceDE w:val="0"/>
              <w:jc w:val="both"/>
              <w:rPr>
                <w:bCs/>
                <w:color w:val="000000"/>
                <w:lang w:eastAsia="zh-CN"/>
              </w:rPr>
            </w:pPr>
            <w:r w:rsidRPr="0068492A">
              <w:rPr>
                <w:bCs/>
                <w:color w:val="000000"/>
                <w:lang w:eastAsia="zh-CN"/>
              </w:rPr>
              <w:t>ведение личного подсобного хозяйства на полевых участках</w:t>
            </w:r>
          </w:p>
        </w:tc>
        <w:tc>
          <w:tcPr>
            <w:tcW w:w="1854" w:type="dxa"/>
          </w:tcPr>
          <w:p w14:paraId="2638E3F8" w14:textId="77777777" w:rsidR="002F5771" w:rsidRDefault="002F5771" w:rsidP="001272ED">
            <w:pPr>
              <w:suppressAutoHyphens/>
              <w:autoSpaceDE w:val="0"/>
              <w:jc w:val="center"/>
              <w:rPr>
                <w:lang w:eastAsia="zh-CN"/>
              </w:rPr>
            </w:pPr>
            <w:r>
              <w:rPr>
                <w:lang w:eastAsia="zh-CN"/>
              </w:rPr>
              <w:t>1.16</w:t>
            </w:r>
          </w:p>
        </w:tc>
      </w:tr>
      <w:tr w:rsidR="002F5771" w14:paraId="1663C79F" w14:textId="77777777" w:rsidTr="001272ED">
        <w:tc>
          <w:tcPr>
            <w:tcW w:w="957" w:type="dxa"/>
          </w:tcPr>
          <w:p w14:paraId="452955DD" w14:textId="77777777" w:rsidR="002F5771" w:rsidRDefault="002F5771" w:rsidP="001272ED">
            <w:pPr>
              <w:suppressAutoHyphens/>
              <w:autoSpaceDE w:val="0"/>
              <w:jc w:val="center"/>
              <w:rPr>
                <w:lang w:eastAsia="zh-CN"/>
              </w:rPr>
            </w:pPr>
            <w:r>
              <w:rPr>
                <w:lang w:eastAsia="zh-CN"/>
              </w:rPr>
              <w:t>6.</w:t>
            </w:r>
          </w:p>
        </w:tc>
        <w:tc>
          <w:tcPr>
            <w:tcW w:w="6793" w:type="dxa"/>
          </w:tcPr>
          <w:p w14:paraId="5DCFCDBC" w14:textId="77777777" w:rsidR="002F5771" w:rsidRPr="0027250E" w:rsidRDefault="002F5771" w:rsidP="001272ED">
            <w:pPr>
              <w:suppressAutoHyphens/>
              <w:autoSpaceDE w:val="0"/>
              <w:jc w:val="both"/>
              <w:rPr>
                <w:lang w:eastAsia="zh-CN"/>
              </w:rPr>
            </w:pPr>
            <w:r w:rsidRPr="0068492A">
              <w:rPr>
                <w:bCs/>
                <w:color w:val="000000"/>
                <w:lang w:eastAsia="zh-CN"/>
              </w:rPr>
              <w:t>питомники</w:t>
            </w:r>
          </w:p>
        </w:tc>
        <w:tc>
          <w:tcPr>
            <w:tcW w:w="1854" w:type="dxa"/>
          </w:tcPr>
          <w:p w14:paraId="081485F5" w14:textId="77777777" w:rsidR="002F5771" w:rsidRDefault="002F5771" w:rsidP="001272ED">
            <w:pPr>
              <w:suppressAutoHyphens/>
              <w:autoSpaceDE w:val="0"/>
              <w:jc w:val="center"/>
              <w:rPr>
                <w:lang w:eastAsia="zh-CN"/>
              </w:rPr>
            </w:pPr>
            <w:r>
              <w:rPr>
                <w:lang w:eastAsia="zh-CN"/>
              </w:rPr>
              <w:t>1.17</w:t>
            </w:r>
          </w:p>
        </w:tc>
      </w:tr>
      <w:tr w:rsidR="002F5771" w14:paraId="1BE091BD" w14:textId="77777777" w:rsidTr="001272ED">
        <w:tc>
          <w:tcPr>
            <w:tcW w:w="9604" w:type="dxa"/>
            <w:gridSpan w:val="3"/>
          </w:tcPr>
          <w:p w14:paraId="0CEDDA68"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31ECE048" w14:textId="77777777" w:rsidTr="001272ED">
        <w:tc>
          <w:tcPr>
            <w:tcW w:w="957" w:type="dxa"/>
          </w:tcPr>
          <w:p w14:paraId="1143BDDB" w14:textId="77777777" w:rsidR="002F5771" w:rsidRDefault="002F5771" w:rsidP="001272ED">
            <w:pPr>
              <w:suppressAutoHyphens/>
              <w:autoSpaceDE w:val="0"/>
              <w:jc w:val="center"/>
              <w:rPr>
                <w:lang w:eastAsia="zh-CN"/>
              </w:rPr>
            </w:pPr>
            <w:r>
              <w:rPr>
                <w:lang w:eastAsia="zh-CN"/>
              </w:rPr>
              <w:t>1.</w:t>
            </w:r>
          </w:p>
        </w:tc>
        <w:tc>
          <w:tcPr>
            <w:tcW w:w="6793" w:type="dxa"/>
          </w:tcPr>
          <w:p w14:paraId="6ED724E4" w14:textId="77777777" w:rsidR="002F5771" w:rsidRDefault="002F5771" w:rsidP="001272ED">
            <w:pPr>
              <w:suppressAutoHyphens/>
              <w:autoSpaceDE w:val="0"/>
              <w:jc w:val="both"/>
              <w:rPr>
                <w:lang w:eastAsia="zh-CN"/>
              </w:rPr>
            </w:pPr>
            <w:r w:rsidRPr="0068492A">
              <w:rPr>
                <w:bCs/>
                <w:color w:val="000000"/>
                <w:lang w:eastAsia="zh-CN"/>
              </w:rPr>
              <w:t>обеспечение сельскохозяйственного производства</w:t>
            </w:r>
          </w:p>
        </w:tc>
        <w:tc>
          <w:tcPr>
            <w:tcW w:w="1854" w:type="dxa"/>
          </w:tcPr>
          <w:p w14:paraId="4EAF30B8" w14:textId="77777777" w:rsidR="002F5771" w:rsidRDefault="002F5771" w:rsidP="001272ED">
            <w:pPr>
              <w:suppressAutoHyphens/>
              <w:autoSpaceDE w:val="0"/>
              <w:jc w:val="center"/>
              <w:rPr>
                <w:lang w:eastAsia="zh-CN"/>
              </w:rPr>
            </w:pPr>
            <w:r>
              <w:rPr>
                <w:lang w:eastAsia="zh-CN"/>
              </w:rPr>
              <w:t>1.18</w:t>
            </w:r>
          </w:p>
        </w:tc>
      </w:tr>
      <w:tr w:rsidR="002F5771" w14:paraId="267FE008" w14:textId="77777777" w:rsidTr="001272ED">
        <w:tc>
          <w:tcPr>
            <w:tcW w:w="9604" w:type="dxa"/>
            <w:gridSpan w:val="3"/>
          </w:tcPr>
          <w:p w14:paraId="6764F109"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2E11CCC0" w14:textId="77777777" w:rsidTr="001272ED">
        <w:tc>
          <w:tcPr>
            <w:tcW w:w="957" w:type="dxa"/>
          </w:tcPr>
          <w:p w14:paraId="12C24CC1" w14:textId="77777777" w:rsidR="002F5771" w:rsidRDefault="002F5771" w:rsidP="001272ED">
            <w:pPr>
              <w:suppressAutoHyphens/>
              <w:autoSpaceDE w:val="0"/>
              <w:jc w:val="center"/>
              <w:rPr>
                <w:lang w:eastAsia="zh-CN"/>
              </w:rPr>
            </w:pPr>
          </w:p>
        </w:tc>
        <w:tc>
          <w:tcPr>
            <w:tcW w:w="6793" w:type="dxa"/>
          </w:tcPr>
          <w:p w14:paraId="43074448"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08D35287" w14:textId="77777777" w:rsidR="002F5771" w:rsidRDefault="002F5771" w:rsidP="001272ED">
            <w:pPr>
              <w:suppressAutoHyphens/>
              <w:autoSpaceDE w:val="0"/>
              <w:jc w:val="center"/>
              <w:rPr>
                <w:lang w:eastAsia="zh-CN"/>
              </w:rPr>
            </w:pPr>
          </w:p>
        </w:tc>
      </w:tr>
    </w:tbl>
    <w:p w14:paraId="7BE8B511" w14:textId="77777777" w:rsidR="002F5771" w:rsidRPr="0068492A" w:rsidRDefault="002F5771" w:rsidP="002F5771">
      <w:pPr>
        <w:suppressAutoHyphens/>
        <w:autoSpaceDE w:val="0"/>
        <w:ind w:firstLine="709"/>
        <w:jc w:val="both"/>
        <w:rPr>
          <w:lang w:eastAsia="zh-CN"/>
        </w:rPr>
      </w:pPr>
    </w:p>
    <w:p w14:paraId="29774CC8" w14:textId="77777777" w:rsidR="002F5771" w:rsidRPr="0068492A" w:rsidRDefault="002F5771" w:rsidP="002F5771">
      <w:pPr>
        <w:suppressAutoHyphens/>
        <w:ind w:firstLine="709"/>
        <w:jc w:val="both"/>
        <w:rPr>
          <w:rFonts w:eastAsia="MS Mincho"/>
          <w:sz w:val="28"/>
          <w:szCs w:val="28"/>
          <w:lang w:eastAsia="zh-CN"/>
        </w:rPr>
      </w:pPr>
      <w:r w:rsidRPr="0068492A">
        <w:rPr>
          <w:rFonts w:eastAsia="MS Mincho"/>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СХ1:</w:t>
      </w:r>
    </w:p>
    <w:p w14:paraId="60C95505" w14:textId="77777777" w:rsidR="002F5771" w:rsidRPr="004D1527" w:rsidRDefault="002F5771" w:rsidP="002F5771">
      <w:pPr>
        <w:pStyle w:val="af6"/>
        <w:numPr>
          <w:ilvl w:val="0"/>
          <w:numId w:val="35"/>
        </w:numPr>
        <w:tabs>
          <w:tab w:val="left" w:pos="993"/>
          <w:tab w:val="left" w:pos="1276"/>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26CF7BC8" w14:textId="77777777" w:rsidR="002F5771" w:rsidRPr="00E53925" w:rsidRDefault="002F5771" w:rsidP="002F5771">
      <w:pPr>
        <w:pStyle w:val="af6"/>
        <w:numPr>
          <w:ilvl w:val="0"/>
          <w:numId w:val="35"/>
        </w:numPr>
        <w:tabs>
          <w:tab w:val="left" w:pos="993"/>
        </w:tabs>
        <w:suppressAutoHyphens/>
        <w:autoSpaceDE w:val="0"/>
        <w:ind w:left="0" w:firstLine="709"/>
        <w:contextualSpacing/>
        <w:jc w:val="both"/>
      </w:pPr>
      <w:r w:rsidRPr="00E53925">
        <w:rPr>
          <w:bCs/>
        </w:rPr>
        <w:lastRenderedPageBreak/>
        <w:t xml:space="preserve">Градостроительные регламенты </w:t>
      </w:r>
      <w:r w:rsidRPr="00E53925">
        <w:t xml:space="preserve">не устанавливаются для сельскохозяйственных угодий в составе земель сельскохозяйственного назначения (пашни, сенокосы, пастбища, залежи, земли, занятые многолетними насаждениями (садами, виноградниками и другими). </w:t>
      </w:r>
    </w:p>
    <w:p w14:paraId="00CC6EC4" w14:textId="77777777" w:rsidR="002F5771" w:rsidRDefault="002F5771" w:rsidP="002F5771">
      <w:pPr>
        <w:pStyle w:val="af6"/>
        <w:numPr>
          <w:ilvl w:val="0"/>
          <w:numId w:val="35"/>
        </w:numPr>
        <w:tabs>
          <w:tab w:val="left" w:pos="993"/>
        </w:tabs>
        <w:suppressAutoHyphens/>
        <w:autoSpaceDE w:val="0"/>
        <w:ind w:left="0" w:firstLine="709"/>
        <w:contextualSpacing/>
        <w:jc w:val="both"/>
      </w:pPr>
      <w:r w:rsidRPr="00E53925">
        <w:t>Предельные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не устанавливаются. Минимальный размер земельного участка для ведения крестьянского (фермерского) хозяйства и ведения личного подсобного хозяйства на полевых участках составляет 1 га.</w:t>
      </w:r>
    </w:p>
    <w:p w14:paraId="3DC21724" w14:textId="77777777" w:rsidR="002F5771" w:rsidRPr="00E53925" w:rsidRDefault="002F5771" w:rsidP="002F5771">
      <w:pPr>
        <w:pStyle w:val="af6"/>
        <w:autoSpaceDE w:val="0"/>
        <w:ind w:left="1069"/>
      </w:pPr>
    </w:p>
    <w:p w14:paraId="59FE93EC"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167DB3DB" w14:textId="77777777" w:rsidR="002F5771" w:rsidRPr="005B61AC" w:rsidRDefault="002F5771" w:rsidP="002F5771">
      <w:pPr>
        <w:pStyle w:val="af6"/>
        <w:numPr>
          <w:ilvl w:val="0"/>
          <w:numId w:val="11"/>
        </w:numPr>
        <w:suppressAutoHyphens/>
        <w:contextualSpacing/>
        <w:jc w:val="both"/>
      </w:pPr>
      <w:r w:rsidRPr="005B61AC">
        <w:t xml:space="preserve">Ограничения использования в соответствии со статьей </w:t>
      </w:r>
      <w:r>
        <w:t>37</w:t>
      </w:r>
      <w:r w:rsidRPr="005B61AC">
        <w:t xml:space="preserve"> Правил.</w:t>
      </w:r>
    </w:p>
    <w:p w14:paraId="6F699A58" w14:textId="77777777" w:rsidR="002F5771" w:rsidRDefault="002F5771" w:rsidP="002F5771"/>
    <w:p w14:paraId="41530E3E"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A562622"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СХ1</w:t>
      </w:r>
      <w:r w:rsidRPr="005B61AC">
        <w:rPr>
          <w:lang w:eastAsia="zh-CN"/>
        </w:rPr>
        <w:t xml:space="preserve"> не устанавливаются.</w:t>
      </w:r>
    </w:p>
    <w:p w14:paraId="4601B660" w14:textId="77777777" w:rsidR="002F5771" w:rsidRDefault="002F5771" w:rsidP="002F5771">
      <w:pPr>
        <w:suppressAutoHyphens/>
        <w:ind w:firstLine="709"/>
        <w:jc w:val="both"/>
        <w:rPr>
          <w:color w:val="000000"/>
          <w:lang w:eastAsia="zh-CN"/>
        </w:rPr>
      </w:pPr>
    </w:p>
    <w:p w14:paraId="4ABE5A6A" w14:textId="77777777" w:rsidR="002F5771" w:rsidRPr="0068492A" w:rsidRDefault="002F5771" w:rsidP="002F5771">
      <w:pPr>
        <w:suppressAutoHyphens/>
        <w:ind w:firstLine="709"/>
        <w:jc w:val="both"/>
        <w:rPr>
          <w:lang w:eastAsia="zh-CN"/>
        </w:rPr>
      </w:pPr>
      <w:r w:rsidRPr="0068492A">
        <w:rPr>
          <w:b/>
          <w:color w:val="000000"/>
          <w:lang w:eastAsia="zh-CN"/>
        </w:rPr>
        <w:t>СХ2 – зона сельскохозяйственных производственных предприятий</w:t>
      </w:r>
    </w:p>
    <w:p w14:paraId="039F70AC" w14:textId="77777777" w:rsidR="002F5771" w:rsidRDefault="002F5771" w:rsidP="002F5771">
      <w:pPr>
        <w:suppressAutoHyphens/>
        <w:autoSpaceDE w:val="0"/>
        <w:ind w:firstLine="709"/>
        <w:jc w:val="both"/>
        <w:rPr>
          <w:bCs/>
          <w:color w:val="000000"/>
          <w:lang w:eastAsia="zh-CN"/>
        </w:rPr>
      </w:pPr>
      <w:r w:rsidRPr="0068492A">
        <w:rPr>
          <w:bCs/>
          <w:color w:val="000000"/>
          <w:lang w:eastAsia="zh-CN"/>
        </w:rPr>
        <w:t xml:space="preserve"> Зона предназначена для ведения сельского хозяйства, в т.ч. для размещения зданий и сооружений, используемых для производства, хранения первичной и глубокой </w:t>
      </w:r>
      <w:proofErr w:type="gramStart"/>
      <w:r w:rsidRPr="0068492A">
        <w:rPr>
          <w:bCs/>
          <w:color w:val="000000"/>
          <w:lang w:eastAsia="zh-CN"/>
        </w:rPr>
        <w:t>переработки  сельскохозяйственной</w:t>
      </w:r>
      <w:proofErr w:type="gramEnd"/>
      <w:r w:rsidRPr="0068492A">
        <w:rPr>
          <w:bCs/>
          <w:color w:val="000000"/>
          <w:lang w:eastAsia="zh-CN"/>
        </w:rPr>
        <w:t xml:space="preserve"> продукции. </w:t>
      </w:r>
    </w:p>
    <w:tbl>
      <w:tblPr>
        <w:tblStyle w:val="afb"/>
        <w:tblW w:w="0" w:type="auto"/>
        <w:tblInd w:w="108" w:type="dxa"/>
        <w:tblLook w:val="04A0" w:firstRow="1" w:lastRow="0" w:firstColumn="1" w:lastColumn="0" w:noHBand="0" w:noVBand="1"/>
      </w:tblPr>
      <w:tblGrid>
        <w:gridCol w:w="1547"/>
        <w:gridCol w:w="6344"/>
        <w:gridCol w:w="1854"/>
      </w:tblGrid>
      <w:tr w:rsidR="002F5771" w14:paraId="2ADE93A6" w14:textId="77777777" w:rsidTr="001272ED">
        <w:tc>
          <w:tcPr>
            <w:tcW w:w="1666" w:type="dxa"/>
            <w:vAlign w:val="center"/>
          </w:tcPr>
          <w:p w14:paraId="16B239FF"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4E67B85D"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7C18A19F"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57FD48CC"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3A04761B" w14:textId="77777777" w:rsidTr="001272ED">
        <w:tc>
          <w:tcPr>
            <w:tcW w:w="10313" w:type="dxa"/>
            <w:gridSpan w:val="3"/>
          </w:tcPr>
          <w:p w14:paraId="37D32378"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48B0EA5C" w14:textId="77777777" w:rsidTr="001272ED">
        <w:tc>
          <w:tcPr>
            <w:tcW w:w="1666" w:type="dxa"/>
          </w:tcPr>
          <w:p w14:paraId="5833B689" w14:textId="77777777" w:rsidR="002F5771" w:rsidRDefault="002F5771" w:rsidP="001272ED">
            <w:pPr>
              <w:suppressAutoHyphens/>
              <w:autoSpaceDE w:val="0"/>
              <w:jc w:val="center"/>
              <w:rPr>
                <w:lang w:eastAsia="zh-CN"/>
              </w:rPr>
            </w:pPr>
            <w:r>
              <w:rPr>
                <w:lang w:eastAsia="zh-CN"/>
              </w:rPr>
              <w:t>1.</w:t>
            </w:r>
          </w:p>
        </w:tc>
        <w:tc>
          <w:tcPr>
            <w:tcW w:w="6793" w:type="dxa"/>
          </w:tcPr>
          <w:p w14:paraId="52EE7F9C" w14:textId="77777777" w:rsidR="002F5771" w:rsidRPr="007029DA" w:rsidRDefault="002F5771" w:rsidP="001272ED">
            <w:pPr>
              <w:suppressAutoHyphens/>
              <w:autoSpaceDE w:val="0"/>
              <w:jc w:val="both"/>
              <w:rPr>
                <w:lang w:eastAsia="zh-CN"/>
              </w:rPr>
            </w:pPr>
            <w:r w:rsidRPr="0068492A">
              <w:rPr>
                <w:color w:val="000000"/>
                <w:lang w:eastAsia="zh-CN"/>
              </w:rPr>
              <w:t>овощеводство</w:t>
            </w:r>
          </w:p>
        </w:tc>
        <w:tc>
          <w:tcPr>
            <w:tcW w:w="1854" w:type="dxa"/>
          </w:tcPr>
          <w:p w14:paraId="22A25559" w14:textId="77777777" w:rsidR="002F5771" w:rsidRDefault="002F5771" w:rsidP="001272ED">
            <w:pPr>
              <w:suppressAutoHyphens/>
              <w:autoSpaceDE w:val="0"/>
              <w:jc w:val="center"/>
              <w:rPr>
                <w:lang w:eastAsia="zh-CN"/>
              </w:rPr>
            </w:pPr>
            <w:r>
              <w:rPr>
                <w:lang w:eastAsia="zh-CN"/>
              </w:rPr>
              <w:t>1.3</w:t>
            </w:r>
          </w:p>
        </w:tc>
      </w:tr>
      <w:tr w:rsidR="002F5771" w14:paraId="28D83E7B" w14:textId="77777777" w:rsidTr="001272ED">
        <w:tc>
          <w:tcPr>
            <w:tcW w:w="1666" w:type="dxa"/>
          </w:tcPr>
          <w:p w14:paraId="461B99A6" w14:textId="77777777" w:rsidR="002F5771" w:rsidRDefault="002F5771" w:rsidP="001272ED">
            <w:pPr>
              <w:suppressAutoHyphens/>
              <w:autoSpaceDE w:val="0"/>
              <w:jc w:val="center"/>
              <w:rPr>
                <w:lang w:eastAsia="zh-CN"/>
              </w:rPr>
            </w:pPr>
            <w:r>
              <w:rPr>
                <w:lang w:eastAsia="zh-CN"/>
              </w:rPr>
              <w:t>2.</w:t>
            </w:r>
          </w:p>
        </w:tc>
        <w:tc>
          <w:tcPr>
            <w:tcW w:w="6793" w:type="dxa"/>
          </w:tcPr>
          <w:p w14:paraId="2BE2410F" w14:textId="77777777" w:rsidR="002F5771" w:rsidRPr="007029DA" w:rsidRDefault="002F5771" w:rsidP="001272ED">
            <w:pPr>
              <w:suppressAutoHyphens/>
              <w:autoSpaceDE w:val="0"/>
              <w:jc w:val="both"/>
              <w:rPr>
                <w:bCs/>
                <w:color w:val="000000"/>
                <w:lang w:eastAsia="zh-CN"/>
              </w:rPr>
            </w:pPr>
            <w:r w:rsidRPr="0068492A">
              <w:rPr>
                <w:bCs/>
                <w:color w:val="000000"/>
                <w:lang w:eastAsia="zh-CN"/>
              </w:rPr>
              <w:t>животноводство</w:t>
            </w:r>
          </w:p>
        </w:tc>
        <w:tc>
          <w:tcPr>
            <w:tcW w:w="1854" w:type="dxa"/>
          </w:tcPr>
          <w:p w14:paraId="21E6A86E" w14:textId="77777777" w:rsidR="002F5771" w:rsidRDefault="002F5771" w:rsidP="001272ED">
            <w:pPr>
              <w:suppressAutoHyphens/>
              <w:autoSpaceDE w:val="0"/>
              <w:jc w:val="center"/>
              <w:rPr>
                <w:lang w:eastAsia="zh-CN"/>
              </w:rPr>
            </w:pPr>
            <w:r>
              <w:rPr>
                <w:lang w:eastAsia="zh-CN"/>
              </w:rPr>
              <w:t>1.7</w:t>
            </w:r>
          </w:p>
        </w:tc>
      </w:tr>
      <w:tr w:rsidR="002F5771" w14:paraId="0C36B5D3" w14:textId="77777777" w:rsidTr="001272ED">
        <w:tc>
          <w:tcPr>
            <w:tcW w:w="1666" w:type="dxa"/>
          </w:tcPr>
          <w:p w14:paraId="0AE1C935" w14:textId="77777777" w:rsidR="002F5771" w:rsidRDefault="002F5771" w:rsidP="001272ED">
            <w:pPr>
              <w:suppressAutoHyphens/>
              <w:autoSpaceDE w:val="0"/>
              <w:jc w:val="center"/>
              <w:rPr>
                <w:lang w:eastAsia="zh-CN"/>
              </w:rPr>
            </w:pPr>
            <w:r>
              <w:rPr>
                <w:lang w:eastAsia="zh-CN"/>
              </w:rPr>
              <w:t>3.</w:t>
            </w:r>
          </w:p>
        </w:tc>
        <w:tc>
          <w:tcPr>
            <w:tcW w:w="6793" w:type="dxa"/>
          </w:tcPr>
          <w:p w14:paraId="12F0A589" w14:textId="77777777" w:rsidR="002F5771" w:rsidRPr="0068492A" w:rsidRDefault="002F5771" w:rsidP="001272ED">
            <w:pPr>
              <w:suppressAutoHyphens/>
              <w:autoSpaceDE w:val="0"/>
              <w:jc w:val="both"/>
              <w:rPr>
                <w:bCs/>
                <w:color w:val="000000"/>
                <w:lang w:eastAsia="zh-CN"/>
              </w:rPr>
            </w:pPr>
            <w:r w:rsidRPr="0068492A">
              <w:rPr>
                <w:color w:val="000000"/>
                <w:lang w:eastAsia="zh-CN"/>
              </w:rPr>
              <w:t>звероводство</w:t>
            </w:r>
          </w:p>
        </w:tc>
        <w:tc>
          <w:tcPr>
            <w:tcW w:w="1854" w:type="dxa"/>
          </w:tcPr>
          <w:p w14:paraId="350B43D9" w14:textId="77777777" w:rsidR="002F5771" w:rsidRDefault="002F5771" w:rsidP="001272ED">
            <w:pPr>
              <w:suppressAutoHyphens/>
              <w:autoSpaceDE w:val="0"/>
              <w:jc w:val="center"/>
              <w:rPr>
                <w:lang w:eastAsia="zh-CN"/>
              </w:rPr>
            </w:pPr>
            <w:r>
              <w:rPr>
                <w:lang w:eastAsia="zh-CN"/>
              </w:rPr>
              <w:t>1.9</w:t>
            </w:r>
          </w:p>
        </w:tc>
      </w:tr>
      <w:tr w:rsidR="002F5771" w14:paraId="54D882DB" w14:textId="77777777" w:rsidTr="001272ED">
        <w:tc>
          <w:tcPr>
            <w:tcW w:w="1666" w:type="dxa"/>
          </w:tcPr>
          <w:p w14:paraId="29EA18E6" w14:textId="77777777" w:rsidR="002F5771" w:rsidRDefault="002F5771" w:rsidP="001272ED">
            <w:pPr>
              <w:suppressAutoHyphens/>
              <w:autoSpaceDE w:val="0"/>
              <w:jc w:val="center"/>
              <w:rPr>
                <w:lang w:eastAsia="zh-CN"/>
              </w:rPr>
            </w:pPr>
            <w:r>
              <w:rPr>
                <w:lang w:eastAsia="zh-CN"/>
              </w:rPr>
              <w:t>4.</w:t>
            </w:r>
          </w:p>
        </w:tc>
        <w:tc>
          <w:tcPr>
            <w:tcW w:w="6793" w:type="dxa"/>
          </w:tcPr>
          <w:p w14:paraId="14CA00B4" w14:textId="77777777" w:rsidR="002F5771" w:rsidRPr="0068492A" w:rsidRDefault="002F5771" w:rsidP="001272ED">
            <w:pPr>
              <w:suppressAutoHyphens/>
              <w:autoSpaceDE w:val="0"/>
              <w:jc w:val="both"/>
              <w:rPr>
                <w:bCs/>
                <w:color w:val="000000"/>
                <w:lang w:eastAsia="zh-CN"/>
              </w:rPr>
            </w:pPr>
            <w:r w:rsidRPr="0068492A">
              <w:rPr>
                <w:bCs/>
                <w:color w:val="000000"/>
                <w:lang w:eastAsia="zh-CN"/>
              </w:rPr>
              <w:t>пчеловодство</w:t>
            </w:r>
          </w:p>
        </w:tc>
        <w:tc>
          <w:tcPr>
            <w:tcW w:w="1854" w:type="dxa"/>
          </w:tcPr>
          <w:p w14:paraId="2489C85E" w14:textId="77777777" w:rsidR="002F5771" w:rsidRDefault="002F5771" w:rsidP="001272ED">
            <w:pPr>
              <w:suppressAutoHyphens/>
              <w:autoSpaceDE w:val="0"/>
              <w:jc w:val="center"/>
              <w:rPr>
                <w:lang w:eastAsia="zh-CN"/>
              </w:rPr>
            </w:pPr>
            <w:r>
              <w:rPr>
                <w:lang w:eastAsia="zh-CN"/>
              </w:rPr>
              <w:t>1.12</w:t>
            </w:r>
          </w:p>
        </w:tc>
      </w:tr>
      <w:tr w:rsidR="002F5771" w14:paraId="7341F130" w14:textId="77777777" w:rsidTr="001272ED">
        <w:tc>
          <w:tcPr>
            <w:tcW w:w="1666" w:type="dxa"/>
          </w:tcPr>
          <w:p w14:paraId="1120FB0E" w14:textId="77777777" w:rsidR="002F5771" w:rsidRDefault="002F5771" w:rsidP="001272ED">
            <w:pPr>
              <w:suppressAutoHyphens/>
              <w:autoSpaceDE w:val="0"/>
              <w:jc w:val="center"/>
              <w:rPr>
                <w:lang w:eastAsia="zh-CN"/>
              </w:rPr>
            </w:pPr>
            <w:r>
              <w:rPr>
                <w:lang w:eastAsia="zh-CN"/>
              </w:rPr>
              <w:t>5.</w:t>
            </w:r>
          </w:p>
        </w:tc>
        <w:tc>
          <w:tcPr>
            <w:tcW w:w="6793" w:type="dxa"/>
          </w:tcPr>
          <w:p w14:paraId="394C065A" w14:textId="77777777" w:rsidR="002F5771" w:rsidRPr="0068492A" w:rsidRDefault="002F5771" w:rsidP="001272ED">
            <w:pPr>
              <w:suppressAutoHyphens/>
              <w:autoSpaceDE w:val="0"/>
              <w:jc w:val="both"/>
              <w:rPr>
                <w:bCs/>
                <w:color w:val="000000"/>
                <w:lang w:eastAsia="zh-CN"/>
              </w:rPr>
            </w:pPr>
            <w:r w:rsidRPr="0068492A">
              <w:rPr>
                <w:bCs/>
                <w:color w:val="000000"/>
                <w:lang w:eastAsia="zh-CN"/>
              </w:rPr>
              <w:t>рыбоводство</w:t>
            </w:r>
          </w:p>
        </w:tc>
        <w:tc>
          <w:tcPr>
            <w:tcW w:w="1854" w:type="dxa"/>
          </w:tcPr>
          <w:p w14:paraId="349C825D" w14:textId="77777777" w:rsidR="002F5771" w:rsidRDefault="002F5771" w:rsidP="001272ED">
            <w:pPr>
              <w:suppressAutoHyphens/>
              <w:autoSpaceDE w:val="0"/>
              <w:jc w:val="center"/>
              <w:rPr>
                <w:lang w:eastAsia="zh-CN"/>
              </w:rPr>
            </w:pPr>
            <w:r>
              <w:rPr>
                <w:lang w:eastAsia="zh-CN"/>
              </w:rPr>
              <w:t>1.13</w:t>
            </w:r>
          </w:p>
        </w:tc>
      </w:tr>
      <w:tr w:rsidR="002F5771" w14:paraId="2E1FAFB3" w14:textId="77777777" w:rsidTr="001272ED">
        <w:tc>
          <w:tcPr>
            <w:tcW w:w="1666" w:type="dxa"/>
          </w:tcPr>
          <w:p w14:paraId="43CEC29C" w14:textId="77777777" w:rsidR="002F5771" w:rsidRDefault="002F5771" w:rsidP="001272ED">
            <w:pPr>
              <w:suppressAutoHyphens/>
              <w:autoSpaceDE w:val="0"/>
              <w:jc w:val="center"/>
              <w:rPr>
                <w:lang w:eastAsia="zh-CN"/>
              </w:rPr>
            </w:pPr>
            <w:r>
              <w:rPr>
                <w:lang w:eastAsia="zh-CN"/>
              </w:rPr>
              <w:t>6.</w:t>
            </w:r>
          </w:p>
        </w:tc>
        <w:tc>
          <w:tcPr>
            <w:tcW w:w="6793" w:type="dxa"/>
          </w:tcPr>
          <w:p w14:paraId="6E0CC465" w14:textId="77777777" w:rsidR="002F5771" w:rsidRPr="0068492A" w:rsidRDefault="002F5771" w:rsidP="001272ED">
            <w:pPr>
              <w:suppressAutoHyphens/>
              <w:autoSpaceDE w:val="0"/>
              <w:jc w:val="both"/>
              <w:rPr>
                <w:bCs/>
                <w:color w:val="000000"/>
                <w:lang w:eastAsia="zh-CN"/>
              </w:rPr>
            </w:pPr>
            <w:r w:rsidRPr="0068492A">
              <w:rPr>
                <w:bCs/>
                <w:color w:val="000000"/>
              </w:rPr>
              <w:t>хранение и переработка сельскохозяйственной продукции</w:t>
            </w:r>
          </w:p>
        </w:tc>
        <w:tc>
          <w:tcPr>
            <w:tcW w:w="1854" w:type="dxa"/>
          </w:tcPr>
          <w:p w14:paraId="7AD73BD7" w14:textId="77777777" w:rsidR="002F5771" w:rsidRDefault="002F5771" w:rsidP="001272ED">
            <w:pPr>
              <w:suppressAutoHyphens/>
              <w:autoSpaceDE w:val="0"/>
              <w:jc w:val="center"/>
              <w:rPr>
                <w:lang w:eastAsia="zh-CN"/>
              </w:rPr>
            </w:pPr>
            <w:r>
              <w:rPr>
                <w:lang w:eastAsia="zh-CN"/>
              </w:rPr>
              <w:t>1.15</w:t>
            </w:r>
          </w:p>
        </w:tc>
      </w:tr>
      <w:tr w:rsidR="002F5771" w14:paraId="678738B9" w14:textId="77777777" w:rsidTr="001272ED">
        <w:tc>
          <w:tcPr>
            <w:tcW w:w="1666" w:type="dxa"/>
          </w:tcPr>
          <w:p w14:paraId="10A444F7" w14:textId="77777777" w:rsidR="002F5771" w:rsidRDefault="002F5771" w:rsidP="001272ED">
            <w:pPr>
              <w:suppressAutoHyphens/>
              <w:autoSpaceDE w:val="0"/>
              <w:jc w:val="center"/>
              <w:rPr>
                <w:lang w:eastAsia="zh-CN"/>
              </w:rPr>
            </w:pPr>
            <w:r>
              <w:rPr>
                <w:lang w:eastAsia="zh-CN"/>
              </w:rPr>
              <w:t>7.</w:t>
            </w:r>
          </w:p>
        </w:tc>
        <w:tc>
          <w:tcPr>
            <w:tcW w:w="6793" w:type="dxa"/>
          </w:tcPr>
          <w:p w14:paraId="08F67088" w14:textId="77777777" w:rsidR="002F5771" w:rsidRPr="0027250E" w:rsidRDefault="002F5771" w:rsidP="001272ED">
            <w:pPr>
              <w:suppressAutoHyphens/>
              <w:autoSpaceDE w:val="0"/>
              <w:jc w:val="both"/>
              <w:rPr>
                <w:lang w:eastAsia="zh-CN"/>
              </w:rPr>
            </w:pPr>
            <w:r w:rsidRPr="0068492A">
              <w:rPr>
                <w:bCs/>
                <w:color w:val="000000"/>
                <w:lang w:eastAsia="zh-CN"/>
              </w:rPr>
              <w:t>питомники</w:t>
            </w:r>
          </w:p>
        </w:tc>
        <w:tc>
          <w:tcPr>
            <w:tcW w:w="1854" w:type="dxa"/>
          </w:tcPr>
          <w:p w14:paraId="7147B8BE" w14:textId="77777777" w:rsidR="002F5771" w:rsidRDefault="002F5771" w:rsidP="001272ED">
            <w:pPr>
              <w:suppressAutoHyphens/>
              <w:autoSpaceDE w:val="0"/>
              <w:jc w:val="center"/>
              <w:rPr>
                <w:lang w:eastAsia="zh-CN"/>
              </w:rPr>
            </w:pPr>
            <w:r>
              <w:rPr>
                <w:lang w:eastAsia="zh-CN"/>
              </w:rPr>
              <w:t>1.17</w:t>
            </w:r>
          </w:p>
        </w:tc>
      </w:tr>
      <w:tr w:rsidR="002F5771" w14:paraId="5448DB63" w14:textId="77777777" w:rsidTr="001272ED">
        <w:tc>
          <w:tcPr>
            <w:tcW w:w="1666" w:type="dxa"/>
          </w:tcPr>
          <w:p w14:paraId="4997FA08" w14:textId="77777777" w:rsidR="002F5771" w:rsidRDefault="002F5771" w:rsidP="001272ED">
            <w:pPr>
              <w:suppressAutoHyphens/>
              <w:autoSpaceDE w:val="0"/>
              <w:jc w:val="center"/>
              <w:rPr>
                <w:lang w:eastAsia="zh-CN"/>
              </w:rPr>
            </w:pPr>
            <w:r>
              <w:rPr>
                <w:lang w:eastAsia="zh-CN"/>
              </w:rPr>
              <w:t>8.</w:t>
            </w:r>
          </w:p>
        </w:tc>
        <w:tc>
          <w:tcPr>
            <w:tcW w:w="6793" w:type="dxa"/>
          </w:tcPr>
          <w:p w14:paraId="665FE32A" w14:textId="77777777" w:rsidR="002F5771" w:rsidRPr="0068492A" w:rsidRDefault="002F5771" w:rsidP="001272ED">
            <w:pPr>
              <w:suppressAutoHyphens/>
              <w:autoSpaceDE w:val="0"/>
              <w:jc w:val="both"/>
              <w:rPr>
                <w:bCs/>
                <w:color w:val="000000"/>
                <w:lang w:eastAsia="zh-CN"/>
              </w:rPr>
            </w:pPr>
            <w:r w:rsidRPr="0068492A">
              <w:rPr>
                <w:bCs/>
                <w:color w:val="000000"/>
              </w:rPr>
              <w:t>обеспечение сельскохозяйственного производства</w:t>
            </w:r>
          </w:p>
        </w:tc>
        <w:tc>
          <w:tcPr>
            <w:tcW w:w="1854" w:type="dxa"/>
          </w:tcPr>
          <w:p w14:paraId="079AAF6F" w14:textId="77777777" w:rsidR="002F5771" w:rsidRDefault="002F5771" w:rsidP="001272ED">
            <w:pPr>
              <w:suppressAutoHyphens/>
              <w:autoSpaceDE w:val="0"/>
              <w:jc w:val="center"/>
              <w:rPr>
                <w:lang w:eastAsia="zh-CN"/>
              </w:rPr>
            </w:pPr>
            <w:r>
              <w:rPr>
                <w:lang w:eastAsia="zh-CN"/>
              </w:rPr>
              <w:t>1.18</w:t>
            </w:r>
          </w:p>
        </w:tc>
      </w:tr>
      <w:tr w:rsidR="002F5771" w14:paraId="5B2E4216" w14:textId="77777777" w:rsidTr="001272ED">
        <w:tc>
          <w:tcPr>
            <w:tcW w:w="1666" w:type="dxa"/>
          </w:tcPr>
          <w:p w14:paraId="0A15494C" w14:textId="77777777" w:rsidR="002F5771" w:rsidRDefault="002F5771" w:rsidP="001272ED">
            <w:pPr>
              <w:suppressAutoHyphens/>
              <w:autoSpaceDE w:val="0"/>
              <w:jc w:val="center"/>
              <w:rPr>
                <w:lang w:eastAsia="zh-CN"/>
              </w:rPr>
            </w:pPr>
            <w:r>
              <w:rPr>
                <w:lang w:eastAsia="zh-CN"/>
              </w:rPr>
              <w:t>9.</w:t>
            </w:r>
          </w:p>
        </w:tc>
        <w:tc>
          <w:tcPr>
            <w:tcW w:w="6793" w:type="dxa"/>
          </w:tcPr>
          <w:p w14:paraId="6DA9A466" w14:textId="77777777" w:rsidR="002F5771" w:rsidRPr="0068492A" w:rsidRDefault="002F5771" w:rsidP="001272ED">
            <w:pPr>
              <w:suppressAutoHyphens/>
              <w:autoSpaceDE w:val="0"/>
              <w:jc w:val="both"/>
              <w:rPr>
                <w:bCs/>
                <w:color w:val="000000"/>
                <w:lang w:eastAsia="zh-CN"/>
              </w:rPr>
            </w:pPr>
            <w:r w:rsidRPr="0068492A">
              <w:rPr>
                <w:bCs/>
                <w:color w:val="000000"/>
                <w:lang w:eastAsia="zh-CN"/>
              </w:rPr>
              <w:t>выпас сельскохозяйственных животных</w:t>
            </w:r>
          </w:p>
        </w:tc>
        <w:tc>
          <w:tcPr>
            <w:tcW w:w="1854" w:type="dxa"/>
          </w:tcPr>
          <w:p w14:paraId="2014DB50" w14:textId="77777777" w:rsidR="002F5771" w:rsidRDefault="002F5771" w:rsidP="001272ED">
            <w:pPr>
              <w:suppressAutoHyphens/>
              <w:autoSpaceDE w:val="0"/>
              <w:jc w:val="center"/>
              <w:rPr>
                <w:lang w:eastAsia="zh-CN"/>
              </w:rPr>
            </w:pPr>
            <w:r>
              <w:rPr>
                <w:lang w:eastAsia="zh-CN"/>
              </w:rPr>
              <w:t>1.20</w:t>
            </w:r>
          </w:p>
        </w:tc>
      </w:tr>
      <w:tr w:rsidR="002F5771" w14:paraId="515D6282" w14:textId="77777777" w:rsidTr="001272ED">
        <w:tc>
          <w:tcPr>
            <w:tcW w:w="10313" w:type="dxa"/>
            <w:gridSpan w:val="3"/>
          </w:tcPr>
          <w:p w14:paraId="18AA1E69"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7A6AE1F8" w14:textId="77777777" w:rsidTr="001272ED">
        <w:tc>
          <w:tcPr>
            <w:tcW w:w="1666" w:type="dxa"/>
          </w:tcPr>
          <w:p w14:paraId="0698F031" w14:textId="77777777" w:rsidR="002F5771" w:rsidRDefault="002F5771" w:rsidP="001272ED">
            <w:pPr>
              <w:suppressAutoHyphens/>
              <w:autoSpaceDE w:val="0"/>
              <w:jc w:val="center"/>
              <w:rPr>
                <w:lang w:eastAsia="zh-CN"/>
              </w:rPr>
            </w:pPr>
          </w:p>
        </w:tc>
        <w:tc>
          <w:tcPr>
            <w:tcW w:w="6793" w:type="dxa"/>
          </w:tcPr>
          <w:p w14:paraId="34434EE9"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15370296" w14:textId="77777777" w:rsidR="002F5771" w:rsidRDefault="002F5771" w:rsidP="001272ED">
            <w:pPr>
              <w:suppressAutoHyphens/>
              <w:autoSpaceDE w:val="0"/>
              <w:jc w:val="center"/>
              <w:rPr>
                <w:lang w:eastAsia="zh-CN"/>
              </w:rPr>
            </w:pPr>
          </w:p>
        </w:tc>
      </w:tr>
      <w:tr w:rsidR="002F5771" w14:paraId="550DAF7D" w14:textId="77777777" w:rsidTr="001272ED">
        <w:tc>
          <w:tcPr>
            <w:tcW w:w="10313" w:type="dxa"/>
            <w:gridSpan w:val="3"/>
          </w:tcPr>
          <w:p w14:paraId="716BF11C"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3AA7220D" w14:textId="77777777" w:rsidTr="001272ED">
        <w:tc>
          <w:tcPr>
            <w:tcW w:w="1666" w:type="dxa"/>
          </w:tcPr>
          <w:p w14:paraId="0912330B" w14:textId="77777777" w:rsidR="002F5771" w:rsidRDefault="002F5771" w:rsidP="001272ED">
            <w:pPr>
              <w:suppressAutoHyphens/>
              <w:autoSpaceDE w:val="0"/>
              <w:jc w:val="center"/>
              <w:rPr>
                <w:lang w:eastAsia="zh-CN"/>
              </w:rPr>
            </w:pPr>
          </w:p>
        </w:tc>
        <w:tc>
          <w:tcPr>
            <w:tcW w:w="6793" w:type="dxa"/>
          </w:tcPr>
          <w:p w14:paraId="1A3CDE4D"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2C28F761" w14:textId="77777777" w:rsidR="002F5771" w:rsidRDefault="002F5771" w:rsidP="001272ED">
            <w:pPr>
              <w:suppressAutoHyphens/>
              <w:autoSpaceDE w:val="0"/>
              <w:jc w:val="center"/>
              <w:rPr>
                <w:lang w:eastAsia="zh-CN"/>
              </w:rPr>
            </w:pPr>
          </w:p>
        </w:tc>
      </w:tr>
    </w:tbl>
    <w:p w14:paraId="38D21015" w14:textId="77777777" w:rsidR="002F5771" w:rsidRPr="0068492A" w:rsidRDefault="002F5771" w:rsidP="002F5771">
      <w:pPr>
        <w:suppressAutoHyphens/>
        <w:autoSpaceDE w:val="0"/>
        <w:ind w:firstLine="709"/>
        <w:jc w:val="both"/>
        <w:rPr>
          <w:lang w:eastAsia="zh-CN"/>
        </w:rPr>
      </w:pPr>
    </w:p>
    <w:p w14:paraId="6DBFDAC8" w14:textId="77777777" w:rsidR="002F5771" w:rsidRPr="0068492A" w:rsidRDefault="002F5771" w:rsidP="002F5771">
      <w:pPr>
        <w:suppressAutoHyphens/>
        <w:autoSpaceDE w:val="0"/>
        <w:ind w:firstLine="709"/>
        <w:jc w:val="both"/>
        <w:rPr>
          <w:lang w:eastAsia="zh-CN"/>
        </w:rPr>
      </w:pPr>
      <w:r w:rsidRPr="0068492A">
        <w:rPr>
          <w:b/>
          <w:bCs/>
          <w:color w:val="000000"/>
        </w:rPr>
        <w:t xml:space="preserve"> </w:t>
      </w: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СХ2:</w:t>
      </w:r>
    </w:p>
    <w:p w14:paraId="74390CBC" w14:textId="77777777" w:rsidR="002F5771" w:rsidRPr="004D1527" w:rsidRDefault="002F5771" w:rsidP="002F5771">
      <w:pPr>
        <w:pStyle w:val="af6"/>
        <w:numPr>
          <w:ilvl w:val="0"/>
          <w:numId w:val="36"/>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4BAA7FA8" w14:textId="77777777" w:rsidR="002F5771" w:rsidRPr="006365EC" w:rsidRDefault="002F5771" w:rsidP="002F5771">
      <w:pPr>
        <w:pStyle w:val="af6"/>
        <w:numPr>
          <w:ilvl w:val="0"/>
          <w:numId w:val="36"/>
        </w:numPr>
        <w:tabs>
          <w:tab w:val="left" w:pos="993"/>
        </w:tabs>
        <w:suppressAutoHyphens/>
        <w:ind w:left="0" w:firstLine="709"/>
        <w:contextualSpacing/>
        <w:jc w:val="both"/>
      </w:pPr>
      <w:r w:rsidRPr="006365EC">
        <w:rPr>
          <w:spacing w:val="-7"/>
        </w:rPr>
        <w:t>Максимальная высота зданий, строений, сооружений – 10 метров</w:t>
      </w:r>
    </w:p>
    <w:p w14:paraId="66F03781" w14:textId="77777777" w:rsidR="002F5771" w:rsidRPr="006365EC" w:rsidRDefault="002F5771" w:rsidP="002F5771">
      <w:pPr>
        <w:pStyle w:val="af6"/>
        <w:numPr>
          <w:ilvl w:val="0"/>
          <w:numId w:val="36"/>
        </w:numPr>
        <w:tabs>
          <w:tab w:val="left" w:pos="993"/>
        </w:tabs>
        <w:suppressAutoHyphens/>
        <w:ind w:left="0" w:firstLine="709"/>
        <w:contextualSpacing/>
        <w:jc w:val="both"/>
      </w:pPr>
      <w:r w:rsidRPr="006365EC">
        <w:t xml:space="preserve">Предельные (минимальные и (или) максимальные) размеры земельных участков для данной зоны не устанавливаются. </w:t>
      </w:r>
      <w:r w:rsidRPr="006365EC">
        <w:rPr>
          <w:spacing w:val="-7"/>
        </w:rPr>
        <w:t>Площадь земельного участка для размещения сельскохозяйственных предприятий, зданий и сооружений определяется документацией по планировке территории с учетом норматива минимальной плотности застройки.</w:t>
      </w:r>
    </w:p>
    <w:p w14:paraId="288E4A26" w14:textId="77777777" w:rsidR="002F5771" w:rsidRDefault="002F5771" w:rsidP="002F5771">
      <w:pPr>
        <w:pStyle w:val="af6"/>
        <w:ind w:left="1069"/>
        <w:rPr>
          <w:b/>
        </w:rPr>
      </w:pPr>
      <w:bookmarkStart w:id="28" w:name="dst1122"/>
      <w:bookmarkEnd w:id="28"/>
    </w:p>
    <w:p w14:paraId="75BF5810" w14:textId="77777777" w:rsidR="002F5771" w:rsidRPr="00C60FD5" w:rsidRDefault="002F5771" w:rsidP="002F5771">
      <w:pPr>
        <w:pStyle w:val="af6"/>
        <w:ind w:left="851"/>
        <w:rPr>
          <w:b/>
        </w:rPr>
      </w:pPr>
      <w:r w:rsidRPr="00C60FD5">
        <w:rPr>
          <w:b/>
        </w:rPr>
        <w:t xml:space="preserve">Иные параметры для земельных участков зоны </w:t>
      </w:r>
      <w:r>
        <w:rPr>
          <w:b/>
        </w:rPr>
        <w:t>СХ2:</w:t>
      </w:r>
    </w:p>
    <w:p w14:paraId="48A249DC" w14:textId="77777777" w:rsidR="002F5771" w:rsidRPr="00A145B5" w:rsidRDefault="002F5771" w:rsidP="002F5771">
      <w:pPr>
        <w:pStyle w:val="af6"/>
        <w:numPr>
          <w:ilvl w:val="0"/>
          <w:numId w:val="38"/>
        </w:numPr>
        <w:tabs>
          <w:tab w:val="left" w:pos="993"/>
          <w:tab w:val="left" w:pos="1560"/>
        </w:tabs>
        <w:suppressAutoHyphens/>
        <w:autoSpaceDE w:val="0"/>
        <w:ind w:left="0" w:firstLine="709"/>
        <w:contextualSpacing/>
        <w:jc w:val="both"/>
      </w:pPr>
      <w:r w:rsidRPr="00A145B5">
        <w:lastRenderedPageBreak/>
        <w:t>Разработка планировочной организации земельных участков в данной зоне, осуществляется в соответствии с 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14F85411" w14:textId="77777777" w:rsidR="002F5771" w:rsidRPr="00A145B5" w:rsidRDefault="002F5771" w:rsidP="002F5771">
      <w:pPr>
        <w:pStyle w:val="af6"/>
        <w:numPr>
          <w:ilvl w:val="0"/>
          <w:numId w:val="38"/>
        </w:numPr>
        <w:tabs>
          <w:tab w:val="left" w:pos="993"/>
          <w:tab w:val="left" w:pos="1560"/>
        </w:tabs>
        <w:suppressAutoHyphens/>
        <w:autoSpaceDE w:val="0"/>
        <w:ind w:left="0" w:firstLine="709"/>
        <w:contextualSpacing/>
        <w:jc w:val="both"/>
      </w:pPr>
      <w:r w:rsidRPr="00A145B5">
        <w:t>Минимальные коэффициенты застройки земельных участков сельскохозяйственных предприятий устанавливаются в соответствии с СП 19.13330.2019.</w:t>
      </w:r>
    </w:p>
    <w:p w14:paraId="15BDCD2C" w14:textId="77777777" w:rsidR="002F5771" w:rsidRPr="00DC0CFB" w:rsidRDefault="002F5771" w:rsidP="002F5771">
      <w:pPr>
        <w:pStyle w:val="af6"/>
        <w:numPr>
          <w:ilvl w:val="0"/>
          <w:numId w:val="38"/>
        </w:numPr>
        <w:tabs>
          <w:tab w:val="left" w:pos="993"/>
          <w:tab w:val="left" w:pos="1560"/>
        </w:tabs>
        <w:suppressAutoHyphens/>
        <w:autoSpaceDE w:val="0"/>
        <w:ind w:left="0" w:firstLine="709"/>
        <w:contextualSpacing/>
        <w:jc w:val="both"/>
      </w:pPr>
      <w:r w:rsidRPr="00A145B5">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r w:rsidRPr="00DC0CFB">
        <w:t xml:space="preserve"> </w:t>
      </w:r>
    </w:p>
    <w:p w14:paraId="2D74BEEB" w14:textId="77777777" w:rsidR="002F5771" w:rsidRDefault="002F5771" w:rsidP="002F5771">
      <w:pPr>
        <w:suppressAutoHyphens/>
        <w:ind w:firstLine="709"/>
        <w:jc w:val="both"/>
        <w:rPr>
          <w:b/>
          <w:color w:val="000000"/>
          <w:lang w:eastAsia="zh-CN"/>
        </w:rPr>
      </w:pPr>
    </w:p>
    <w:p w14:paraId="72CCFE1B"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D3D4F9D"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СХ2 запрещается:</w:t>
      </w:r>
    </w:p>
    <w:p w14:paraId="742412F9" w14:textId="77777777" w:rsidR="002F5771" w:rsidRPr="0068492A" w:rsidRDefault="002F5771" w:rsidP="002F5771">
      <w:pPr>
        <w:widowControl w:val="0"/>
        <w:suppressAutoHyphens/>
        <w:autoSpaceDE w:val="0"/>
        <w:ind w:firstLine="709"/>
        <w:jc w:val="both"/>
        <w:rPr>
          <w:lang w:eastAsia="zh-CN"/>
        </w:rPr>
      </w:pPr>
      <w:r w:rsidRPr="0068492A">
        <w:rPr>
          <w:color w:val="000000"/>
          <w:lang w:eastAsia="zh-CN"/>
        </w:rPr>
        <w:t xml:space="preserve">  - на территории животноводческих комплексов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14:paraId="26F8CB9A" w14:textId="77777777" w:rsidR="002F5771" w:rsidRDefault="002F5771" w:rsidP="002F5771">
      <w:pPr>
        <w:suppressAutoHyphens/>
        <w:snapToGrid w:val="0"/>
        <w:ind w:firstLine="709"/>
        <w:contextualSpacing/>
        <w:jc w:val="both"/>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31A79136" w14:textId="77777777" w:rsidR="002F5771" w:rsidRDefault="002F5771" w:rsidP="002F5771">
      <w:pPr>
        <w:suppressAutoHyphens/>
        <w:snapToGrid w:val="0"/>
        <w:ind w:firstLine="709"/>
        <w:contextualSpacing/>
        <w:jc w:val="both"/>
        <w:rPr>
          <w:color w:val="000000"/>
          <w:lang w:eastAsia="zh-CN"/>
        </w:rPr>
      </w:pPr>
    </w:p>
    <w:p w14:paraId="047A9C4A"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6ECA63EC"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СХ2</w:t>
      </w:r>
      <w:r w:rsidRPr="005B61AC">
        <w:rPr>
          <w:lang w:eastAsia="zh-CN"/>
        </w:rPr>
        <w:t xml:space="preserve"> не устанавливаются.</w:t>
      </w:r>
    </w:p>
    <w:p w14:paraId="656858E8" w14:textId="77777777" w:rsidR="002F5771" w:rsidRPr="0068492A" w:rsidRDefault="002F5771" w:rsidP="002F5771">
      <w:pPr>
        <w:suppressAutoHyphens/>
        <w:autoSpaceDE w:val="0"/>
        <w:ind w:firstLine="709"/>
        <w:jc w:val="both"/>
        <w:rPr>
          <w:color w:val="000000"/>
          <w:lang w:eastAsia="zh-CN"/>
        </w:rPr>
      </w:pPr>
    </w:p>
    <w:p w14:paraId="6F27A601" w14:textId="77777777" w:rsidR="002F5771" w:rsidRPr="0068492A" w:rsidRDefault="002F5771" w:rsidP="002F5771">
      <w:pPr>
        <w:suppressAutoHyphens/>
        <w:autoSpaceDE w:val="0"/>
        <w:ind w:firstLine="709"/>
        <w:jc w:val="both"/>
        <w:rPr>
          <w:lang w:eastAsia="zh-CN"/>
        </w:rPr>
      </w:pPr>
      <w:r w:rsidRPr="0068492A">
        <w:rPr>
          <w:b/>
          <w:color w:val="000000"/>
          <w:lang w:eastAsia="zh-CN"/>
        </w:rPr>
        <w:t>СХ3</w:t>
      </w:r>
      <w:r w:rsidRPr="0068492A">
        <w:rPr>
          <w:color w:val="000000"/>
          <w:lang w:eastAsia="zh-CN"/>
        </w:rPr>
        <w:t xml:space="preserve"> </w:t>
      </w:r>
      <w:r w:rsidRPr="0068492A">
        <w:rPr>
          <w:b/>
          <w:color w:val="000000"/>
          <w:lang w:eastAsia="zh-CN"/>
        </w:rPr>
        <w:t>– зона садоводческих (дачных) объединений, дачного хозяйства</w:t>
      </w:r>
      <w:r w:rsidRPr="0068492A">
        <w:rPr>
          <w:color w:val="000000"/>
          <w:lang w:eastAsia="zh-CN"/>
        </w:rPr>
        <w:t xml:space="preserve"> </w:t>
      </w:r>
    </w:p>
    <w:p w14:paraId="5F185984" w14:textId="77777777" w:rsidR="002F5771" w:rsidRDefault="002F5771" w:rsidP="002F5771">
      <w:pPr>
        <w:suppressAutoHyphens/>
        <w:ind w:firstLine="709"/>
        <w:jc w:val="both"/>
        <w:rPr>
          <w:rFonts w:eastAsia="MS Mincho"/>
          <w:color w:val="000000"/>
          <w:lang w:eastAsia="zh-CN"/>
        </w:rPr>
      </w:pPr>
      <w:r w:rsidRPr="0068492A">
        <w:rPr>
          <w:rFonts w:eastAsia="MS Mincho"/>
          <w:color w:val="000000"/>
          <w:lang w:eastAsia="zh-CN"/>
        </w:rPr>
        <w:t xml:space="preserve">Зона предназначена для ведения </w:t>
      </w:r>
      <w:proofErr w:type="gramStart"/>
      <w:r w:rsidRPr="0068492A">
        <w:rPr>
          <w:rFonts w:eastAsia="MS Mincho"/>
          <w:color w:val="000000"/>
          <w:lang w:eastAsia="zh-CN"/>
        </w:rPr>
        <w:t>садоводства,  дачного</w:t>
      </w:r>
      <w:proofErr w:type="gramEnd"/>
      <w:r w:rsidRPr="0068492A">
        <w:rPr>
          <w:rFonts w:eastAsia="MS Mincho"/>
          <w:color w:val="000000"/>
          <w:lang w:eastAsia="zh-CN"/>
        </w:rPr>
        <w:t xml:space="preserve"> хозяйства, ведения огородничества.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tbl>
      <w:tblPr>
        <w:tblStyle w:val="afb"/>
        <w:tblW w:w="0" w:type="auto"/>
        <w:tblInd w:w="108" w:type="dxa"/>
        <w:tblLook w:val="04A0" w:firstRow="1" w:lastRow="0" w:firstColumn="1" w:lastColumn="0" w:noHBand="0" w:noVBand="1"/>
      </w:tblPr>
      <w:tblGrid>
        <w:gridCol w:w="823"/>
        <w:gridCol w:w="6468"/>
        <w:gridCol w:w="2454"/>
      </w:tblGrid>
      <w:tr w:rsidR="002F5771" w14:paraId="5D35B0C1" w14:textId="77777777" w:rsidTr="001272ED">
        <w:tc>
          <w:tcPr>
            <w:tcW w:w="851" w:type="dxa"/>
            <w:vAlign w:val="center"/>
          </w:tcPr>
          <w:p w14:paraId="442EFF2F"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5A008CEF"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946" w:type="dxa"/>
            <w:vAlign w:val="center"/>
          </w:tcPr>
          <w:p w14:paraId="622B8503"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2516" w:type="dxa"/>
            <w:vAlign w:val="center"/>
          </w:tcPr>
          <w:p w14:paraId="3A9ABC47"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5179235E" w14:textId="77777777" w:rsidTr="001272ED">
        <w:tc>
          <w:tcPr>
            <w:tcW w:w="10313" w:type="dxa"/>
            <w:gridSpan w:val="3"/>
          </w:tcPr>
          <w:p w14:paraId="6FCAC875"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37747611" w14:textId="77777777" w:rsidTr="001272ED">
        <w:tc>
          <w:tcPr>
            <w:tcW w:w="851" w:type="dxa"/>
          </w:tcPr>
          <w:p w14:paraId="2F4EB886" w14:textId="77777777" w:rsidR="002F5771" w:rsidRDefault="002F5771" w:rsidP="001272ED">
            <w:pPr>
              <w:suppressAutoHyphens/>
              <w:autoSpaceDE w:val="0"/>
              <w:jc w:val="center"/>
              <w:rPr>
                <w:lang w:eastAsia="zh-CN"/>
              </w:rPr>
            </w:pPr>
            <w:r>
              <w:rPr>
                <w:lang w:eastAsia="zh-CN"/>
              </w:rPr>
              <w:t>1.</w:t>
            </w:r>
          </w:p>
        </w:tc>
        <w:tc>
          <w:tcPr>
            <w:tcW w:w="6946" w:type="dxa"/>
          </w:tcPr>
          <w:p w14:paraId="7A09AB51" w14:textId="77777777" w:rsidR="002F5771" w:rsidRPr="007029DA" w:rsidRDefault="002F5771" w:rsidP="001272ED">
            <w:pPr>
              <w:suppressAutoHyphens/>
              <w:autoSpaceDE w:val="0"/>
              <w:jc w:val="both"/>
              <w:rPr>
                <w:lang w:eastAsia="zh-CN"/>
              </w:rPr>
            </w:pPr>
            <w:r w:rsidRPr="0068492A">
              <w:rPr>
                <w:color w:val="000000"/>
                <w:lang w:eastAsia="zh-CN"/>
              </w:rPr>
              <w:t>ведение огородничества</w:t>
            </w:r>
          </w:p>
        </w:tc>
        <w:tc>
          <w:tcPr>
            <w:tcW w:w="2516" w:type="dxa"/>
          </w:tcPr>
          <w:p w14:paraId="5FFE3CEF" w14:textId="77777777" w:rsidR="002F5771" w:rsidRDefault="002F5771" w:rsidP="001272ED">
            <w:pPr>
              <w:suppressAutoHyphens/>
              <w:autoSpaceDE w:val="0"/>
              <w:jc w:val="center"/>
              <w:rPr>
                <w:lang w:eastAsia="zh-CN"/>
              </w:rPr>
            </w:pPr>
            <w:r>
              <w:rPr>
                <w:lang w:eastAsia="zh-CN"/>
              </w:rPr>
              <w:t>13.1</w:t>
            </w:r>
          </w:p>
        </w:tc>
      </w:tr>
      <w:tr w:rsidR="002F5771" w14:paraId="2760DA89" w14:textId="77777777" w:rsidTr="001272ED">
        <w:tc>
          <w:tcPr>
            <w:tcW w:w="851" w:type="dxa"/>
          </w:tcPr>
          <w:p w14:paraId="09E22A78" w14:textId="77777777" w:rsidR="002F5771" w:rsidRDefault="002F5771" w:rsidP="001272ED">
            <w:pPr>
              <w:suppressAutoHyphens/>
              <w:autoSpaceDE w:val="0"/>
              <w:jc w:val="center"/>
              <w:rPr>
                <w:lang w:eastAsia="zh-CN"/>
              </w:rPr>
            </w:pPr>
            <w:r>
              <w:rPr>
                <w:lang w:eastAsia="zh-CN"/>
              </w:rPr>
              <w:t>2.</w:t>
            </w:r>
          </w:p>
        </w:tc>
        <w:tc>
          <w:tcPr>
            <w:tcW w:w="6946" w:type="dxa"/>
          </w:tcPr>
          <w:p w14:paraId="4483EB3A" w14:textId="77777777" w:rsidR="002F5771" w:rsidRPr="007029DA" w:rsidRDefault="002F5771" w:rsidP="001272ED">
            <w:pPr>
              <w:suppressAutoHyphens/>
              <w:autoSpaceDE w:val="0"/>
              <w:jc w:val="both"/>
              <w:rPr>
                <w:bCs/>
                <w:color w:val="000000"/>
                <w:lang w:eastAsia="zh-CN"/>
              </w:rPr>
            </w:pPr>
            <w:r w:rsidRPr="0068492A">
              <w:rPr>
                <w:color w:val="000000"/>
                <w:lang w:eastAsia="zh-CN"/>
              </w:rPr>
              <w:t>ведение садоводства</w:t>
            </w:r>
          </w:p>
        </w:tc>
        <w:tc>
          <w:tcPr>
            <w:tcW w:w="2516" w:type="dxa"/>
          </w:tcPr>
          <w:p w14:paraId="13E3DB4D" w14:textId="77777777" w:rsidR="002F5771" w:rsidRDefault="002F5771" w:rsidP="001272ED">
            <w:pPr>
              <w:suppressAutoHyphens/>
              <w:autoSpaceDE w:val="0"/>
              <w:jc w:val="center"/>
              <w:rPr>
                <w:lang w:eastAsia="zh-CN"/>
              </w:rPr>
            </w:pPr>
            <w:r>
              <w:rPr>
                <w:lang w:eastAsia="zh-CN"/>
              </w:rPr>
              <w:t>13.2</w:t>
            </w:r>
          </w:p>
        </w:tc>
      </w:tr>
      <w:tr w:rsidR="002F5771" w14:paraId="7C48BD9C" w14:textId="77777777" w:rsidTr="001272ED">
        <w:tc>
          <w:tcPr>
            <w:tcW w:w="10313" w:type="dxa"/>
            <w:gridSpan w:val="3"/>
          </w:tcPr>
          <w:p w14:paraId="49AC9123"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69608C83" w14:textId="77777777" w:rsidTr="001272ED">
        <w:tc>
          <w:tcPr>
            <w:tcW w:w="851" w:type="dxa"/>
          </w:tcPr>
          <w:p w14:paraId="0D9EF7F8" w14:textId="77777777" w:rsidR="002F5771" w:rsidRDefault="002F5771" w:rsidP="001272ED">
            <w:pPr>
              <w:suppressAutoHyphens/>
              <w:autoSpaceDE w:val="0"/>
              <w:jc w:val="center"/>
              <w:rPr>
                <w:lang w:eastAsia="zh-CN"/>
              </w:rPr>
            </w:pPr>
            <w:r>
              <w:rPr>
                <w:lang w:eastAsia="zh-CN"/>
              </w:rPr>
              <w:t>1.</w:t>
            </w:r>
          </w:p>
        </w:tc>
        <w:tc>
          <w:tcPr>
            <w:tcW w:w="6946" w:type="dxa"/>
          </w:tcPr>
          <w:p w14:paraId="269BA6F5" w14:textId="77777777" w:rsidR="002F5771" w:rsidRDefault="002F5771" w:rsidP="001272ED">
            <w:pPr>
              <w:suppressAutoHyphens/>
              <w:autoSpaceDE w:val="0"/>
              <w:jc w:val="both"/>
              <w:rPr>
                <w:lang w:eastAsia="zh-CN"/>
              </w:rPr>
            </w:pPr>
            <w:r w:rsidRPr="0068492A">
              <w:rPr>
                <w:rFonts w:eastAsia="MS Mincho"/>
                <w:color w:val="000000"/>
                <w:lang w:eastAsia="zh-CN"/>
              </w:rPr>
              <w:t>земельные участки (территории) общего назначения</w:t>
            </w:r>
          </w:p>
        </w:tc>
        <w:tc>
          <w:tcPr>
            <w:tcW w:w="2516" w:type="dxa"/>
          </w:tcPr>
          <w:p w14:paraId="3C60D1E2" w14:textId="77777777" w:rsidR="002F5771" w:rsidRDefault="002F5771" w:rsidP="001272ED">
            <w:pPr>
              <w:suppressAutoHyphens/>
              <w:autoSpaceDE w:val="0"/>
              <w:jc w:val="center"/>
              <w:rPr>
                <w:lang w:eastAsia="zh-CN"/>
              </w:rPr>
            </w:pPr>
            <w:r>
              <w:rPr>
                <w:lang w:eastAsia="zh-CN"/>
              </w:rPr>
              <w:t>12.0</w:t>
            </w:r>
          </w:p>
        </w:tc>
      </w:tr>
      <w:tr w:rsidR="002F5771" w14:paraId="43A022BE" w14:textId="77777777" w:rsidTr="001272ED">
        <w:tc>
          <w:tcPr>
            <w:tcW w:w="10313" w:type="dxa"/>
            <w:gridSpan w:val="3"/>
          </w:tcPr>
          <w:p w14:paraId="37FB6D62"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D12214C" w14:textId="77777777" w:rsidTr="001272ED">
        <w:tc>
          <w:tcPr>
            <w:tcW w:w="851" w:type="dxa"/>
          </w:tcPr>
          <w:p w14:paraId="71619A34" w14:textId="77777777" w:rsidR="002F5771" w:rsidRDefault="002F5771" w:rsidP="001272ED">
            <w:pPr>
              <w:suppressAutoHyphens/>
              <w:autoSpaceDE w:val="0"/>
              <w:jc w:val="center"/>
              <w:rPr>
                <w:lang w:eastAsia="zh-CN"/>
              </w:rPr>
            </w:pPr>
          </w:p>
        </w:tc>
        <w:tc>
          <w:tcPr>
            <w:tcW w:w="6946" w:type="dxa"/>
          </w:tcPr>
          <w:p w14:paraId="4865AC29" w14:textId="77777777" w:rsidR="002F5771" w:rsidRDefault="002F5771" w:rsidP="001272ED">
            <w:pPr>
              <w:suppressAutoHyphens/>
              <w:autoSpaceDE w:val="0"/>
              <w:jc w:val="both"/>
              <w:rPr>
                <w:lang w:eastAsia="zh-CN"/>
              </w:rPr>
            </w:pPr>
            <w:r>
              <w:rPr>
                <w:color w:val="000000"/>
                <w:lang w:eastAsia="zh-CN"/>
              </w:rPr>
              <w:t>не установлены</w:t>
            </w:r>
          </w:p>
        </w:tc>
        <w:tc>
          <w:tcPr>
            <w:tcW w:w="2516" w:type="dxa"/>
          </w:tcPr>
          <w:p w14:paraId="7F8A70B1" w14:textId="77777777" w:rsidR="002F5771" w:rsidRDefault="002F5771" w:rsidP="001272ED">
            <w:pPr>
              <w:suppressAutoHyphens/>
              <w:autoSpaceDE w:val="0"/>
              <w:jc w:val="center"/>
              <w:rPr>
                <w:lang w:eastAsia="zh-CN"/>
              </w:rPr>
            </w:pPr>
          </w:p>
        </w:tc>
      </w:tr>
    </w:tbl>
    <w:p w14:paraId="3B944923" w14:textId="77777777" w:rsidR="002F5771" w:rsidRPr="0068492A" w:rsidRDefault="002F5771" w:rsidP="002F5771">
      <w:pPr>
        <w:suppressAutoHyphens/>
        <w:ind w:firstLine="709"/>
        <w:jc w:val="both"/>
        <w:rPr>
          <w:rFonts w:eastAsia="MS Mincho"/>
          <w:sz w:val="28"/>
          <w:szCs w:val="28"/>
          <w:lang w:eastAsia="zh-CN"/>
        </w:rPr>
      </w:pPr>
    </w:p>
    <w:p w14:paraId="42C6862D" w14:textId="77777777" w:rsidR="002F5771" w:rsidRDefault="002F5771" w:rsidP="002F5771">
      <w:pPr>
        <w:suppressAutoHyphens/>
        <w:autoSpaceDE w:val="0"/>
        <w:ind w:firstLine="709"/>
        <w:jc w:val="both"/>
        <w:rPr>
          <w:rFonts w:eastAsia="MS Mincho"/>
          <w:b/>
          <w:color w:val="000000"/>
          <w:lang w:eastAsia="zh-CN"/>
        </w:rPr>
      </w:pPr>
      <w:r w:rsidRPr="0068492A">
        <w:rPr>
          <w:b/>
          <w:color w:val="000000"/>
          <w:lang w:eastAsia="zh-CN"/>
        </w:rPr>
        <w:t xml:space="preserve"> </w:t>
      </w:r>
      <w:r w:rsidRPr="0068492A">
        <w:rPr>
          <w:rFonts w:eastAsia="MS Mincho"/>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СХ3:</w:t>
      </w:r>
    </w:p>
    <w:p w14:paraId="55164A9B"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216" w:type="dxa"/>
        <w:tblLayout w:type="fixed"/>
        <w:tblCellMar>
          <w:left w:w="10" w:type="dxa"/>
          <w:right w:w="10" w:type="dxa"/>
        </w:tblCellMar>
        <w:tblLook w:val="0000" w:firstRow="0" w:lastRow="0" w:firstColumn="0" w:lastColumn="0" w:noHBand="0" w:noVBand="0"/>
      </w:tblPr>
      <w:tblGrid>
        <w:gridCol w:w="577"/>
        <w:gridCol w:w="4395"/>
        <w:gridCol w:w="1701"/>
        <w:gridCol w:w="1842"/>
        <w:gridCol w:w="1701"/>
      </w:tblGrid>
      <w:tr w:rsidR="002F5771" w:rsidRPr="00BB779A" w14:paraId="28BF2C1F"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5339097A"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4E2D801C" w14:textId="77777777" w:rsidR="002F5771" w:rsidRPr="002B0F59" w:rsidRDefault="002F5771" w:rsidP="001272ED">
            <w:pPr>
              <w:jc w:val="center"/>
              <w:rPr>
                <w:b/>
                <w:color w:val="000000"/>
                <w:lang w:eastAsia="zh-CN"/>
              </w:rPr>
            </w:pPr>
            <w:r w:rsidRPr="002B0F59">
              <w:rPr>
                <w:b/>
                <w:color w:val="000000"/>
                <w:lang w:eastAsia="zh-CN"/>
              </w:rPr>
              <w:t>п/п</w:t>
            </w:r>
          </w:p>
        </w:tc>
        <w:tc>
          <w:tcPr>
            <w:tcW w:w="4395" w:type="dxa"/>
            <w:vMerge w:val="restart"/>
            <w:tcBorders>
              <w:top w:val="single" w:sz="4" w:space="0" w:color="auto"/>
              <w:left w:val="single" w:sz="4" w:space="0" w:color="auto"/>
            </w:tcBorders>
            <w:shd w:val="clear" w:color="auto" w:fill="FFFFFF"/>
            <w:vAlign w:val="center"/>
          </w:tcPr>
          <w:p w14:paraId="42989680"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543" w:type="dxa"/>
            <w:gridSpan w:val="2"/>
            <w:tcBorders>
              <w:top w:val="single" w:sz="4" w:space="0" w:color="auto"/>
              <w:left w:val="single" w:sz="4" w:space="0" w:color="auto"/>
              <w:right w:val="single" w:sz="4" w:space="0" w:color="auto"/>
            </w:tcBorders>
            <w:shd w:val="clear" w:color="auto" w:fill="FFFFFF"/>
            <w:vAlign w:val="center"/>
          </w:tcPr>
          <w:p w14:paraId="72D28EA7"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12B79AED"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6AF2E0C8" w14:textId="77777777" w:rsidTr="001272ED">
        <w:trPr>
          <w:trHeight w:val="567"/>
        </w:trPr>
        <w:tc>
          <w:tcPr>
            <w:tcW w:w="577" w:type="dxa"/>
            <w:vMerge/>
            <w:tcBorders>
              <w:left w:val="single" w:sz="4" w:space="0" w:color="auto"/>
            </w:tcBorders>
            <w:shd w:val="clear" w:color="auto" w:fill="FFFFFF"/>
            <w:vAlign w:val="center"/>
          </w:tcPr>
          <w:p w14:paraId="490C79AD" w14:textId="77777777" w:rsidR="002F5771" w:rsidRPr="002B0F59" w:rsidRDefault="002F5771" w:rsidP="001272ED">
            <w:pPr>
              <w:rPr>
                <w:b/>
                <w:color w:val="000000"/>
                <w:lang w:eastAsia="zh-CN"/>
              </w:rPr>
            </w:pPr>
          </w:p>
        </w:tc>
        <w:tc>
          <w:tcPr>
            <w:tcW w:w="4395" w:type="dxa"/>
            <w:vMerge/>
            <w:tcBorders>
              <w:left w:val="single" w:sz="4" w:space="0" w:color="auto"/>
            </w:tcBorders>
            <w:shd w:val="clear" w:color="auto" w:fill="FFFFFF"/>
            <w:vAlign w:val="center"/>
          </w:tcPr>
          <w:p w14:paraId="7EA4C892" w14:textId="77777777" w:rsidR="002F5771" w:rsidRPr="002B0F59" w:rsidRDefault="002F5771" w:rsidP="001272ED">
            <w:pPr>
              <w:rPr>
                <w:b/>
                <w:color w:val="000000"/>
                <w:lang w:eastAsia="zh-CN"/>
              </w:rPr>
            </w:pPr>
          </w:p>
        </w:tc>
        <w:tc>
          <w:tcPr>
            <w:tcW w:w="1701" w:type="dxa"/>
            <w:tcBorders>
              <w:top w:val="single" w:sz="4" w:space="0" w:color="auto"/>
              <w:left w:val="single" w:sz="4" w:space="0" w:color="auto"/>
            </w:tcBorders>
            <w:shd w:val="clear" w:color="auto" w:fill="FFFFFF"/>
            <w:vAlign w:val="center"/>
          </w:tcPr>
          <w:p w14:paraId="12AF8A5E"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842" w:type="dxa"/>
            <w:tcBorders>
              <w:top w:val="single" w:sz="4" w:space="0" w:color="auto"/>
              <w:left w:val="single" w:sz="4" w:space="0" w:color="auto"/>
              <w:right w:val="single" w:sz="4" w:space="0" w:color="auto"/>
            </w:tcBorders>
            <w:shd w:val="clear" w:color="auto" w:fill="FFFFFF"/>
            <w:vAlign w:val="center"/>
          </w:tcPr>
          <w:p w14:paraId="735BFF67"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701" w:type="dxa"/>
            <w:vMerge/>
            <w:tcBorders>
              <w:left w:val="single" w:sz="4" w:space="0" w:color="auto"/>
              <w:right w:val="single" w:sz="4" w:space="0" w:color="auto"/>
            </w:tcBorders>
            <w:shd w:val="clear" w:color="auto" w:fill="FFFFFF"/>
            <w:vAlign w:val="center"/>
          </w:tcPr>
          <w:p w14:paraId="2B6208A8" w14:textId="77777777" w:rsidR="002F5771" w:rsidRPr="002B0F59" w:rsidRDefault="002F5771" w:rsidP="001272ED">
            <w:pPr>
              <w:widowControl w:val="0"/>
              <w:spacing w:line="210" w:lineRule="exact"/>
              <w:jc w:val="center"/>
              <w:rPr>
                <w:b/>
                <w:color w:val="000000"/>
                <w:lang w:eastAsia="zh-CN"/>
              </w:rPr>
            </w:pPr>
          </w:p>
        </w:tc>
      </w:tr>
      <w:tr w:rsidR="002F5771" w:rsidRPr="00BB779A" w14:paraId="35F21A28" w14:textId="77777777" w:rsidTr="001272ED">
        <w:trPr>
          <w:trHeight w:val="283"/>
        </w:trPr>
        <w:tc>
          <w:tcPr>
            <w:tcW w:w="577" w:type="dxa"/>
            <w:tcBorders>
              <w:top w:val="single" w:sz="4" w:space="0" w:color="auto"/>
              <w:left w:val="single" w:sz="4" w:space="0" w:color="auto"/>
              <w:bottom w:val="single" w:sz="4" w:space="0" w:color="auto"/>
            </w:tcBorders>
            <w:shd w:val="clear" w:color="auto" w:fill="FFFFFF"/>
            <w:vAlign w:val="center"/>
          </w:tcPr>
          <w:p w14:paraId="02A64B00"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395" w:type="dxa"/>
            <w:tcBorders>
              <w:top w:val="single" w:sz="4" w:space="0" w:color="auto"/>
              <w:left w:val="single" w:sz="4" w:space="0" w:color="auto"/>
              <w:bottom w:val="single" w:sz="4" w:space="0" w:color="auto"/>
            </w:tcBorders>
            <w:shd w:val="clear" w:color="auto" w:fill="FFFFFF"/>
            <w:vAlign w:val="center"/>
          </w:tcPr>
          <w:p w14:paraId="4097F9AB" w14:textId="77777777" w:rsidR="002F5771" w:rsidRPr="002B0F59" w:rsidRDefault="002F5771" w:rsidP="001272ED">
            <w:pPr>
              <w:widowControl w:val="0"/>
              <w:spacing w:line="210" w:lineRule="exact"/>
              <w:ind w:left="100"/>
              <w:rPr>
                <w:bCs/>
                <w:color w:val="000000"/>
              </w:rPr>
            </w:pPr>
            <w:r w:rsidRPr="0068492A">
              <w:rPr>
                <w:color w:val="000000"/>
                <w:lang w:eastAsia="zh-CN"/>
              </w:rPr>
              <w:t>ведение огородничества</w:t>
            </w:r>
          </w:p>
        </w:tc>
        <w:tc>
          <w:tcPr>
            <w:tcW w:w="1701" w:type="dxa"/>
            <w:tcBorders>
              <w:top w:val="single" w:sz="4" w:space="0" w:color="auto"/>
              <w:left w:val="single" w:sz="4" w:space="0" w:color="auto"/>
              <w:bottom w:val="single" w:sz="4" w:space="0" w:color="auto"/>
            </w:tcBorders>
            <w:shd w:val="clear" w:color="auto" w:fill="FFFFFF"/>
            <w:vAlign w:val="center"/>
          </w:tcPr>
          <w:p w14:paraId="2151F795" w14:textId="77777777" w:rsidR="002F5771" w:rsidRPr="002B0F59" w:rsidRDefault="002F5771" w:rsidP="001272ED">
            <w:pPr>
              <w:jc w:val="center"/>
              <w:rPr>
                <w:bCs/>
                <w:color w:val="000000"/>
              </w:rPr>
            </w:pPr>
            <w:r>
              <w:rPr>
                <w:bCs/>
                <w:color w:val="000000"/>
              </w:rPr>
              <w:t>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093CD2B" w14:textId="77777777" w:rsidR="002F5771" w:rsidRPr="002B0F59" w:rsidRDefault="002F5771" w:rsidP="001272ED">
            <w:pPr>
              <w:widowControl w:val="0"/>
              <w:spacing w:line="210" w:lineRule="exact"/>
              <w:jc w:val="center"/>
              <w:rPr>
                <w:bCs/>
                <w:color w:val="000000"/>
              </w:rPr>
            </w:pPr>
            <w:r>
              <w:rPr>
                <w:bCs/>
                <w:color w:val="000000"/>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32D3BF"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2F388166" w14:textId="77777777" w:rsidTr="001272ED">
        <w:trPr>
          <w:trHeight w:val="283"/>
        </w:trPr>
        <w:tc>
          <w:tcPr>
            <w:tcW w:w="577" w:type="dxa"/>
            <w:tcBorders>
              <w:top w:val="single" w:sz="4" w:space="0" w:color="auto"/>
              <w:left w:val="single" w:sz="4" w:space="0" w:color="auto"/>
              <w:bottom w:val="single" w:sz="4" w:space="0" w:color="auto"/>
            </w:tcBorders>
            <w:shd w:val="clear" w:color="auto" w:fill="FFFFFF"/>
            <w:vAlign w:val="center"/>
          </w:tcPr>
          <w:p w14:paraId="23E24D38" w14:textId="77777777" w:rsidR="002F5771" w:rsidRPr="002B0F59" w:rsidRDefault="002F5771" w:rsidP="001272ED">
            <w:pPr>
              <w:widowControl w:val="0"/>
              <w:spacing w:line="210" w:lineRule="exact"/>
              <w:jc w:val="center"/>
              <w:rPr>
                <w:color w:val="000000"/>
                <w:lang w:eastAsia="zh-CN"/>
              </w:rPr>
            </w:pPr>
            <w:r>
              <w:rPr>
                <w:color w:val="000000"/>
                <w:lang w:eastAsia="zh-CN"/>
              </w:rPr>
              <w:t>2</w:t>
            </w:r>
            <w:r w:rsidRPr="002B0F59">
              <w:rPr>
                <w:color w:val="000000"/>
                <w:lang w:eastAsia="zh-CN"/>
              </w:rPr>
              <w:t>.</w:t>
            </w:r>
          </w:p>
        </w:tc>
        <w:tc>
          <w:tcPr>
            <w:tcW w:w="4395" w:type="dxa"/>
            <w:tcBorders>
              <w:top w:val="single" w:sz="4" w:space="0" w:color="auto"/>
              <w:left w:val="single" w:sz="4" w:space="0" w:color="auto"/>
              <w:bottom w:val="single" w:sz="4" w:space="0" w:color="auto"/>
            </w:tcBorders>
            <w:shd w:val="clear" w:color="auto" w:fill="FFFFFF"/>
            <w:vAlign w:val="center"/>
          </w:tcPr>
          <w:p w14:paraId="3BB92B45" w14:textId="77777777" w:rsidR="002F5771" w:rsidRPr="002B0F59" w:rsidRDefault="002F5771" w:rsidP="001272ED">
            <w:pPr>
              <w:widowControl w:val="0"/>
              <w:spacing w:line="210" w:lineRule="exact"/>
              <w:ind w:left="100"/>
              <w:rPr>
                <w:bCs/>
                <w:color w:val="000000"/>
              </w:rPr>
            </w:pPr>
            <w:r w:rsidRPr="0068492A">
              <w:rPr>
                <w:color w:val="000000"/>
                <w:lang w:eastAsia="zh-CN"/>
              </w:rPr>
              <w:t>ведение садоводства</w:t>
            </w:r>
          </w:p>
        </w:tc>
        <w:tc>
          <w:tcPr>
            <w:tcW w:w="1701" w:type="dxa"/>
            <w:tcBorders>
              <w:top w:val="single" w:sz="4" w:space="0" w:color="auto"/>
              <w:left w:val="single" w:sz="4" w:space="0" w:color="auto"/>
              <w:bottom w:val="single" w:sz="4" w:space="0" w:color="auto"/>
            </w:tcBorders>
            <w:shd w:val="clear" w:color="auto" w:fill="FFFFFF"/>
            <w:vAlign w:val="center"/>
          </w:tcPr>
          <w:p w14:paraId="49BDCC4F" w14:textId="77777777" w:rsidR="002F5771" w:rsidRPr="002B0F59" w:rsidRDefault="002F5771" w:rsidP="001272ED">
            <w:pPr>
              <w:jc w:val="center"/>
              <w:rPr>
                <w:bCs/>
                <w:color w:val="000000"/>
              </w:rPr>
            </w:pPr>
            <w:r w:rsidRPr="002B0F59">
              <w:rPr>
                <w:bCs/>
                <w:color w:val="000000"/>
              </w:rPr>
              <w:t>400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153CF2A" w14:textId="77777777" w:rsidR="002F5771" w:rsidRPr="002B0F59" w:rsidRDefault="002F5771" w:rsidP="001272ED">
            <w:pPr>
              <w:widowControl w:val="0"/>
              <w:spacing w:line="210" w:lineRule="exact"/>
              <w:jc w:val="center"/>
              <w:rPr>
                <w:bCs/>
                <w:color w:val="000000"/>
              </w:rPr>
            </w:pPr>
            <w:r>
              <w:rPr>
                <w:bCs/>
                <w:color w:val="000000"/>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3F3747" w14:textId="77777777" w:rsidR="002F5771" w:rsidRDefault="002F5771" w:rsidP="001272ED">
            <w:pPr>
              <w:widowControl w:val="0"/>
              <w:spacing w:line="210" w:lineRule="exact"/>
              <w:jc w:val="center"/>
              <w:rPr>
                <w:bCs/>
                <w:color w:val="000000"/>
              </w:rPr>
            </w:pPr>
            <w:r>
              <w:rPr>
                <w:bCs/>
                <w:color w:val="000000"/>
              </w:rPr>
              <w:t>30</w:t>
            </w:r>
          </w:p>
        </w:tc>
      </w:tr>
    </w:tbl>
    <w:p w14:paraId="25C90165" w14:textId="77777777" w:rsidR="002F5771" w:rsidRDefault="002F5771" w:rsidP="002F5771">
      <w:pPr>
        <w:ind w:firstLine="709"/>
        <w:jc w:val="both"/>
        <w:rPr>
          <w:bCs/>
          <w:color w:val="000000"/>
        </w:rPr>
      </w:pPr>
    </w:p>
    <w:p w14:paraId="2B474347" w14:textId="77777777" w:rsidR="002F5771"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206" w:type="dxa"/>
        <w:tblInd w:w="10" w:type="dxa"/>
        <w:tblLayout w:type="fixed"/>
        <w:tblCellMar>
          <w:left w:w="10" w:type="dxa"/>
          <w:right w:w="10" w:type="dxa"/>
        </w:tblCellMar>
        <w:tblLook w:val="0000" w:firstRow="0" w:lastRow="0" w:firstColumn="0" w:lastColumn="0" w:noHBand="0" w:noVBand="0"/>
      </w:tblPr>
      <w:tblGrid>
        <w:gridCol w:w="567"/>
        <w:gridCol w:w="3828"/>
        <w:gridCol w:w="2268"/>
        <w:gridCol w:w="1842"/>
        <w:gridCol w:w="1701"/>
      </w:tblGrid>
      <w:tr w:rsidR="002F5771" w:rsidRPr="00661CB4" w14:paraId="7A90D0F2"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67ECCE7C"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02BA6722"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lastRenderedPageBreak/>
              <w:t>п/п</w:t>
            </w:r>
          </w:p>
        </w:tc>
        <w:tc>
          <w:tcPr>
            <w:tcW w:w="3828" w:type="dxa"/>
            <w:vMerge w:val="restart"/>
            <w:tcBorders>
              <w:top w:val="single" w:sz="4" w:space="0" w:color="auto"/>
              <w:left w:val="single" w:sz="4" w:space="0" w:color="auto"/>
            </w:tcBorders>
            <w:shd w:val="clear" w:color="auto" w:fill="FFFFFF"/>
            <w:vAlign w:val="center"/>
          </w:tcPr>
          <w:p w14:paraId="44132F09"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lastRenderedPageBreak/>
              <w:t xml:space="preserve">Объект капитального </w:t>
            </w:r>
            <w:r w:rsidRPr="00661CB4">
              <w:rPr>
                <w:b/>
                <w:color w:val="000000"/>
                <w:lang w:eastAsia="zh-CN"/>
              </w:rPr>
              <w:lastRenderedPageBreak/>
              <w:t>строительства</w:t>
            </w:r>
          </w:p>
        </w:tc>
        <w:tc>
          <w:tcPr>
            <w:tcW w:w="4110" w:type="dxa"/>
            <w:gridSpan w:val="2"/>
            <w:tcBorders>
              <w:top w:val="single" w:sz="4" w:space="0" w:color="auto"/>
              <w:left w:val="single" w:sz="4" w:space="0" w:color="auto"/>
            </w:tcBorders>
            <w:shd w:val="clear" w:color="auto" w:fill="FFFFFF"/>
            <w:vAlign w:val="bottom"/>
          </w:tcPr>
          <w:p w14:paraId="2F004224"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lastRenderedPageBreak/>
              <w:t xml:space="preserve">Минимальные отступы (м) от </w:t>
            </w:r>
            <w:r w:rsidRPr="00661CB4">
              <w:rPr>
                <w:b/>
                <w:color w:val="000000"/>
                <w:lang w:eastAsia="zh-CN"/>
              </w:rPr>
              <w:lastRenderedPageBreak/>
              <w:t>границ земельных участков (з/у) со стороны</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37F62FB4"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lastRenderedPageBreak/>
              <w:t xml:space="preserve">Максимальная </w:t>
            </w:r>
            <w:r w:rsidRPr="00661CB4">
              <w:rPr>
                <w:b/>
                <w:color w:val="000000"/>
                <w:lang w:eastAsia="zh-CN"/>
              </w:rPr>
              <w:lastRenderedPageBreak/>
              <w:t>этажность</w:t>
            </w:r>
          </w:p>
        </w:tc>
      </w:tr>
      <w:tr w:rsidR="002F5771" w:rsidRPr="00661CB4" w14:paraId="7AC7F4F8"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20ACDBD6" w14:textId="77777777" w:rsidR="002F5771" w:rsidRPr="00661CB4" w:rsidRDefault="002F5771" w:rsidP="001272ED">
            <w:pPr>
              <w:rPr>
                <w:bCs/>
              </w:rPr>
            </w:pPr>
          </w:p>
        </w:tc>
        <w:tc>
          <w:tcPr>
            <w:tcW w:w="3828" w:type="dxa"/>
            <w:vMerge/>
            <w:tcBorders>
              <w:left w:val="single" w:sz="4" w:space="0" w:color="auto"/>
              <w:bottom w:val="single" w:sz="4" w:space="0" w:color="auto"/>
            </w:tcBorders>
            <w:shd w:val="clear" w:color="auto" w:fill="FFFFFF"/>
            <w:vAlign w:val="center"/>
          </w:tcPr>
          <w:p w14:paraId="227A6767" w14:textId="77777777" w:rsidR="002F5771" w:rsidRPr="00661CB4" w:rsidRDefault="002F5771" w:rsidP="001272ED">
            <w:pPr>
              <w:rPr>
                <w:bCs/>
              </w:rPr>
            </w:pPr>
          </w:p>
        </w:tc>
        <w:tc>
          <w:tcPr>
            <w:tcW w:w="2268" w:type="dxa"/>
            <w:tcBorders>
              <w:top w:val="single" w:sz="4" w:space="0" w:color="auto"/>
              <w:left w:val="single" w:sz="4" w:space="0" w:color="auto"/>
              <w:bottom w:val="single" w:sz="4" w:space="0" w:color="auto"/>
            </w:tcBorders>
            <w:shd w:val="clear" w:color="auto" w:fill="FFFFFF"/>
            <w:vAlign w:val="center"/>
          </w:tcPr>
          <w:p w14:paraId="4CDD98E8"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842" w:type="dxa"/>
            <w:tcBorders>
              <w:top w:val="single" w:sz="4" w:space="0" w:color="auto"/>
              <w:left w:val="single" w:sz="4" w:space="0" w:color="auto"/>
              <w:bottom w:val="single" w:sz="4" w:space="0" w:color="auto"/>
            </w:tcBorders>
            <w:shd w:val="clear" w:color="auto" w:fill="FFFFFF"/>
            <w:vAlign w:val="center"/>
          </w:tcPr>
          <w:p w14:paraId="6C3FE8DA"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6AD4D49A"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701" w:type="dxa"/>
            <w:vMerge/>
            <w:tcBorders>
              <w:left w:val="single" w:sz="4" w:space="0" w:color="auto"/>
              <w:bottom w:val="single" w:sz="4" w:space="0" w:color="auto"/>
              <w:right w:val="single" w:sz="4" w:space="0" w:color="auto"/>
            </w:tcBorders>
            <w:shd w:val="clear" w:color="auto" w:fill="FFFFFF"/>
            <w:vAlign w:val="center"/>
          </w:tcPr>
          <w:p w14:paraId="01ECF6E2" w14:textId="77777777" w:rsidR="002F5771" w:rsidRPr="00661CB4" w:rsidRDefault="002F5771" w:rsidP="001272ED">
            <w:pPr>
              <w:rPr>
                <w:bCs/>
              </w:rPr>
            </w:pPr>
          </w:p>
        </w:tc>
      </w:tr>
      <w:tr w:rsidR="002F5771" w:rsidRPr="00661CB4" w14:paraId="1B3ED69F"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640DC920" w14:textId="77777777" w:rsidR="002F5771" w:rsidRPr="00661CB4" w:rsidRDefault="002F5771" w:rsidP="001272ED">
            <w:pPr>
              <w:widowControl w:val="0"/>
              <w:tabs>
                <w:tab w:val="left" w:pos="2906"/>
              </w:tabs>
              <w:spacing w:line="210" w:lineRule="exact"/>
              <w:ind w:left="132"/>
              <w:rPr>
                <w:bCs/>
              </w:rPr>
            </w:pPr>
            <w:r>
              <w:rPr>
                <w:color w:val="000000"/>
                <w:lang w:eastAsia="zh-CN"/>
              </w:rPr>
              <w:t>1</w:t>
            </w:r>
            <w:r w:rsidRPr="00661CB4">
              <w:rPr>
                <w:color w:val="000000"/>
                <w:lang w:eastAsia="zh-CN"/>
              </w:rPr>
              <w:t>.</w:t>
            </w:r>
          </w:p>
        </w:tc>
        <w:tc>
          <w:tcPr>
            <w:tcW w:w="3828" w:type="dxa"/>
            <w:tcBorders>
              <w:top w:val="single" w:sz="4" w:space="0" w:color="auto"/>
              <w:left w:val="single" w:sz="4" w:space="0" w:color="auto"/>
              <w:bottom w:val="single" w:sz="4" w:space="0" w:color="auto"/>
            </w:tcBorders>
            <w:shd w:val="clear" w:color="auto" w:fill="FFFFFF"/>
            <w:vAlign w:val="center"/>
          </w:tcPr>
          <w:p w14:paraId="7FE9CB47" w14:textId="77777777" w:rsidR="002F5771" w:rsidRPr="00661CB4" w:rsidRDefault="002F5771" w:rsidP="001272ED">
            <w:pPr>
              <w:widowControl w:val="0"/>
              <w:tabs>
                <w:tab w:val="left" w:pos="2906"/>
              </w:tabs>
              <w:spacing w:line="210" w:lineRule="exact"/>
              <w:ind w:left="132"/>
              <w:rPr>
                <w:bCs/>
              </w:rPr>
            </w:pPr>
            <w:r w:rsidRPr="0068492A">
              <w:rPr>
                <w:color w:val="000000"/>
                <w:lang w:eastAsia="zh-CN"/>
              </w:rPr>
              <w:t>жил</w:t>
            </w:r>
            <w:r>
              <w:rPr>
                <w:color w:val="000000"/>
                <w:lang w:eastAsia="zh-CN"/>
              </w:rPr>
              <w:t>ой</w:t>
            </w:r>
            <w:r w:rsidRPr="0068492A">
              <w:rPr>
                <w:color w:val="000000"/>
                <w:lang w:eastAsia="zh-CN"/>
              </w:rPr>
              <w:t xml:space="preserve"> (дачн</w:t>
            </w:r>
            <w:r>
              <w:rPr>
                <w:color w:val="000000"/>
                <w:lang w:eastAsia="zh-CN"/>
              </w:rPr>
              <w:t>ый</w:t>
            </w:r>
            <w:r w:rsidRPr="0068492A">
              <w:rPr>
                <w:color w:val="000000"/>
                <w:lang w:eastAsia="zh-CN"/>
              </w:rPr>
              <w:t>) дом</w:t>
            </w:r>
          </w:p>
        </w:tc>
        <w:tc>
          <w:tcPr>
            <w:tcW w:w="2268" w:type="dxa"/>
            <w:tcBorders>
              <w:top w:val="single" w:sz="4" w:space="0" w:color="auto"/>
              <w:left w:val="single" w:sz="4" w:space="0" w:color="auto"/>
              <w:bottom w:val="single" w:sz="4" w:space="0" w:color="auto"/>
            </w:tcBorders>
            <w:shd w:val="clear" w:color="auto" w:fill="FFFFFF"/>
            <w:vAlign w:val="center"/>
          </w:tcPr>
          <w:p w14:paraId="47287042" w14:textId="77777777" w:rsidR="002F5771" w:rsidRPr="00661CB4" w:rsidRDefault="002F5771" w:rsidP="001272ED">
            <w:pPr>
              <w:widowControl w:val="0"/>
              <w:spacing w:line="210" w:lineRule="exact"/>
              <w:jc w:val="center"/>
              <w:rPr>
                <w:bCs/>
              </w:rPr>
            </w:pPr>
            <w:r w:rsidRPr="00661CB4">
              <w:rPr>
                <w:bCs/>
              </w:rPr>
              <w:t xml:space="preserve">5 / </w:t>
            </w:r>
            <w:r>
              <w:rPr>
                <w:bCs/>
              </w:rPr>
              <w:t>3</w:t>
            </w:r>
          </w:p>
        </w:tc>
        <w:tc>
          <w:tcPr>
            <w:tcW w:w="1842" w:type="dxa"/>
            <w:tcBorders>
              <w:top w:val="single" w:sz="4" w:space="0" w:color="auto"/>
              <w:left w:val="single" w:sz="4" w:space="0" w:color="auto"/>
              <w:bottom w:val="single" w:sz="4" w:space="0" w:color="auto"/>
            </w:tcBorders>
            <w:shd w:val="clear" w:color="auto" w:fill="FFFFFF"/>
            <w:vAlign w:val="center"/>
          </w:tcPr>
          <w:p w14:paraId="75676B6A" w14:textId="77777777" w:rsidR="002F5771" w:rsidRPr="00661CB4" w:rsidRDefault="002F5771" w:rsidP="001272ED">
            <w:pPr>
              <w:widowControl w:val="0"/>
              <w:spacing w:line="210" w:lineRule="exact"/>
              <w:jc w:val="center"/>
              <w:rPr>
                <w:bCs/>
              </w:rPr>
            </w:pPr>
            <w:r w:rsidRPr="00661CB4">
              <w:rPr>
                <w:bC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B90C0BD"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6FF4F3CB"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54BC61EF" w14:textId="77777777" w:rsidR="002F5771" w:rsidRPr="00661CB4" w:rsidRDefault="002F5771" w:rsidP="001272ED">
            <w:pPr>
              <w:widowControl w:val="0"/>
              <w:tabs>
                <w:tab w:val="left" w:pos="2906"/>
              </w:tabs>
              <w:spacing w:line="210" w:lineRule="exact"/>
              <w:ind w:left="132"/>
              <w:rPr>
                <w:bCs/>
              </w:rPr>
            </w:pPr>
            <w:r>
              <w:rPr>
                <w:color w:val="000000"/>
                <w:lang w:eastAsia="zh-CN"/>
              </w:rPr>
              <w:t>2</w:t>
            </w:r>
            <w:r w:rsidRPr="00661CB4">
              <w:rPr>
                <w:color w:val="000000"/>
                <w:lang w:eastAsia="zh-CN"/>
              </w:rPr>
              <w:t>.</w:t>
            </w:r>
          </w:p>
        </w:tc>
        <w:tc>
          <w:tcPr>
            <w:tcW w:w="3828" w:type="dxa"/>
            <w:tcBorders>
              <w:top w:val="single" w:sz="4" w:space="0" w:color="auto"/>
              <w:left w:val="single" w:sz="4" w:space="0" w:color="auto"/>
              <w:bottom w:val="single" w:sz="4" w:space="0" w:color="auto"/>
            </w:tcBorders>
            <w:shd w:val="clear" w:color="auto" w:fill="FFFFFF"/>
            <w:vAlign w:val="center"/>
          </w:tcPr>
          <w:p w14:paraId="5A05F54D" w14:textId="77777777" w:rsidR="002F5771" w:rsidRPr="00661CB4" w:rsidRDefault="002F5771" w:rsidP="001272ED">
            <w:pPr>
              <w:widowControl w:val="0"/>
              <w:tabs>
                <w:tab w:val="left" w:pos="2906"/>
              </w:tabs>
              <w:spacing w:line="210" w:lineRule="exact"/>
              <w:ind w:left="132"/>
              <w:rPr>
                <w:bCs/>
              </w:rPr>
            </w:pPr>
            <w:r w:rsidRPr="0068492A">
              <w:rPr>
                <w:color w:val="000000"/>
                <w:lang w:eastAsia="zh-CN"/>
              </w:rPr>
              <w:t>садов</w:t>
            </w:r>
            <w:r>
              <w:rPr>
                <w:color w:val="000000"/>
                <w:lang w:eastAsia="zh-CN"/>
              </w:rPr>
              <w:t>ый</w:t>
            </w:r>
            <w:r w:rsidRPr="0068492A">
              <w:rPr>
                <w:color w:val="000000"/>
                <w:lang w:eastAsia="zh-CN"/>
              </w:rPr>
              <w:t xml:space="preserve"> дом</w:t>
            </w:r>
          </w:p>
        </w:tc>
        <w:tc>
          <w:tcPr>
            <w:tcW w:w="2268" w:type="dxa"/>
            <w:tcBorders>
              <w:top w:val="single" w:sz="4" w:space="0" w:color="auto"/>
              <w:left w:val="single" w:sz="4" w:space="0" w:color="auto"/>
              <w:bottom w:val="single" w:sz="4" w:space="0" w:color="auto"/>
            </w:tcBorders>
            <w:shd w:val="clear" w:color="auto" w:fill="FFFFFF"/>
            <w:vAlign w:val="center"/>
          </w:tcPr>
          <w:p w14:paraId="31A05EE5" w14:textId="77777777" w:rsidR="002F5771" w:rsidRPr="00661CB4" w:rsidRDefault="002F5771" w:rsidP="001272ED">
            <w:pPr>
              <w:widowControl w:val="0"/>
              <w:spacing w:line="210" w:lineRule="exact"/>
              <w:jc w:val="center"/>
              <w:rPr>
                <w:bCs/>
              </w:rPr>
            </w:pPr>
            <w:r w:rsidRPr="00661CB4">
              <w:rPr>
                <w:bCs/>
              </w:rPr>
              <w:t xml:space="preserve">5 / </w:t>
            </w:r>
            <w:r>
              <w:rPr>
                <w:bCs/>
              </w:rPr>
              <w:t>3</w:t>
            </w:r>
          </w:p>
        </w:tc>
        <w:tc>
          <w:tcPr>
            <w:tcW w:w="1842" w:type="dxa"/>
            <w:tcBorders>
              <w:top w:val="single" w:sz="4" w:space="0" w:color="auto"/>
              <w:left w:val="single" w:sz="4" w:space="0" w:color="auto"/>
              <w:bottom w:val="single" w:sz="4" w:space="0" w:color="auto"/>
            </w:tcBorders>
            <w:shd w:val="clear" w:color="auto" w:fill="FFFFFF"/>
            <w:vAlign w:val="center"/>
          </w:tcPr>
          <w:p w14:paraId="70653B73" w14:textId="77777777" w:rsidR="002F5771" w:rsidRPr="00661CB4" w:rsidRDefault="002F5771" w:rsidP="001272ED">
            <w:pPr>
              <w:widowControl w:val="0"/>
              <w:spacing w:line="210" w:lineRule="exact"/>
              <w:jc w:val="center"/>
              <w:rPr>
                <w:bCs/>
              </w:rPr>
            </w:pPr>
            <w:r w:rsidRPr="00661CB4">
              <w:rPr>
                <w:bC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A696D2" w14:textId="77777777" w:rsidR="002F5771" w:rsidRPr="00661CB4" w:rsidRDefault="002F5771" w:rsidP="001272ED">
            <w:pPr>
              <w:widowControl w:val="0"/>
              <w:spacing w:line="210" w:lineRule="exact"/>
              <w:jc w:val="center"/>
              <w:rPr>
                <w:bCs/>
              </w:rPr>
            </w:pPr>
            <w:r>
              <w:rPr>
                <w:bCs/>
              </w:rPr>
              <w:t>2</w:t>
            </w:r>
          </w:p>
        </w:tc>
      </w:tr>
      <w:tr w:rsidR="002F5771" w:rsidRPr="00661CB4" w14:paraId="772742FD"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2339962E" w14:textId="77777777" w:rsidR="002F5771" w:rsidRPr="00661CB4" w:rsidRDefault="002F5771" w:rsidP="001272ED">
            <w:pPr>
              <w:widowControl w:val="0"/>
              <w:tabs>
                <w:tab w:val="left" w:pos="2906"/>
              </w:tabs>
              <w:spacing w:line="210" w:lineRule="exact"/>
              <w:ind w:left="132"/>
              <w:rPr>
                <w:bCs/>
              </w:rPr>
            </w:pPr>
            <w:r>
              <w:rPr>
                <w:color w:val="000000"/>
                <w:lang w:eastAsia="zh-CN"/>
              </w:rPr>
              <w:t>3</w:t>
            </w:r>
            <w:r w:rsidRPr="00661CB4">
              <w:rPr>
                <w:color w:val="000000"/>
                <w:lang w:eastAsia="zh-CN"/>
              </w:rPr>
              <w:t>.</w:t>
            </w:r>
          </w:p>
        </w:tc>
        <w:tc>
          <w:tcPr>
            <w:tcW w:w="3828" w:type="dxa"/>
            <w:tcBorders>
              <w:top w:val="single" w:sz="4" w:space="0" w:color="auto"/>
              <w:left w:val="single" w:sz="4" w:space="0" w:color="auto"/>
              <w:bottom w:val="single" w:sz="4" w:space="0" w:color="auto"/>
            </w:tcBorders>
            <w:shd w:val="clear" w:color="auto" w:fill="FFFFFF"/>
            <w:vAlign w:val="center"/>
          </w:tcPr>
          <w:p w14:paraId="734317AF" w14:textId="77777777" w:rsidR="002F5771" w:rsidRPr="00661CB4" w:rsidRDefault="002F5771" w:rsidP="001272ED">
            <w:pPr>
              <w:widowControl w:val="0"/>
              <w:tabs>
                <w:tab w:val="left" w:pos="2906"/>
              </w:tabs>
              <w:spacing w:line="210" w:lineRule="exact"/>
              <w:ind w:left="132"/>
              <w:rPr>
                <w:bCs/>
              </w:rPr>
            </w:pPr>
            <w:r>
              <w:rPr>
                <w:bCs/>
              </w:rPr>
              <w:t>вспомогательные строения</w:t>
            </w:r>
          </w:p>
        </w:tc>
        <w:tc>
          <w:tcPr>
            <w:tcW w:w="2268" w:type="dxa"/>
            <w:tcBorders>
              <w:top w:val="single" w:sz="4" w:space="0" w:color="auto"/>
              <w:left w:val="single" w:sz="4" w:space="0" w:color="auto"/>
              <w:bottom w:val="single" w:sz="4" w:space="0" w:color="auto"/>
            </w:tcBorders>
            <w:shd w:val="clear" w:color="auto" w:fill="FFFFFF"/>
            <w:vAlign w:val="center"/>
          </w:tcPr>
          <w:p w14:paraId="6FF07E85" w14:textId="77777777" w:rsidR="002F5771" w:rsidRPr="00661CB4" w:rsidRDefault="002F5771" w:rsidP="001272ED">
            <w:pPr>
              <w:widowControl w:val="0"/>
              <w:spacing w:line="210" w:lineRule="exact"/>
              <w:jc w:val="center"/>
              <w:rPr>
                <w:bCs/>
              </w:rPr>
            </w:pPr>
            <w:r>
              <w:rPr>
                <w:bCs/>
              </w:rPr>
              <w:t>3</w:t>
            </w:r>
            <w:r w:rsidRPr="00661CB4">
              <w:rPr>
                <w:bCs/>
              </w:rPr>
              <w:t xml:space="preserve"> / </w:t>
            </w:r>
            <w:r>
              <w:rPr>
                <w:bCs/>
              </w:rPr>
              <w:t>3</w:t>
            </w:r>
          </w:p>
        </w:tc>
        <w:tc>
          <w:tcPr>
            <w:tcW w:w="1842" w:type="dxa"/>
            <w:tcBorders>
              <w:top w:val="single" w:sz="4" w:space="0" w:color="auto"/>
              <w:left w:val="single" w:sz="4" w:space="0" w:color="auto"/>
              <w:bottom w:val="single" w:sz="4" w:space="0" w:color="auto"/>
            </w:tcBorders>
            <w:shd w:val="clear" w:color="auto" w:fill="FFFFFF"/>
            <w:vAlign w:val="center"/>
          </w:tcPr>
          <w:p w14:paraId="7832AE85" w14:textId="77777777" w:rsidR="002F5771" w:rsidRPr="00661CB4" w:rsidRDefault="002F5771" w:rsidP="001272ED">
            <w:pPr>
              <w:widowControl w:val="0"/>
              <w:spacing w:line="210" w:lineRule="exact"/>
              <w:jc w:val="center"/>
              <w:rPr>
                <w:bCs/>
              </w:rPr>
            </w:pPr>
            <w:r>
              <w:rPr>
                <w:b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5E2E69" w14:textId="77777777" w:rsidR="002F5771" w:rsidRPr="00661CB4" w:rsidRDefault="002F5771" w:rsidP="001272ED">
            <w:pPr>
              <w:widowControl w:val="0"/>
              <w:spacing w:line="210" w:lineRule="exact"/>
              <w:jc w:val="center"/>
              <w:rPr>
                <w:bCs/>
              </w:rPr>
            </w:pPr>
            <w:r>
              <w:rPr>
                <w:bCs/>
              </w:rPr>
              <w:t>1</w:t>
            </w:r>
          </w:p>
        </w:tc>
      </w:tr>
    </w:tbl>
    <w:p w14:paraId="3841E3BD" w14:textId="77777777" w:rsidR="002F5771"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52CA9F01" w14:textId="77777777" w:rsidR="002F5771" w:rsidRDefault="002F5771" w:rsidP="002F5771">
      <w:pPr>
        <w:ind w:firstLine="709"/>
        <w:jc w:val="both"/>
        <w:rPr>
          <w:rFonts w:eastAsia="MS Mincho"/>
          <w:color w:val="000000"/>
          <w:lang w:eastAsia="zh-CN"/>
        </w:rPr>
      </w:pPr>
    </w:p>
    <w:p w14:paraId="4242BEEE" w14:textId="77777777" w:rsidR="002F5771" w:rsidRPr="00A465B1" w:rsidRDefault="002F5771" w:rsidP="002F5771">
      <w:pPr>
        <w:suppressAutoHyphens/>
        <w:ind w:firstLine="709"/>
        <w:jc w:val="both"/>
        <w:rPr>
          <w:b/>
          <w:color w:val="000000"/>
          <w:lang w:eastAsia="zh-CN"/>
        </w:rPr>
      </w:pPr>
      <w:r w:rsidRPr="00A465B1">
        <w:rPr>
          <w:b/>
          <w:color w:val="000000"/>
          <w:lang w:eastAsia="zh-CN"/>
        </w:rPr>
        <w:t xml:space="preserve">Иные параметры для земельных участков для </w:t>
      </w:r>
      <w:r>
        <w:rPr>
          <w:b/>
          <w:color w:val="000000"/>
          <w:lang w:eastAsia="zh-CN"/>
        </w:rPr>
        <w:t>зоны СХ3</w:t>
      </w:r>
    </w:p>
    <w:p w14:paraId="15A39AF0" w14:textId="77777777" w:rsidR="002F5771" w:rsidRPr="004D1527" w:rsidRDefault="002F5771" w:rsidP="002F5771">
      <w:pPr>
        <w:pStyle w:val="af6"/>
        <w:numPr>
          <w:ilvl w:val="0"/>
          <w:numId w:val="37"/>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407BA0EF" w14:textId="77777777" w:rsidR="002F5771" w:rsidRPr="00235A6B" w:rsidRDefault="002F5771" w:rsidP="002F5771">
      <w:pPr>
        <w:pStyle w:val="af6"/>
        <w:numPr>
          <w:ilvl w:val="0"/>
          <w:numId w:val="37"/>
        </w:numPr>
        <w:tabs>
          <w:tab w:val="left" w:pos="993"/>
          <w:tab w:val="left" w:pos="1276"/>
        </w:tabs>
        <w:suppressAutoHyphens/>
        <w:autoSpaceDE w:val="0"/>
        <w:ind w:left="0" w:firstLine="709"/>
        <w:contextualSpacing/>
        <w:jc w:val="both"/>
      </w:pPr>
      <w:r w:rsidRPr="00235A6B">
        <w:t xml:space="preserve">Территория садоводческого (дачного) объединения должна быть соединена подъездной дорогой с автомобильной дорогой общего пользования. </w:t>
      </w:r>
      <w:r w:rsidRPr="00644E1A">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r w:rsidRPr="00235A6B">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14:paraId="61D9D00E" w14:textId="77777777" w:rsidR="002F5771" w:rsidRPr="00235A6B" w:rsidRDefault="002F5771" w:rsidP="002F5771">
      <w:pPr>
        <w:pStyle w:val="af6"/>
        <w:numPr>
          <w:ilvl w:val="0"/>
          <w:numId w:val="37"/>
        </w:numPr>
        <w:tabs>
          <w:tab w:val="left" w:pos="993"/>
        </w:tabs>
        <w:suppressAutoHyphens/>
        <w:autoSpaceDE w:val="0"/>
        <w:ind w:left="0" w:firstLine="709"/>
        <w:contextualSpacing/>
        <w:jc w:val="both"/>
      </w:pPr>
      <w:r w:rsidRPr="00235A6B">
        <w:t>Минимально необходимый состав зданий, сооружений, площадок общего пользования на территории садоводческих (дачных) объединений.</w:t>
      </w:r>
    </w:p>
    <w:tbl>
      <w:tblPr>
        <w:tblW w:w="10281" w:type="dxa"/>
        <w:tblCellSpacing w:w="5" w:type="nil"/>
        <w:tblLayout w:type="fixed"/>
        <w:tblCellMar>
          <w:left w:w="75" w:type="dxa"/>
          <w:right w:w="75" w:type="dxa"/>
        </w:tblCellMar>
        <w:tblLook w:val="0000" w:firstRow="0" w:lastRow="0" w:firstColumn="0" w:lastColumn="0" w:noHBand="0" w:noVBand="0"/>
      </w:tblPr>
      <w:tblGrid>
        <w:gridCol w:w="4328"/>
        <w:gridCol w:w="1701"/>
        <w:gridCol w:w="2126"/>
        <w:gridCol w:w="2126"/>
      </w:tblGrid>
      <w:tr w:rsidR="002F5771" w:rsidRPr="00B4476D" w14:paraId="55578F98" w14:textId="77777777" w:rsidTr="001272ED">
        <w:trPr>
          <w:trHeight w:val="794"/>
          <w:tblCellSpacing w:w="5" w:type="nil"/>
        </w:trPr>
        <w:tc>
          <w:tcPr>
            <w:tcW w:w="4328" w:type="dxa"/>
            <w:vMerge w:val="restart"/>
            <w:tcBorders>
              <w:top w:val="single" w:sz="8" w:space="0" w:color="auto"/>
              <w:left w:val="single" w:sz="8" w:space="0" w:color="auto"/>
              <w:bottom w:val="single" w:sz="8" w:space="0" w:color="auto"/>
              <w:right w:val="single" w:sz="8" w:space="0" w:color="auto"/>
            </w:tcBorders>
          </w:tcPr>
          <w:p w14:paraId="7C0FA41D" w14:textId="77777777" w:rsidR="002F5771" w:rsidRPr="00644E1A" w:rsidRDefault="002F5771" w:rsidP="001272ED">
            <w:pPr>
              <w:autoSpaceDE w:val="0"/>
              <w:autoSpaceDN w:val="0"/>
              <w:adjustRightInd w:val="0"/>
              <w:jc w:val="center"/>
            </w:pPr>
            <w:r w:rsidRPr="00644E1A">
              <w:t>Объекты</w:t>
            </w:r>
          </w:p>
        </w:tc>
        <w:tc>
          <w:tcPr>
            <w:tcW w:w="5953" w:type="dxa"/>
            <w:gridSpan w:val="3"/>
            <w:tcBorders>
              <w:top w:val="single" w:sz="8" w:space="0" w:color="auto"/>
              <w:left w:val="single" w:sz="8" w:space="0" w:color="auto"/>
              <w:bottom w:val="single" w:sz="8" w:space="0" w:color="auto"/>
              <w:right w:val="single" w:sz="8" w:space="0" w:color="auto"/>
            </w:tcBorders>
          </w:tcPr>
          <w:p w14:paraId="7F17F67A" w14:textId="77777777" w:rsidR="002F5771" w:rsidRPr="00644E1A" w:rsidRDefault="002F5771" w:rsidP="001272ED">
            <w:pPr>
              <w:autoSpaceDE w:val="0"/>
              <w:autoSpaceDN w:val="0"/>
              <w:adjustRightInd w:val="0"/>
              <w:jc w:val="center"/>
            </w:pPr>
            <w:r w:rsidRPr="00644E1A">
              <w:t>Удельные показатели земельных участков общего назначения, м</w:t>
            </w:r>
            <w:r w:rsidRPr="00644E1A">
              <w:rPr>
                <w:vertAlign w:val="superscript"/>
              </w:rPr>
              <w:t>2</w:t>
            </w:r>
            <w:r w:rsidRPr="00644E1A">
              <w:t xml:space="preserve"> на один садовый земельный участок, при числе садовых земельных участков</w:t>
            </w:r>
          </w:p>
        </w:tc>
      </w:tr>
      <w:tr w:rsidR="002F5771" w:rsidRPr="00B4476D" w14:paraId="6F44650E" w14:textId="77777777" w:rsidTr="001272ED">
        <w:trPr>
          <w:trHeight w:val="358"/>
          <w:tblCellSpacing w:w="5" w:type="nil"/>
        </w:trPr>
        <w:tc>
          <w:tcPr>
            <w:tcW w:w="4328" w:type="dxa"/>
            <w:vMerge/>
            <w:tcBorders>
              <w:left w:val="single" w:sz="8" w:space="0" w:color="auto"/>
              <w:bottom w:val="single" w:sz="8" w:space="0" w:color="auto"/>
              <w:right w:val="single" w:sz="8" w:space="0" w:color="auto"/>
            </w:tcBorders>
          </w:tcPr>
          <w:p w14:paraId="1B2C9C01" w14:textId="77777777" w:rsidR="002F5771" w:rsidRPr="00644E1A" w:rsidRDefault="002F5771" w:rsidP="001272ED">
            <w:pPr>
              <w:autoSpaceDE w:val="0"/>
              <w:autoSpaceDN w:val="0"/>
              <w:adjustRightInd w:val="0"/>
              <w:jc w:val="center"/>
            </w:pPr>
          </w:p>
        </w:tc>
        <w:tc>
          <w:tcPr>
            <w:tcW w:w="1701" w:type="dxa"/>
            <w:tcBorders>
              <w:left w:val="single" w:sz="8" w:space="0" w:color="auto"/>
              <w:bottom w:val="single" w:sz="8" w:space="0" w:color="auto"/>
              <w:right w:val="single" w:sz="8" w:space="0" w:color="auto"/>
            </w:tcBorders>
          </w:tcPr>
          <w:p w14:paraId="1969876A" w14:textId="77777777" w:rsidR="002F5771" w:rsidRPr="00644E1A" w:rsidRDefault="002F5771" w:rsidP="001272ED">
            <w:pPr>
              <w:autoSpaceDE w:val="0"/>
              <w:autoSpaceDN w:val="0"/>
              <w:adjustRightInd w:val="0"/>
              <w:jc w:val="center"/>
            </w:pPr>
            <w:r w:rsidRPr="00644E1A">
              <w:t>От 51 до 100</w:t>
            </w:r>
          </w:p>
        </w:tc>
        <w:tc>
          <w:tcPr>
            <w:tcW w:w="2126" w:type="dxa"/>
            <w:tcBorders>
              <w:left w:val="single" w:sz="8" w:space="0" w:color="auto"/>
              <w:bottom w:val="single" w:sz="8" w:space="0" w:color="auto"/>
              <w:right w:val="single" w:sz="8" w:space="0" w:color="auto"/>
            </w:tcBorders>
          </w:tcPr>
          <w:p w14:paraId="007CB811" w14:textId="77777777" w:rsidR="002F5771" w:rsidRPr="00644E1A" w:rsidRDefault="002F5771" w:rsidP="001272ED">
            <w:pPr>
              <w:autoSpaceDE w:val="0"/>
              <w:autoSpaceDN w:val="0"/>
              <w:adjustRightInd w:val="0"/>
              <w:jc w:val="center"/>
            </w:pPr>
            <w:r w:rsidRPr="00644E1A">
              <w:t>101 - 300</w:t>
            </w:r>
          </w:p>
        </w:tc>
        <w:tc>
          <w:tcPr>
            <w:tcW w:w="2126" w:type="dxa"/>
            <w:tcBorders>
              <w:left w:val="single" w:sz="8" w:space="0" w:color="auto"/>
              <w:bottom w:val="single" w:sz="8" w:space="0" w:color="auto"/>
              <w:right w:val="single" w:sz="8" w:space="0" w:color="auto"/>
            </w:tcBorders>
          </w:tcPr>
          <w:p w14:paraId="4BAE0D63" w14:textId="77777777" w:rsidR="002F5771" w:rsidRPr="00644E1A" w:rsidRDefault="002F5771" w:rsidP="001272ED">
            <w:pPr>
              <w:autoSpaceDE w:val="0"/>
              <w:autoSpaceDN w:val="0"/>
              <w:adjustRightInd w:val="0"/>
              <w:jc w:val="center"/>
            </w:pPr>
            <w:r w:rsidRPr="00644E1A">
              <w:t>301 и более</w:t>
            </w:r>
          </w:p>
        </w:tc>
      </w:tr>
      <w:tr w:rsidR="002F5771" w:rsidRPr="00B4476D" w14:paraId="63940A5E" w14:textId="77777777" w:rsidTr="001272ED">
        <w:trPr>
          <w:trHeight w:val="232"/>
          <w:tblCellSpacing w:w="5" w:type="nil"/>
        </w:trPr>
        <w:tc>
          <w:tcPr>
            <w:tcW w:w="10281" w:type="dxa"/>
            <w:gridSpan w:val="4"/>
            <w:tcBorders>
              <w:left w:val="single" w:sz="8" w:space="0" w:color="auto"/>
              <w:bottom w:val="single" w:sz="8" w:space="0" w:color="auto"/>
              <w:right w:val="single" w:sz="8" w:space="0" w:color="auto"/>
            </w:tcBorders>
          </w:tcPr>
          <w:p w14:paraId="2DE5CA71" w14:textId="77777777" w:rsidR="002F5771" w:rsidRPr="00644E1A" w:rsidRDefault="002F5771" w:rsidP="002F5771">
            <w:pPr>
              <w:pStyle w:val="af6"/>
              <w:numPr>
                <w:ilvl w:val="0"/>
                <w:numId w:val="44"/>
              </w:numPr>
              <w:suppressAutoHyphens/>
              <w:autoSpaceDE w:val="0"/>
              <w:autoSpaceDN w:val="0"/>
              <w:adjustRightInd w:val="0"/>
              <w:contextualSpacing/>
              <w:jc w:val="center"/>
            </w:pPr>
            <w:r w:rsidRPr="00644E1A">
              <w:t>Обязательный перечень</w:t>
            </w:r>
          </w:p>
        </w:tc>
      </w:tr>
      <w:tr w:rsidR="002F5771" w:rsidRPr="00B4476D" w14:paraId="2AA1ACC4" w14:textId="77777777" w:rsidTr="001272ED">
        <w:trPr>
          <w:trHeight w:val="20"/>
          <w:tblCellSpacing w:w="5" w:type="nil"/>
        </w:trPr>
        <w:tc>
          <w:tcPr>
            <w:tcW w:w="4328" w:type="dxa"/>
            <w:tcBorders>
              <w:left w:val="single" w:sz="8" w:space="0" w:color="auto"/>
              <w:bottom w:val="single" w:sz="8" w:space="0" w:color="auto"/>
              <w:right w:val="single" w:sz="8" w:space="0" w:color="auto"/>
            </w:tcBorders>
          </w:tcPr>
          <w:p w14:paraId="415EB6A1" w14:textId="77777777" w:rsidR="002F5771" w:rsidRPr="00644E1A" w:rsidRDefault="002F5771" w:rsidP="001272ED">
            <w:pPr>
              <w:autoSpaceDE w:val="0"/>
              <w:autoSpaceDN w:val="0"/>
              <w:adjustRightInd w:val="0"/>
            </w:pPr>
            <w:r w:rsidRPr="00644E1A">
              <w:t xml:space="preserve">Сторожка с помещением правления </w:t>
            </w:r>
          </w:p>
        </w:tc>
        <w:tc>
          <w:tcPr>
            <w:tcW w:w="1701" w:type="dxa"/>
            <w:tcBorders>
              <w:left w:val="single" w:sz="8" w:space="0" w:color="auto"/>
              <w:bottom w:val="single" w:sz="8" w:space="0" w:color="auto"/>
              <w:right w:val="single" w:sz="8" w:space="0" w:color="auto"/>
            </w:tcBorders>
          </w:tcPr>
          <w:p w14:paraId="69910957" w14:textId="77777777" w:rsidR="002F5771" w:rsidRPr="00644E1A" w:rsidRDefault="002F5771" w:rsidP="001272ED">
            <w:pPr>
              <w:autoSpaceDE w:val="0"/>
              <w:autoSpaceDN w:val="0"/>
              <w:adjustRightInd w:val="0"/>
              <w:jc w:val="both"/>
            </w:pPr>
            <w:r w:rsidRPr="00644E1A">
              <w:t>1,0 - 0,7</w:t>
            </w:r>
          </w:p>
        </w:tc>
        <w:tc>
          <w:tcPr>
            <w:tcW w:w="2126" w:type="dxa"/>
            <w:tcBorders>
              <w:left w:val="single" w:sz="8" w:space="0" w:color="auto"/>
              <w:bottom w:val="single" w:sz="8" w:space="0" w:color="auto"/>
              <w:right w:val="single" w:sz="8" w:space="0" w:color="auto"/>
            </w:tcBorders>
          </w:tcPr>
          <w:p w14:paraId="7C203A0D" w14:textId="77777777" w:rsidR="002F5771" w:rsidRPr="00644E1A" w:rsidRDefault="002F5771" w:rsidP="001272ED">
            <w:pPr>
              <w:autoSpaceDE w:val="0"/>
              <w:autoSpaceDN w:val="0"/>
              <w:adjustRightInd w:val="0"/>
              <w:jc w:val="both"/>
            </w:pPr>
            <w:r w:rsidRPr="00644E1A">
              <w:t>0,65 - 0,5</w:t>
            </w:r>
          </w:p>
        </w:tc>
        <w:tc>
          <w:tcPr>
            <w:tcW w:w="2126" w:type="dxa"/>
            <w:tcBorders>
              <w:left w:val="single" w:sz="8" w:space="0" w:color="auto"/>
              <w:bottom w:val="single" w:sz="8" w:space="0" w:color="auto"/>
              <w:right w:val="single" w:sz="8" w:space="0" w:color="auto"/>
            </w:tcBorders>
          </w:tcPr>
          <w:p w14:paraId="7B5FF0B1" w14:textId="77777777" w:rsidR="002F5771" w:rsidRPr="00644E1A" w:rsidRDefault="002F5771" w:rsidP="001272ED">
            <w:pPr>
              <w:autoSpaceDE w:val="0"/>
              <w:autoSpaceDN w:val="0"/>
              <w:adjustRightInd w:val="0"/>
              <w:jc w:val="both"/>
            </w:pPr>
            <w:r w:rsidRPr="00644E1A">
              <w:t>0,4-0,3</w:t>
            </w:r>
          </w:p>
        </w:tc>
      </w:tr>
      <w:tr w:rsidR="002F5771" w:rsidRPr="00B4476D" w14:paraId="2D775EC3" w14:textId="77777777" w:rsidTr="001272ED">
        <w:trPr>
          <w:trHeight w:val="20"/>
          <w:tblCellSpacing w:w="5" w:type="nil"/>
        </w:trPr>
        <w:tc>
          <w:tcPr>
            <w:tcW w:w="4328" w:type="dxa"/>
            <w:tcBorders>
              <w:left w:val="single" w:sz="8" w:space="0" w:color="auto"/>
              <w:bottom w:val="single" w:sz="8" w:space="0" w:color="auto"/>
              <w:right w:val="single" w:sz="8" w:space="0" w:color="auto"/>
            </w:tcBorders>
          </w:tcPr>
          <w:p w14:paraId="176D956D" w14:textId="77777777" w:rsidR="002F5771" w:rsidRPr="00644E1A" w:rsidRDefault="002F5771" w:rsidP="001272ED">
            <w:pPr>
              <w:autoSpaceDE w:val="0"/>
              <w:autoSpaceDN w:val="0"/>
              <w:adjustRightInd w:val="0"/>
            </w:pPr>
            <w:r w:rsidRPr="00644E1A">
              <w:t xml:space="preserve">Здания и сооружения для   хранения средств пожаротушения </w:t>
            </w:r>
          </w:p>
        </w:tc>
        <w:tc>
          <w:tcPr>
            <w:tcW w:w="1701" w:type="dxa"/>
            <w:tcBorders>
              <w:left w:val="single" w:sz="8" w:space="0" w:color="auto"/>
              <w:bottom w:val="single" w:sz="8" w:space="0" w:color="auto"/>
              <w:right w:val="single" w:sz="8" w:space="0" w:color="auto"/>
            </w:tcBorders>
          </w:tcPr>
          <w:p w14:paraId="620A2F3E" w14:textId="77777777" w:rsidR="002F5771" w:rsidRPr="00644E1A" w:rsidRDefault="002F5771" w:rsidP="001272ED">
            <w:pPr>
              <w:autoSpaceDE w:val="0"/>
              <w:autoSpaceDN w:val="0"/>
              <w:adjustRightInd w:val="0"/>
              <w:jc w:val="both"/>
            </w:pPr>
          </w:p>
          <w:p w14:paraId="3BC343A7" w14:textId="77777777" w:rsidR="002F5771" w:rsidRPr="00644E1A" w:rsidRDefault="002F5771" w:rsidP="001272ED">
            <w:pPr>
              <w:autoSpaceDE w:val="0"/>
              <w:autoSpaceDN w:val="0"/>
              <w:adjustRightInd w:val="0"/>
              <w:jc w:val="both"/>
            </w:pPr>
            <w:r w:rsidRPr="00644E1A">
              <w:t>0,5</w:t>
            </w:r>
          </w:p>
        </w:tc>
        <w:tc>
          <w:tcPr>
            <w:tcW w:w="2126" w:type="dxa"/>
            <w:tcBorders>
              <w:left w:val="single" w:sz="8" w:space="0" w:color="auto"/>
              <w:bottom w:val="single" w:sz="8" w:space="0" w:color="auto"/>
              <w:right w:val="single" w:sz="8" w:space="0" w:color="auto"/>
            </w:tcBorders>
          </w:tcPr>
          <w:p w14:paraId="4D07273F" w14:textId="77777777" w:rsidR="002F5771" w:rsidRPr="00644E1A" w:rsidRDefault="002F5771" w:rsidP="001272ED">
            <w:pPr>
              <w:autoSpaceDE w:val="0"/>
              <w:autoSpaceDN w:val="0"/>
              <w:adjustRightInd w:val="0"/>
              <w:jc w:val="both"/>
            </w:pPr>
          </w:p>
          <w:p w14:paraId="267983F7" w14:textId="77777777" w:rsidR="002F5771" w:rsidRPr="00644E1A" w:rsidRDefault="002F5771" w:rsidP="001272ED">
            <w:pPr>
              <w:autoSpaceDE w:val="0"/>
              <w:autoSpaceDN w:val="0"/>
              <w:adjustRightInd w:val="0"/>
              <w:jc w:val="both"/>
            </w:pPr>
            <w:r w:rsidRPr="00644E1A">
              <w:t>0,4</w:t>
            </w:r>
          </w:p>
        </w:tc>
        <w:tc>
          <w:tcPr>
            <w:tcW w:w="2126" w:type="dxa"/>
            <w:tcBorders>
              <w:left w:val="single" w:sz="8" w:space="0" w:color="auto"/>
              <w:bottom w:val="single" w:sz="8" w:space="0" w:color="auto"/>
              <w:right w:val="single" w:sz="8" w:space="0" w:color="auto"/>
            </w:tcBorders>
          </w:tcPr>
          <w:p w14:paraId="1EC859AC" w14:textId="77777777" w:rsidR="002F5771" w:rsidRPr="00644E1A" w:rsidRDefault="002F5771" w:rsidP="001272ED">
            <w:pPr>
              <w:autoSpaceDE w:val="0"/>
              <w:autoSpaceDN w:val="0"/>
              <w:adjustRightInd w:val="0"/>
              <w:jc w:val="both"/>
            </w:pPr>
          </w:p>
          <w:p w14:paraId="0724E525" w14:textId="77777777" w:rsidR="002F5771" w:rsidRPr="00644E1A" w:rsidRDefault="002F5771" w:rsidP="001272ED">
            <w:pPr>
              <w:autoSpaceDE w:val="0"/>
              <w:autoSpaceDN w:val="0"/>
              <w:adjustRightInd w:val="0"/>
              <w:jc w:val="both"/>
            </w:pPr>
            <w:r w:rsidRPr="00644E1A">
              <w:t>0,35</w:t>
            </w:r>
          </w:p>
        </w:tc>
      </w:tr>
      <w:tr w:rsidR="002F5771" w:rsidRPr="00B4476D" w14:paraId="5F2FDF96" w14:textId="77777777" w:rsidTr="001272ED">
        <w:trPr>
          <w:trHeight w:val="20"/>
          <w:tblCellSpacing w:w="5" w:type="nil"/>
        </w:trPr>
        <w:tc>
          <w:tcPr>
            <w:tcW w:w="4328" w:type="dxa"/>
            <w:tcBorders>
              <w:left w:val="single" w:sz="8" w:space="0" w:color="auto"/>
              <w:bottom w:val="single" w:sz="8" w:space="0" w:color="auto"/>
              <w:right w:val="single" w:sz="8" w:space="0" w:color="auto"/>
            </w:tcBorders>
          </w:tcPr>
          <w:p w14:paraId="577B19A8" w14:textId="77777777" w:rsidR="002F5771" w:rsidRPr="00644E1A" w:rsidRDefault="002F5771" w:rsidP="001272ED">
            <w:pPr>
              <w:autoSpaceDE w:val="0"/>
              <w:autoSpaceDN w:val="0"/>
              <w:adjustRightInd w:val="0"/>
            </w:pPr>
            <w:r w:rsidRPr="00644E1A">
              <w:t>Площадка для контейнеров твердых коммунальных отходов</w:t>
            </w:r>
          </w:p>
        </w:tc>
        <w:tc>
          <w:tcPr>
            <w:tcW w:w="1701" w:type="dxa"/>
            <w:tcBorders>
              <w:left w:val="single" w:sz="8" w:space="0" w:color="auto"/>
              <w:bottom w:val="single" w:sz="8" w:space="0" w:color="auto"/>
              <w:right w:val="single" w:sz="8" w:space="0" w:color="auto"/>
            </w:tcBorders>
          </w:tcPr>
          <w:p w14:paraId="2894326D" w14:textId="77777777" w:rsidR="002F5771" w:rsidRPr="00644E1A" w:rsidRDefault="002F5771" w:rsidP="001272ED">
            <w:pPr>
              <w:autoSpaceDE w:val="0"/>
              <w:autoSpaceDN w:val="0"/>
              <w:adjustRightInd w:val="0"/>
              <w:jc w:val="both"/>
            </w:pPr>
          </w:p>
          <w:p w14:paraId="585F44C1" w14:textId="77777777" w:rsidR="002F5771" w:rsidRPr="00644E1A" w:rsidRDefault="002F5771" w:rsidP="001272ED">
            <w:pPr>
              <w:autoSpaceDE w:val="0"/>
              <w:autoSpaceDN w:val="0"/>
              <w:adjustRightInd w:val="0"/>
              <w:jc w:val="both"/>
            </w:pPr>
            <w:r w:rsidRPr="00644E1A">
              <w:t>0,13</w:t>
            </w:r>
          </w:p>
        </w:tc>
        <w:tc>
          <w:tcPr>
            <w:tcW w:w="2126" w:type="dxa"/>
            <w:tcBorders>
              <w:left w:val="single" w:sz="8" w:space="0" w:color="auto"/>
              <w:bottom w:val="single" w:sz="8" w:space="0" w:color="auto"/>
              <w:right w:val="single" w:sz="8" w:space="0" w:color="auto"/>
            </w:tcBorders>
          </w:tcPr>
          <w:p w14:paraId="59DD930D" w14:textId="77777777" w:rsidR="002F5771" w:rsidRPr="00644E1A" w:rsidRDefault="002F5771" w:rsidP="001272ED">
            <w:pPr>
              <w:autoSpaceDE w:val="0"/>
              <w:autoSpaceDN w:val="0"/>
              <w:adjustRightInd w:val="0"/>
              <w:jc w:val="both"/>
            </w:pPr>
          </w:p>
          <w:p w14:paraId="245F4BFE" w14:textId="77777777" w:rsidR="002F5771" w:rsidRPr="00644E1A" w:rsidRDefault="002F5771" w:rsidP="001272ED">
            <w:pPr>
              <w:autoSpaceDE w:val="0"/>
              <w:autoSpaceDN w:val="0"/>
              <w:adjustRightInd w:val="0"/>
              <w:jc w:val="both"/>
            </w:pPr>
            <w:r w:rsidRPr="00644E1A">
              <w:t>0,13</w:t>
            </w:r>
          </w:p>
        </w:tc>
        <w:tc>
          <w:tcPr>
            <w:tcW w:w="2126" w:type="dxa"/>
            <w:tcBorders>
              <w:left w:val="single" w:sz="8" w:space="0" w:color="auto"/>
              <w:bottom w:val="single" w:sz="8" w:space="0" w:color="auto"/>
              <w:right w:val="single" w:sz="8" w:space="0" w:color="auto"/>
            </w:tcBorders>
          </w:tcPr>
          <w:p w14:paraId="76F302D2" w14:textId="77777777" w:rsidR="002F5771" w:rsidRPr="00644E1A" w:rsidRDefault="002F5771" w:rsidP="001272ED">
            <w:pPr>
              <w:autoSpaceDE w:val="0"/>
              <w:autoSpaceDN w:val="0"/>
              <w:adjustRightInd w:val="0"/>
              <w:jc w:val="both"/>
            </w:pPr>
          </w:p>
          <w:p w14:paraId="63C0314A" w14:textId="77777777" w:rsidR="002F5771" w:rsidRPr="00644E1A" w:rsidRDefault="002F5771" w:rsidP="001272ED">
            <w:pPr>
              <w:autoSpaceDE w:val="0"/>
              <w:autoSpaceDN w:val="0"/>
              <w:adjustRightInd w:val="0"/>
              <w:jc w:val="both"/>
            </w:pPr>
            <w:r w:rsidRPr="00644E1A">
              <w:t>0,13</w:t>
            </w:r>
          </w:p>
        </w:tc>
      </w:tr>
      <w:tr w:rsidR="002F5771" w:rsidRPr="00B4476D" w14:paraId="2FBC0EB5" w14:textId="77777777" w:rsidTr="001272ED">
        <w:trPr>
          <w:trHeight w:val="20"/>
          <w:tblCellSpacing w:w="5" w:type="nil"/>
        </w:trPr>
        <w:tc>
          <w:tcPr>
            <w:tcW w:w="10281" w:type="dxa"/>
            <w:gridSpan w:val="4"/>
            <w:tcBorders>
              <w:left w:val="single" w:sz="8" w:space="0" w:color="auto"/>
              <w:bottom w:val="single" w:sz="8" w:space="0" w:color="auto"/>
              <w:right w:val="single" w:sz="8" w:space="0" w:color="auto"/>
            </w:tcBorders>
          </w:tcPr>
          <w:p w14:paraId="4AA1796C" w14:textId="77777777" w:rsidR="002F5771" w:rsidRPr="00644E1A" w:rsidRDefault="002F5771" w:rsidP="002F5771">
            <w:pPr>
              <w:pStyle w:val="af6"/>
              <w:numPr>
                <w:ilvl w:val="0"/>
                <w:numId w:val="44"/>
              </w:numPr>
              <w:suppressAutoHyphens/>
              <w:autoSpaceDE w:val="0"/>
              <w:autoSpaceDN w:val="0"/>
              <w:adjustRightInd w:val="0"/>
              <w:contextualSpacing/>
              <w:jc w:val="center"/>
            </w:pPr>
            <w:r w:rsidRPr="00644E1A">
              <w:t>Дополнительный перечень</w:t>
            </w:r>
          </w:p>
        </w:tc>
      </w:tr>
      <w:tr w:rsidR="002F5771" w:rsidRPr="00B4476D" w14:paraId="699425D2" w14:textId="77777777" w:rsidTr="001272ED">
        <w:trPr>
          <w:trHeight w:val="20"/>
          <w:tblCellSpacing w:w="5" w:type="nil"/>
        </w:trPr>
        <w:tc>
          <w:tcPr>
            <w:tcW w:w="4328" w:type="dxa"/>
            <w:tcBorders>
              <w:left w:val="single" w:sz="8" w:space="0" w:color="auto"/>
              <w:bottom w:val="single" w:sz="8" w:space="0" w:color="auto"/>
              <w:right w:val="single" w:sz="8" w:space="0" w:color="auto"/>
            </w:tcBorders>
          </w:tcPr>
          <w:p w14:paraId="5C8D13DD" w14:textId="77777777" w:rsidR="002F5771" w:rsidRPr="00644E1A" w:rsidRDefault="002F5771" w:rsidP="001272ED">
            <w:pPr>
              <w:autoSpaceDE w:val="0"/>
              <w:autoSpaceDN w:val="0"/>
              <w:adjustRightInd w:val="0"/>
            </w:pPr>
            <w:r w:rsidRPr="00644E1A">
              <w:t xml:space="preserve">Детская игровая площадка </w:t>
            </w:r>
          </w:p>
        </w:tc>
        <w:tc>
          <w:tcPr>
            <w:tcW w:w="1701" w:type="dxa"/>
            <w:tcBorders>
              <w:left w:val="single" w:sz="8" w:space="0" w:color="auto"/>
              <w:bottom w:val="single" w:sz="8" w:space="0" w:color="auto"/>
              <w:right w:val="single" w:sz="8" w:space="0" w:color="auto"/>
            </w:tcBorders>
          </w:tcPr>
          <w:p w14:paraId="2B3FE485" w14:textId="77777777" w:rsidR="002F5771" w:rsidRPr="00644E1A" w:rsidRDefault="002F5771" w:rsidP="001272ED">
            <w:pPr>
              <w:autoSpaceDE w:val="0"/>
              <w:autoSpaceDN w:val="0"/>
              <w:adjustRightInd w:val="0"/>
              <w:jc w:val="both"/>
            </w:pPr>
            <w:r w:rsidRPr="00644E1A">
              <w:t>2,0 -1,0</w:t>
            </w:r>
          </w:p>
        </w:tc>
        <w:tc>
          <w:tcPr>
            <w:tcW w:w="2126" w:type="dxa"/>
            <w:tcBorders>
              <w:left w:val="single" w:sz="8" w:space="0" w:color="auto"/>
              <w:bottom w:val="single" w:sz="8" w:space="0" w:color="auto"/>
              <w:right w:val="single" w:sz="8" w:space="0" w:color="auto"/>
            </w:tcBorders>
          </w:tcPr>
          <w:p w14:paraId="4D2E96FC" w14:textId="77777777" w:rsidR="002F5771" w:rsidRPr="00644E1A" w:rsidRDefault="002F5771" w:rsidP="001272ED">
            <w:pPr>
              <w:autoSpaceDE w:val="0"/>
              <w:autoSpaceDN w:val="0"/>
              <w:adjustRightInd w:val="0"/>
              <w:jc w:val="both"/>
            </w:pPr>
            <w:r w:rsidRPr="00644E1A">
              <w:t>0,9- 0,5</w:t>
            </w:r>
          </w:p>
        </w:tc>
        <w:tc>
          <w:tcPr>
            <w:tcW w:w="2126" w:type="dxa"/>
            <w:tcBorders>
              <w:left w:val="single" w:sz="8" w:space="0" w:color="auto"/>
              <w:bottom w:val="single" w:sz="8" w:space="0" w:color="auto"/>
              <w:right w:val="single" w:sz="8" w:space="0" w:color="auto"/>
            </w:tcBorders>
          </w:tcPr>
          <w:p w14:paraId="0F632521" w14:textId="77777777" w:rsidR="002F5771" w:rsidRPr="00644E1A" w:rsidRDefault="002F5771" w:rsidP="001272ED">
            <w:pPr>
              <w:autoSpaceDE w:val="0"/>
              <w:autoSpaceDN w:val="0"/>
              <w:adjustRightInd w:val="0"/>
              <w:jc w:val="both"/>
            </w:pPr>
            <w:r w:rsidRPr="00644E1A">
              <w:t>0,4- 0,3</w:t>
            </w:r>
          </w:p>
        </w:tc>
      </w:tr>
      <w:tr w:rsidR="002F5771" w:rsidRPr="00B4476D" w14:paraId="2E496CA5" w14:textId="77777777" w:rsidTr="001272ED">
        <w:trPr>
          <w:trHeight w:val="20"/>
          <w:tblCellSpacing w:w="5" w:type="nil"/>
        </w:trPr>
        <w:tc>
          <w:tcPr>
            <w:tcW w:w="4328" w:type="dxa"/>
            <w:tcBorders>
              <w:left w:val="single" w:sz="8" w:space="0" w:color="auto"/>
              <w:bottom w:val="single" w:sz="8" w:space="0" w:color="auto"/>
              <w:right w:val="single" w:sz="8" w:space="0" w:color="auto"/>
            </w:tcBorders>
          </w:tcPr>
          <w:p w14:paraId="737BEA63" w14:textId="77777777" w:rsidR="002F5771" w:rsidRPr="00644E1A" w:rsidRDefault="002F5771" w:rsidP="001272ED">
            <w:pPr>
              <w:autoSpaceDE w:val="0"/>
              <w:autoSpaceDN w:val="0"/>
              <w:adjustRightInd w:val="0"/>
            </w:pPr>
            <w:r w:rsidRPr="00644E1A">
              <w:t>Универсальная спортивная площадка</w:t>
            </w:r>
          </w:p>
        </w:tc>
        <w:tc>
          <w:tcPr>
            <w:tcW w:w="1701" w:type="dxa"/>
            <w:tcBorders>
              <w:left w:val="single" w:sz="8" w:space="0" w:color="auto"/>
              <w:bottom w:val="single" w:sz="8" w:space="0" w:color="auto"/>
              <w:right w:val="single" w:sz="8" w:space="0" w:color="auto"/>
            </w:tcBorders>
          </w:tcPr>
          <w:p w14:paraId="73DBD6E4" w14:textId="77777777" w:rsidR="002F5771" w:rsidRPr="00644E1A" w:rsidRDefault="002F5771" w:rsidP="001272ED">
            <w:pPr>
              <w:autoSpaceDE w:val="0"/>
              <w:autoSpaceDN w:val="0"/>
              <w:adjustRightInd w:val="0"/>
              <w:jc w:val="both"/>
            </w:pPr>
            <w:r w:rsidRPr="00644E1A">
              <w:t>4,0-3,4</w:t>
            </w:r>
          </w:p>
        </w:tc>
        <w:tc>
          <w:tcPr>
            <w:tcW w:w="2126" w:type="dxa"/>
            <w:tcBorders>
              <w:left w:val="single" w:sz="8" w:space="0" w:color="auto"/>
              <w:bottom w:val="single" w:sz="8" w:space="0" w:color="auto"/>
              <w:right w:val="single" w:sz="8" w:space="0" w:color="auto"/>
            </w:tcBorders>
          </w:tcPr>
          <w:p w14:paraId="53CFDDA4" w14:textId="77777777" w:rsidR="002F5771" w:rsidRPr="00644E1A" w:rsidRDefault="002F5771" w:rsidP="001272ED">
            <w:pPr>
              <w:autoSpaceDE w:val="0"/>
              <w:autoSpaceDN w:val="0"/>
              <w:adjustRightInd w:val="0"/>
              <w:jc w:val="both"/>
            </w:pPr>
            <w:r w:rsidRPr="00644E1A">
              <w:t>3,2- 2,8</w:t>
            </w:r>
          </w:p>
        </w:tc>
        <w:tc>
          <w:tcPr>
            <w:tcW w:w="2126" w:type="dxa"/>
            <w:tcBorders>
              <w:left w:val="single" w:sz="8" w:space="0" w:color="auto"/>
              <w:bottom w:val="single" w:sz="8" w:space="0" w:color="auto"/>
              <w:right w:val="single" w:sz="8" w:space="0" w:color="auto"/>
            </w:tcBorders>
          </w:tcPr>
          <w:p w14:paraId="6876BD4F" w14:textId="77777777" w:rsidR="002F5771" w:rsidRPr="00644E1A" w:rsidRDefault="002F5771" w:rsidP="001272ED">
            <w:pPr>
              <w:autoSpaceDE w:val="0"/>
              <w:autoSpaceDN w:val="0"/>
              <w:adjustRightInd w:val="0"/>
              <w:jc w:val="both"/>
            </w:pPr>
            <w:r w:rsidRPr="00644E1A">
              <w:t>2,7- 2,5</w:t>
            </w:r>
          </w:p>
        </w:tc>
      </w:tr>
      <w:tr w:rsidR="002F5771" w:rsidRPr="00B4476D" w14:paraId="18ADD6E8" w14:textId="77777777" w:rsidTr="001272ED">
        <w:trPr>
          <w:trHeight w:val="20"/>
          <w:tblCellSpacing w:w="5" w:type="nil"/>
        </w:trPr>
        <w:tc>
          <w:tcPr>
            <w:tcW w:w="4328" w:type="dxa"/>
            <w:tcBorders>
              <w:left w:val="single" w:sz="8" w:space="0" w:color="auto"/>
              <w:bottom w:val="single" w:sz="8" w:space="0" w:color="auto"/>
              <w:right w:val="single" w:sz="8" w:space="0" w:color="auto"/>
            </w:tcBorders>
          </w:tcPr>
          <w:p w14:paraId="51D9D3D3" w14:textId="77777777" w:rsidR="002F5771" w:rsidRPr="00644E1A" w:rsidRDefault="002F5771" w:rsidP="001272ED">
            <w:pPr>
              <w:autoSpaceDE w:val="0"/>
              <w:autoSpaceDN w:val="0"/>
              <w:adjustRightInd w:val="0"/>
            </w:pPr>
            <w:r w:rsidRPr="00644E1A">
              <w:t>Предприятие торговли</w:t>
            </w:r>
          </w:p>
        </w:tc>
        <w:tc>
          <w:tcPr>
            <w:tcW w:w="1701" w:type="dxa"/>
            <w:tcBorders>
              <w:left w:val="single" w:sz="8" w:space="0" w:color="auto"/>
              <w:bottom w:val="single" w:sz="8" w:space="0" w:color="auto"/>
              <w:right w:val="single" w:sz="8" w:space="0" w:color="auto"/>
            </w:tcBorders>
          </w:tcPr>
          <w:p w14:paraId="2CA03659" w14:textId="77777777" w:rsidR="002F5771" w:rsidRPr="00644E1A" w:rsidRDefault="002F5771" w:rsidP="001272ED">
            <w:pPr>
              <w:autoSpaceDE w:val="0"/>
              <w:autoSpaceDN w:val="0"/>
              <w:adjustRightInd w:val="0"/>
              <w:jc w:val="both"/>
            </w:pPr>
            <w:r w:rsidRPr="00644E1A">
              <w:t>2 - 0,5</w:t>
            </w:r>
          </w:p>
        </w:tc>
        <w:tc>
          <w:tcPr>
            <w:tcW w:w="2126" w:type="dxa"/>
            <w:tcBorders>
              <w:left w:val="single" w:sz="8" w:space="0" w:color="auto"/>
              <w:bottom w:val="single" w:sz="8" w:space="0" w:color="auto"/>
              <w:right w:val="single" w:sz="8" w:space="0" w:color="auto"/>
            </w:tcBorders>
          </w:tcPr>
          <w:p w14:paraId="1951AF01" w14:textId="77777777" w:rsidR="002F5771" w:rsidRPr="00644E1A" w:rsidRDefault="002F5771" w:rsidP="001272ED">
            <w:pPr>
              <w:autoSpaceDE w:val="0"/>
              <w:autoSpaceDN w:val="0"/>
              <w:adjustRightInd w:val="0"/>
              <w:jc w:val="both"/>
            </w:pPr>
            <w:r w:rsidRPr="00644E1A">
              <w:t>0,45 - 0,25</w:t>
            </w:r>
          </w:p>
        </w:tc>
        <w:tc>
          <w:tcPr>
            <w:tcW w:w="2126" w:type="dxa"/>
            <w:tcBorders>
              <w:left w:val="single" w:sz="8" w:space="0" w:color="auto"/>
              <w:bottom w:val="single" w:sz="8" w:space="0" w:color="auto"/>
              <w:right w:val="single" w:sz="8" w:space="0" w:color="auto"/>
            </w:tcBorders>
          </w:tcPr>
          <w:p w14:paraId="6DB37574" w14:textId="77777777" w:rsidR="002F5771" w:rsidRPr="00644E1A" w:rsidRDefault="002F5771" w:rsidP="001272ED">
            <w:pPr>
              <w:autoSpaceDE w:val="0"/>
              <w:autoSpaceDN w:val="0"/>
              <w:adjustRightInd w:val="0"/>
              <w:jc w:val="both"/>
            </w:pPr>
            <w:r w:rsidRPr="00644E1A">
              <w:t>0,2-0,1</w:t>
            </w:r>
          </w:p>
        </w:tc>
      </w:tr>
      <w:tr w:rsidR="002F5771" w:rsidRPr="00B4476D" w14:paraId="5B706251" w14:textId="77777777" w:rsidTr="001272ED">
        <w:trPr>
          <w:trHeight w:val="20"/>
          <w:tblCellSpacing w:w="5" w:type="nil"/>
        </w:trPr>
        <w:tc>
          <w:tcPr>
            <w:tcW w:w="4328" w:type="dxa"/>
            <w:tcBorders>
              <w:left w:val="single" w:sz="8" w:space="0" w:color="auto"/>
              <w:bottom w:val="single" w:sz="4" w:space="0" w:color="auto"/>
              <w:right w:val="single" w:sz="8" w:space="0" w:color="auto"/>
            </w:tcBorders>
          </w:tcPr>
          <w:p w14:paraId="601A4E2F" w14:textId="77777777" w:rsidR="002F5771" w:rsidRPr="00644E1A" w:rsidRDefault="002F5771" w:rsidP="001272ED">
            <w:pPr>
              <w:autoSpaceDE w:val="0"/>
              <w:autoSpaceDN w:val="0"/>
              <w:adjustRightInd w:val="0"/>
              <w:jc w:val="both"/>
            </w:pPr>
            <w:r w:rsidRPr="00644E1A">
              <w:t>Площадка для стоянки автомобилей при въезде на территорию садоводства</w:t>
            </w:r>
          </w:p>
        </w:tc>
        <w:tc>
          <w:tcPr>
            <w:tcW w:w="1701" w:type="dxa"/>
            <w:tcBorders>
              <w:left w:val="single" w:sz="8" w:space="0" w:color="auto"/>
              <w:bottom w:val="single" w:sz="4" w:space="0" w:color="auto"/>
              <w:right w:val="single" w:sz="8" w:space="0" w:color="auto"/>
            </w:tcBorders>
          </w:tcPr>
          <w:p w14:paraId="6C363AFC" w14:textId="77777777" w:rsidR="002F5771" w:rsidRPr="00644E1A" w:rsidRDefault="002F5771" w:rsidP="001272ED">
            <w:pPr>
              <w:autoSpaceDE w:val="0"/>
              <w:autoSpaceDN w:val="0"/>
              <w:adjustRightInd w:val="0"/>
              <w:jc w:val="both"/>
            </w:pPr>
            <w:r w:rsidRPr="00644E1A">
              <w:t>0,9</w:t>
            </w:r>
          </w:p>
        </w:tc>
        <w:tc>
          <w:tcPr>
            <w:tcW w:w="2126" w:type="dxa"/>
            <w:tcBorders>
              <w:left w:val="single" w:sz="8" w:space="0" w:color="auto"/>
              <w:bottom w:val="single" w:sz="4" w:space="0" w:color="auto"/>
              <w:right w:val="single" w:sz="8" w:space="0" w:color="auto"/>
            </w:tcBorders>
          </w:tcPr>
          <w:p w14:paraId="7781D48C" w14:textId="77777777" w:rsidR="002F5771" w:rsidRPr="00644E1A" w:rsidRDefault="002F5771" w:rsidP="001272ED">
            <w:pPr>
              <w:autoSpaceDE w:val="0"/>
              <w:autoSpaceDN w:val="0"/>
              <w:adjustRightInd w:val="0"/>
              <w:jc w:val="both"/>
            </w:pPr>
            <w:r w:rsidRPr="00644E1A">
              <w:t>0,8 - 0,45</w:t>
            </w:r>
          </w:p>
        </w:tc>
        <w:tc>
          <w:tcPr>
            <w:tcW w:w="2126" w:type="dxa"/>
            <w:tcBorders>
              <w:left w:val="single" w:sz="8" w:space="0" w:color="auto"/>
              <w:bottom w:val="single" w:sz="4" w:space="0" w:color="auto"/>
              <w:right w:val="single" w:sz="8" w:space="0" w:color="auto"/>
            </w:tcBorders>
          </w:tcPr>
          <w:p w14:paraId="4AC3FA91" w14:textId="77777777" w:rsidR="002F5771" w:rsidRPr="00644E1A" w:rsidRDefault="002F5771" w:rsidP="001272ED">
            <w:pPr>
              <w:autoSpaceDE w:val="0"/>
              <w:autoSpaceDN w:val="0"/>
              <w:adjustRightInd w:val="0"/>
              <w:jc w:val="both"/>
            </w:pPr>
            <w:r w:rsidRPr="00644E1A">
              <w:t>0,4-0,3</w:t>
            </w:r>
          </w:p>
        </w:tc>
      </w:tr>
      <w:tr w:rsidR="002F5771" w:rsidRPr="00B4476D" w14:paraId="6590D0D3" w14:textId="77777777" w:rsidTr="001272ED">
        <w:trPr>
          <w:trHeight w:val="20"/>
          <w:tblCellSpacing w:w="5" w:type="nil"/>
        </w:trPr>
        <w:tc>
          <w:tcPr>
            <w:tcW w:w="4328" w:type="dxa"/>
            <w:tcBorders>
              <w:top w:val="single" w:sz="4" w:space="0" w:color="auto"/>
              <w:left w:val="single" w:sz="8" w:space="0" w:color="auto"/>
              <w:bottom w:val="single" w:sz="4" w:space="0" w:color="auto"/>
              <w:right w:val="single" w:sz="8" w:space="0" w:color="auto"/>
            </w:tcBorders>
          </w:tcPr>
          <w:p w14:paraId="0178AEDF" w14:textId="77777777" w:rsidR="002F5771" w:rsidRPr="00644E1A" w:rsidRDefault="002F5771" w:rsidP="001272ED">
            <w:pPr>
              <w:autoSpaceDE w:val="0"/>
              <w:autoSpaceDN w:val="0"/>
              <w:adjustRightInd w:val="0"/>
            </w:pPr>
            <w:r w:rsidRPr="00644E1A">
              <w:t>Медпункт</w:t>
            </w:r>
          </w:p>
        </w:tc>
        <w:tc>
          <w:tcPr>
            <w:tcW w:w="5953" w:type="dxa"/>
            <w:gridSpan w:val="3"/>
            <w:tcBorders>
              <w:top w:val="single" w:sz="4" w:space="0" w:color="auto"/>
              <w:left w:val="single" w:sz="8" w:space="0" w:color="auto"/>
              <w:bottom w:val="single" w:sz="4" w:space="0" w:color="auto"/>
              <w:right w:val="single" w:sz="8" w:space="0" w:color="auto"/>
            </w:tcBorders>
          </w:tcPr>
          <w:p w14:paraId="0DD954A4" w14:textId="77777777" w:rsidR="002F5771" w:rsidRPr="00644E1A" w:rsidRDefault="002F5771" w:rsidP="001272ED">
            <w:pPr>
              <w:autoSpaceDE w:val="0"/>
              <w:autoSpaceDN w:val="0"/>
              <w:adjustRightInd w:val="0"/>
              <w:jc w:val="center"/>
            </w:pPr>
            <w:r w:rsidRPr="00644E1A">
              <w:t>По заданию на проектирование</w:t>
            </w:r>
          </w:p>
        </w:tc>
      </w:tr>
      <w:tr w:rsidR="002F5771" w:rsidRPr="00B4476D" w14:paraId="125C30CB" w14:textId="77777777" w:rsidTr="001272ED">
        <w:trPr>
          <w:trHeight w:val="87"/>
          <w:tblCellSpacing w:w="5" w:type="nil"/>
        </w:trPr>
        <w:tc>
          <w:tcPr>
            <w:tcW w:w="4328" w:type="dxa"/>
            <w:tcBorders>
              <w:top w:val="single" w:sz="4" w:space="0" w:color="auto"/>
              <w:left w:val="single" w:sz="8" w:space="0" w:color="auto"/>
              <w:bottom w:val="single" w:sz="4" w:space="0" w:color="auto"/>
              <w:right w:val="single" w:sz="8" w:space="0" w:color="auto"/>
            </w:tcBorders>
          </w:tcPr>
          <w:p w14:paraId="7FA80B4C" w14:textId="77777777" w:rsidR="002F5771" w:rsidRPr="00644E1A" w:rsidRDefault="002F5771" w:rsidP="001272ED">
            <w:pPr>
              <w:autoSpaceDE w:val="0"/>
              <w:autoSpaceDN w:val="0"/>
              <w:adjustRightInd w:val="0"/>
            </w:pPr>
            <w:r w:rsidRPr="00644E1A">
              <w:t>Объекты досугового назначения</w:t>
            </w:r>
          </w:p>
        </w:tc>
        <w:tc>
          <w:tcPr>
            <w:tcW w:w="5953" w:type="dxa"/>
            <w:gridSpan w:val="3"/>
            <w:tcBorders>
              <w:top w:val="single" w:sz="4" w:space="0" w:color="auto"/>
              <w:left w:val="single" w:sz="8" w:space="0" w:color="auto"/>
              <w:bottom w:val="single" w:sz="4" w:space="0" w:color="auto"/>
              <w:right w:val="single" w:sz="8" w:space="0" w:color="auto"/>
            </w:tcBorders>
          </w:tcPr>
          <w:p w14:paraId="6CC666A1" w14:textId="77777777" w:rsidR="002F5771" w:rsidRPr="00644E1A" w:rsidRDefault="002F5771" w:rsidP="001272ED">
            <w:pPr>
              <w:autoSpaceDE w:val="0"/>
              <w:autoSpaceDN w:val="0"/>
              <w:adjustRightInd w:val="0"/>
              <w:jc w:val="center"/>
            </w:pPr>
            <w:r w:rsidRPr="00644E1A">
              <w:t>По заданию на проектирование</w:t>
            </w:r>
          </w:p>
        </w:tc>
      </w:tr>
      <w:tr w:rsidR="002F5771" w:rsidRPr="00B4476D" w14:paraId="0AA82767" w14:textId="77777777" w:rsidTr="001272ED">
        <w:trPr>
          <w:trHeight w:val="87"/>
          <w:tblCellSpacing w:w="5" w:type="nil"/>
        </w:trPr>
        <w:tc>
          <w:tcPr>
            <w:tcW w:w="10281" w:type="dxa"/>
            <w:gridSpan w:val="4"/>
            <w:tcBorders>
              <w:top w:val="single" w:sz="4" w:space="0" w:color="auto"/>
              <w:left w:val="single" w:sz="8" w:space="0" w:color="auto"/>
              <w:bottom w:val="single" w:sz="8" w:space="0" w:color="auto"/>
              <w:right w:val="single" w:sz="8" w:space="0" w:color="auto"/>
            </w:tcBorders>
          </w:tcPr>
          <w:p w14:paraId="75C88A6C" w14:textId="77777777" w:rsidR="002F5771" w:rsidRPr="00644E1A" w:rsidRDefault="002F5771" w:rsidP="001272ED">
            <w:pPr>
              <w:autoSpaceDE w:val="0"/>
              <w:autoSpaceDN w:val="0"/>
              <w:adjustRightInd w:val="0"/>
              <w:rPr>
                <w:sz w:val="20"/>
                <w:szCs w:val="20"/>
              </w:rPr>
            </w:pPr>
            <w:r w:rsidRPr="00644E1A">
              <w:rPr>
                <w:sz w:val="20"/>
                <w:szCs w:val="20"/>
              </w:rPr>
              <w:t>Примечания</w:t>
            </w:r>
            <w:r>
              <w:rPr>
                <w:sz w:val="20"/>
                <w:szCs w:val="20"/>
              </w:rPr>
              <w:t>:</w:t>
            </w:r>
          </w:p>
          <w:p w14:paraId="297357A8" w14:textId="77777777" w:rsidR="002F5771" w:rsidRPr="00644E1A" w:rsidRDefault="002F5771" w:rsidP="001272ED">
            <w:pPr>
              <w:autoSpaceDE w:val="0"/>
              <w:autoSpaceDN w:val="0"/>
              <w:adjustRightInd w:val="0"/>
              <w:rPr>
                <w:sz w:val="20"/>
                <w:szCs w:val="20"/>
              </w:rPr>
            </w:pPr>
            <w:r w:rsidRPr="00644E1A">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14:paraId="48F69CC6" w14:textId="77777777" w:rsidR="002F5771" w:rsidRPr="00644E1A" w:rsidRDefault="002F5771" w:rsidP="001272ED">
            <w:pPr>
              <w:autoSpaceDE w:val="0"/>
              <w:autoSpaceDN w:val="0"/>
              <w:adjustRightInd w:val="0"/>
              <w:rPr>
                <w:sz w:val="20"/>
                <w:szCs w:val="20"/>
              </w:rPr>
            </w:pPr>
            <w:r w:rsidRPr="00644E1A">
              <w:rPr>
                <w:sz w:val="20"/>
                <w:szCs w:val="20"/>
              </w:rPr>
              <w:t>2.Пр</w:t>
            </w:r>
            <w:r>
              <w:rPr>
                <w:sz w:val="20"/>
                <w:szCs w:val="20"/>
              </w:rPr>
              <w:t>и</w:t>
            </w:r>
            <w:r w:rsidRPr="00644E1A">
              <w:rPr>
                <w:sz w:val="20"/>
                <w:szCs w:val="20"/>
              </w:rPr>
              <w:t>веденные показатели конкретизируются заданием н проектирование, а также могут быть уточнены с учетом региональных (местных) нормативов градостроительного проектирования.</w:t>
            </w:r>
          </w:p>
          <w:p w14:paraId="37E9427B" w14:textId="77777777" w:rsidR="002F5771" w:rsidRPr="00B4476D" w:rsidRDefault="002F5771" w:rsidP="001272ED">
            <w:pPr>
              <w:autoSpaceDE w:val="0"/>
              <w:autoSpaceDN w:val="0"/>
              <w:adjustRightInd w:val="0"/>
            </w:pPr>
            <w:r w:rsidRPr="00644E1A">
              <w:rPr>
                <w:sz w:val="20"/>
                <w:szCs w:val="20"/>
              </w:rPr>
              <w:t>3.Площадь площадки для контейнеров твердых коммунальных отходов принимается по расчету, но не менее 10 м</w:t>
            </w:r>
            <w:r w:rsidRPr="00644E1A">
              <w:rPr>
                <w:sz w:val="20"/>
                <w:szCs w:val="20"/>
                <w:vertAlign w:val="superscript"/>
              </w:rPr>
              <w:t>2</w:t>
            </w:r>
            <w:r w:rsidRPr="00644E1A">
              <w:rPr>
                <w:sz w:val="20"/>
                <w:szCs w:val="20"/>
              </w:rPr>
              <w:t>.</w:t>
            </w:r>
          </w:p>
        </w:tc>
      </w:tr>
    </w:tbl>
    <w:p w14:paraId="6FFC4F2A" w14:textId="77777777" w:rsidR="002F5771" w:rsidRPr="00486510" w:rsidRDefault="002F5771" w:rsidP="002F5771">
      <w:pPr>
        <w:pStyle w:val="af6"/>
        <w:numPr>
          <w:ilvl w:val="0"/>
          <w:numId w:val="37"/>
        </w:numPr>
        <w:tabs>
          <w:tab w:val="left" w:pos="993"/>
        </w:tabs>
        <w:suppressAutoHyphens/>
        <w:autoSpaceDE w:val="0"/>
        <w:ind w:left="0" w:firstLine="709"/>
        <w:contextualSpacing/>
        <w:jc w:val="both"/>
      </w:pPr>
      <w:r w:rsidRPr="00486510">
        <w:t>Здания и сооружения общего пользования должны отстоять от границ садовых (дачных) участков не менее чем на 4 м.</w:t>
      </w:r>
    </w:p>
    <w:p w14:paraId="3D75F9AA" w14:textId="77777777" w:rsidR="002F5771" w:rsidRPr="0068492A" w:rsidRDefault="002F5771" w:rsidP="002F5771">
      <w:pPr>
        <w:tabs>
          <w:tab w:val="left" w:pos="993"/>
        </w:tabs>
        <w:suppressAutoHyphens/>
        <w:autoSpaceDE w:val="0"/>
        <w:ind w:firstLine="709"/>
        <w:jc w:val="both"/>
        <w:rPr>
          <w:lang w:eastAsia="zh-CN"/>
        </w:rPr>
      </w:pPr>
      <w:r w:rsidRPr="0068492A">
        <w:rPr>
          <w:color w:val="000000"/>
          <w:lang w:eastAsia="zh-CN"/>
        </w:rPr>
        <w:t xml:space="preserve"> </w:t>
      </w:r>
      <w:r>
        <w:rPr>
          <w:color w:val="000000"/>
          <w:lang w:eastAsia="zh-CN"/>
        </w:rPr>
        <w:t xml:space="preserve">4. </w:t>
      </w:r>
      <w:r w:rsidRPr="0068492A">
        <w:rPr>
          <w:color w:val="000000"/>
          <w:lang w:eastAsia="zh-CN"/>
        </w:rPr>
        <w:t>На территории садоводческого (дачного) объединения ширина улиц и проездов в красных линиях должна быть:</w:t>
      </w:r>
    </w:p>
    <w:p w14:paraId="71F7CEE3" w14:textId="77777777" w:rsidR="002F5771" w:rsidRPr="0068492A" w:rsidRDefault="002F5771" w:rsidP="002F5771">
      <w:pPr>
        <w:tabs>
          <w:tab w:val="left" w:pos="993"/>
        </w:tabs>
        <w:suppressAutoHyphens/>
        <w:autoSpaceDE w:val="0"/>
        <w:ind w:firstLine="709"/>
        <w:jc w:val="both"/>
        <w:rPr>
          <w:lang w:eastAsia="zh-CN"/>
        </w:rPr>
      </w:pPr>
      <w:r w:rsidRPr="0068492A">
        <w:rPr>
          <w:color w:val="000000"/>
          <w:lang w:eastAsia="zh-CN"/>
        </w:rPr>
        <w:lastRenderedPageBreak/>
        <w:t xml:space="preserve"> - для улиц - не менее 15 метров;</w:t>
      </w:r>
    </w:p>
    <w:p w14:paraId="4AC8DC64" w14:textId="77777777" w:rsidR="002F5771" w:rsidRPr="0068492A" w:rsidRDefault="002F5771" w:rsidP="002F5771">
      <w:pPr>
        <w:tabs>
          <w:tab w:val="left" w:pos="993"/>
        </w:tabs>
        <w:suppressAutoHyphens/>
        <w:autoSpaceDE w:val="0"/>
        <w:ind w:firstLine="709"/>
        <w:jc w:val="both"/>
        <w:rPr>
          <w:lang w:eastAsia="zh-CN"/>
        </w:rPr>
      </w:pPr>
      <w:r w:rsidRPr="0068492A">
        <w:rPr>
          <w:color w:val="000000"/>
          <w:lang w:eastAsia="zh-CN"/>
        </w:rPr>
        <w:t xml:space="preserve"> - для проездов - не менее 9 метров.</w:t>
      </w:r>
    </w:p>
    <w:p w14:paraId="16BBC0F9" w14:textId="77777777" w:rsidR="002F5771" w:rsidRPr="0068492A" w:rsidRDefault="002F5771" w:rsidP="002F5771">
      <w:pPr>
        <w:tabs>
          <w:tab w:val="left" w:pos="993"/>
        </w:tabs>
        <w:suppressAutoHyphens/>
        <w:autoSpaceDE w:val="0"/>
        <w:ind w:firstLine="709"/>
        <w:jc w:val="both"/>
        <w:rPr>
          <w:lang w:eastAsia="zh-CN"/>
        </w:rPr>
      </w:pPr>
      <w:r w:rsidRPr="0068492A">
        <w:rPr>
          <w:color w:val="000000"/>
          <w:lang w:eastAsia="zh-CN"/>
        </w:rPr>
        <w:t xml:space="preserve"> Ширина проезжей части улиц и проездов принимается: для улиц - не менее 7,0 метров, для проездов - не менее 3,5 метров. </w:t>
      </w:r>
    </w:p>
    <w:p w14:paraId="3BE6BF5D" w14:textId="77777777" w:rsidR="002F5771" w:rsidRPr="0068492A" w:rsidRDefault="002F5771" w:rsidP="002F5771">
      <w:pPr>
        <w:tabs>
          <w:tab w:val="left" w:pos="993"/>
        </w:tabs>
        <w:suppressAutoHyphens/>
        <w:autoSpaceDE w:val="0"/>
        <w:ind w:firstLine="709"/>
        <w:jc w:val="both"/>
        <w:rPr>
          <w:lang w:eastAsia="zh-CN"/>
        </w:rPr>
      </w:pPr>
      <w:r w:rsidRPr="0068492A">
        <w:rPr>
          <w:color w:val="000000"/>
          <w:lang w:eastAsia="zh-CN"/>
        </w:rPr>
        <w:t xml:space="preserve"> Минимальный радиус закругления края проезжей части - 6,0 метров. </w:t>
      </w:r>
    </w:p>
    <w:p w14:paraId="1E482163"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xml:space="preserve">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14:paraId="50359B32"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Использование разворотной площадки для стоянки автомобилей не допускается.</w:t>
      </w:r>
    </w:p>
    <w:p w14:paraId="338FAAE7" w14:textId="77777777" w:rsidR="002F5771" w:rsidRPr="00486510" w:rsidRDefault="002F5771" w:rsidP="002F5771">
      <w:pPr>
        <w:pStyle w:val="af6"/>
        <w:tabs>
          <w:tab w:val="left" w:pos="993"/>
        </w:tabs>
        <w:autoSpaceDE w:val="0"/>
        <w:ind w:left="0" w:firstLine="709"/>
      </w:pPr>
      <w:r>
        <w:t xml:space="preserve">5. </w:t>
      </w:r>
      <w:r w:rsidRPr="000318C8">
        <w:t xml:space="preserve">Органические отходы должны утилизироваться на садовых земельных участках. Для </w:t>
      </w:r>
      <w:proofErr w:type="spellStart"/>
      <w:r w:rsidRPr="000318C8">
        <w:t>неутилизируемых</w:t>
      </w:r>
      <w:proofErr w:type="spellEnd"/>
      <w:r w:rsidRPr="000318C8">
        <w:t xml:space="preserve">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w:t>
      </w:r>
      <w:r w:rsidRPr="00486510">
        <w:t>.</w:t>
      </w:r>
    </w:p>
    <w:p w14:paraId="299C1C50"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w:t>
      </w:r>
      <w:r>
        <w:rPr>
          <w:color w:val="000000"/>
          <w:lang w:eastAsia="zh-CN"/>
        </w:rPr>
        <w:t xml:space="preserve">6. </w:t>
      </w:r>
      <w:r w:rsidRPr="0068492A">
        <w:rPr>
          <w:color w:val="000000"/>
          <w:lang w:eastAsia="zh-CN"/>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(дачного) объединения.</w:t>
      </w:r>
    </w:p>
    <w:p w14:paraId="64F6EBF9"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w:t>
      </w:r>
      <w:r>
        <w:rPr>
          <w:color w:val="000000"/>
          <w:lang w:eastAsia="zh-CN"/>
        </w:rPr>
        <w:t xml:space="preserve">7. </w:t>
      </w:r>
      <w:r w:rsidRPr="0068492A">
        <w:rPr>
          <w:color w:val="000000"/>
          <w:lang w:eastAsia="zh-CN"/>
        </w:rPr>
        <w:t>Допускается группировать и блокировать строения (или дома) на двух соседних участках при однорядной застройке.</w:t>
      </w:r>
    </w:p>
    <w:p w14:paraId="6FC79129" w14:textId="77777777" w:rsidR="002F5771" w:rsidRDefault="002F5771" w:rsidP="002F5771">
      <w:pPr>
        <w:suppressAutoHyphens/>
        <w:autoSpaceDE w:val="0"/>
        <w:ind w:firstLine="709"/>
        <w:jc w:val="both"/>
        <w:rPr>
          <w:color w:val="000000"/>
          <w:lang w:eastAsia="zh-CN"/>
        </w:rPr>
      </w:pPr>
      <w:r w:rsidRPr="0068492A">
        <w:rPr>
          <w:color w:val="000000"/>
          <w:lang w:eastAsia="zh-CN"/>
        </w:rPr>
        <w:t xml:space="preserve">  </w:t>
      </w:r>
      <w:r>
        <w:rPr>
          <w:color w:val="000000"/>
          <w:lang w:eastAsia="zh-CN"/>
        </w:rPr>
        <w:t xml:space="preserve">8. </w:t>
      </w:r>
      <w:r w:rsidRPr="000318C8">
        <w:rPr>
          <w:color w:val="000000"/>
          <w:lang w:eastAsia="zh-CN"/>
        </w:rPr>
        <w:t xml:space="preserve">Минимальные противопожарные расстояния (разрывы) между </w:t>
      </w:r>
      <w:r>
        <w:rPr>
          <w:color w:val="000000"/>
          <w:lang w:eastAsia="zh-CN"/>
        </w:rPr>
        <w:t>домами, зданиями и сооружениями, п</w:t>
      </w:r>
      <w:r w:rsidRPr="000318C8">
        <w:rPr>
          <w:color w:val="000000"/>
          <w:lang w:eastAsia="zh-CN"/>
        </w:rPr>
        <w:t>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w:t>
      </w:r>
      <w:r>
        <w:rPr>
          <w:color w:val="000000"/>
          <w:lang w:eastAsia="zh-CN"/>
        </w:rPr>
        <w:t>.</w:t>
      </w:r>
    </w:p>
    <w:p w14:paraId="5618CCB3"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w:t>
      </w:r>
      <w:r>
        <w:rPr>
          <w:color w:val="000000"/>
          <w:lang w:eastAsia="zh-CN"/>
        </w:rPr>
        <w:t xml:space="preserve">9. </w:t>
      </w:r>
      <w:r w:rsidRPr="0068492A">
        <w:rPr>
          <w:color w:val="000000"/>
          <w:lang w:eastAsia="zh-CN"/>
        </w:rPr>
        <w:t>Минимальные расстояния до границы соседнего участка по санитарно-бытовым условиям должны быть:</w:t>
      </w:r>
    </w:p>
    <w:p w14:paraId="1071E425"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от постройки для содержания мелкого скота и птицы - 4 метра;</w:t>
      </w:r>
    </w:p>
    <w:p w14:paraId="7C4A0F3E" w14:textId="77777777" w:rsidR="002F5771" w:rsidRPr="0068492A" w:rsidRDefault="002F5771" w:rsidP="002F5771">
      <w:pPr>
        <w:suppressAutoHyphens/>
        <w:autoSpaceDE w:val="0"/>
        <w:ind w:firstLine="709"/>
        <w:jc w:val="both"/>
        <w:rPr>
          <w:lang w:eastAsia="zh-CN"/>
        </w:rPr>
      </w:pPr>
      <w:r>
        <w:rPr>
          <w:color w:val="000000"/>
          <w:lang w:eastAsia="zh-CN"/>
        </w:rPr>
        <w:t xml:space="preserve"> </w:t>
      </w:r>
      <w:r w:rsidRPr="0068492A">
        <w:rPr>
          <w:color w:val="000000"/>
          <w:lang w:eastAsia="zh-CN"/>
        </w:rPr>
        <w:t>- от стволов высокорослых</w:t>
      </w:r>
      <w:r w:rsidRPr="00E67D2C">
        <w:rPr>
          <w:color w:val="000000"/>
          <w:lang w:eastAsia="zh-CN"/>
        </w:rPr>
        <w:t xml:space="preserve"> </w:t>
      </w:r>
      <w:r w:rsidRPr="0068492A">
        <w:rPr>
          <w:color w:val="000000"/>
          <w:lang w:eastAsia="zh-CN"/>
        </w:rPr>
        <w:t>деревьев - 4 метра;</w:t>
      </w:r>
    </w:p>
    <w:p w14:paraId="4037B961"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от стволов среднерослых</w:t>
      </w:r>
      <w:r w:rsidRPr="00E67D2C">
        <w:rPr>
          <w:color w:val="000000"/>
          <w:lang w:eastAsia="zh-CN"/>
        </w:rPr>
        <w:t xml:space="preserve"> </w:t>
      </w:r>
      <w:r w:rsidRPr="0068492A">
        <w:rPr>
          <w:color w:val="000000"/>
          <w:lang w:eastAsia="zh-CN"/>
        </w:rPr>
        <w:t>деревьев - 2 метра;</w:t>
      </w:r>
    </w:p>
    <w:p w14:paraId="34CFA1D2"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от кустарника - 1 метр.</w:t>
      </w:r>
    </w:p>
    <w:p w14:paraId="1C7FB821" w14:textId="77777777" w:rsidR="002F5771" w:rsidRPr="0068492A" w:rsidRDefault="002F5771" w:rsidP="002F5771">
      <w:pPr>
        <w:suppressAutoHyphens/>
        <w:autoSpaceDE w:val="0"/>
        <w:ind w:firstLine="709"/>
        <w:jc w:val="both"/>
        <w:rPr>
          <w:lang w:eastAsia="zh-CN"/>
        </w:rPr>
      </w:pPr>
      <w:r>
        <w:rPr>
          <w:color w:val="000000"/>
          <w:lang w:eastAsia="zh-CN"/>
        </w:rPr>
        <w:t xml:space="preserve">10. </w:t>
      </w:r>
      <w:r w:rsidRPr="0068492A">
        <w:rPr>
          <w:color w:val="000000"/>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6AC77E5C" w14:textId="77777777" w:rsidR="002F5771" w:rsidRPr="0068492A" w:rsidRDefault="002F5771" w:rsidP="002F5771">
      <w:pPr>
        <w:suppressAutoHyphens/>
        <w:autoSpaceDE w:val="0"/>
        <w:ind w:firstLine="709"/>
        <w:jc w:val="both"/>
        <w:rPr>
          <w:lang w:eastAsia="zh-CN"/>
        </w:rPr>
      </w:pPr>
      <w:r>
        <w:rPr>
          <w:color w:val="000000"/>
          <w:lang w:eastAsia="zh-CN"/>
        </w:rPr>
        <w:t xml:space="preserve">11. </w:t>
      </w:r>
      <w:r w:rsidRPr="0068492A">
        <w:rPr>
          <w:color w:val="000000"/>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14:paraId="02478E5B" w14:textId="77777777" w:rsidR="002F5771" w:rsidRPr="0068492A" w:rsidRDefault="002F5771" w:rsidP="002F5771">
      <w:pPr>
        <w:suppressAutoHyphens/>
        <w:autoSpaceDE w:val="0"/>
        <w:ind w:firstLine="709"/>
        <w:jc w:val="both"/>
        <w:rPr>
          <w:lang w:eastAsia="zh-CN"/>
        </w:rPr>
      </w:pPr>
      <w:r>
        <w:rPr>
          <w:color w:val="000000"/>
          <w:lang w:eastAsia="zh-CN"/>
        </w:rPr>
        <w:t xml:space="preserve">12. </w:t>
      </w:r>
      <w:r w:rsidRPr="0068492A">
        <w:rPr>
          <w:color w:val="000000"/>
          <w:lang w:eastAsia="zh-CN"/>
        </w:rPr>
        <w:t>Минимальные расстояния между постройками по санитарно-бытовым условиям должны быть, м:</w:t>
      </w:r>
    </w:p>
    <w:p w14:paraId="0E2CE126" w14:textId="77777777" w:rsidR="002F5771" w:rsidRPr="0068492A" w:rsidRDefault="002F5771" w:rsidP="002F5771">
      <w:pPr>
        <w:suppressAutoHyphens/>
        <w:ind w:firstLine="709"/>
        <w:jc w:val="both"/>
        <w:rPr>
          <w:lang w:eastAsia="zh-CN"/>
        </w:rPr>
      </w:pPr>
      <w:r w:rsidRPr="0068492A">
        <w:rPr>
          <w:color w:val="000000"/>
          <w:lang w:eastAsia="zh-CN"/>
        </w:rPr>
        <w:t>от жилого строения или жилого дома до душа, бани (сауны), уборной - 8;</w:t>
      </w:r>
    </w:p>
    <w:p w14:paraId="6AC62919" w14:textId="77777777" w:rsidR="002F5771" w:rsidRPr="0068492A" w:rsidRDefault="002F5771" w:rsidP="002F5771">
      <w:pPr>
        <w:suppressAutoHyphens/>
        <w:ind w:firstLine="709"/>
        <w:jc w:val="both"/>
        <w:rPr>
          <w:lang w:eastAsia="zh-CN"/>
        </w:rPr>
      </w:pPr>
      <w:r w:rsidRPr="0068492A">
        <w:rPr>
          <w:color w:val="000000"/>
          <w:lang w:eastAsia="zh-CN"/>
        </w:rPr>
        <w:t>от колодца до уборной и компостного устройства - 8.</w:t>
      </w:r>
    </w:p>
    <w:p w14:paraId="4F23A110" w14:textId="77777777" w:rsidR="002F5771" w:rsidRPr="0068492A" w:rsidRDefault="002F5771" w:rsidP="002F5771">
      <w:pPr>
        <w:suppressAutoHyphens/>
        <w:ind w:firstLine="709"/>
        <w:jc w:val="both"/>
        <w:rPr>
          <w:lang w:eastAsia="zh-CN"/>
        </w:rPr>
      </w:pPr>
      <w:r w:rsidRPr="0068492A">
        <w:rPr>
          <w:color w:val="000000"/>
          <w:lang w:eastAsia="zh-CN"/>
        </w:rPr>
        <w:t>Указанные расстояния должны соблюдаться между постройками, расположенными на смежных участках.</w:t>
      </w:r>
    </w:p>
    <w:p w14:paraId="24E6BBC1" w14:textId="77777777" w:rsidR="002F5771" w:rsidRPr="0068492A" w:rsidRDefault="002F5771" w:rsidP="002F5771">
      <w:pPr>
        <w:suppressAutoHyphens/>
        <w:ind w:firstLine="709"/>
        <w:jc w:val="both"/>
        <w:rPr>
          <w:lang w:eastAsia="zh-CN"/>
        </w:rPr>
      </w:pPr>
      <w:r>
        <w:rPr>
          <w:color w:val="000000"/>
          <w:lang w:eastAsia="zh-CN"/>
        </w:rPr>
        <w:t xml:space="preserve">13. </w:t>
      </w:r>
      <w:r w:rsidRPr="0068492A">
        <w:rPr>
          <w:color w:val="000000"/>
          <w:lang w:eastAsia="zh-CN"/>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14:paraId="42BDA5E4" w14:textId="77777777" w:rsidR="002F5771" w:rsidRPr="0068492A" w:rsidRDefault="002F5771" w:rsidP="002F5771">
      <w:pPr>
        <w:suppressAutoHyphens/>
        <w:ind w:firstLine="709"/>
        <w:jc w:val="both"/>
        <w:rPr>
          <w:lang w:eastAsia="zh-CN"/>
        </w:rPr>
      </w:pPr>
      <w:r w:rsidRPr="0068492A">
        <w:rPr>
          <w:color w:val="000000"/>
          <w:lang w:eastAsia="zh-CN"/>
        </w:rPr>
        <w:t>дом-гараж (от дома не менее 3 м, от гаража не менее 1 м);</w:t>
      </w:r>
    </w:p>
    <w:p w14:paraId="00920050" w14:textId="77777777" w:rsidR="002F5771" w:rsidRPr="0068492A" w:rsidRDefault="002F5771" w:rsidP="002F5771">
      <w:pPr>
        <w:suppressAutoHyphens/>
        <w:ind w:firstLine="709"/>
        <w:jc w:val="both"/>
        <w:rPr>
          <w:lang w:eastAsia="zh-CN"/>
        </w:rPr>
      </w:pPr>
      <w:r w:rsidRPr="0068492A">
        <w:rPr>
          <w:color w:val="000000"/>
          <w:lang w:eastAsia="zh-CN"/>
        </w:rPr>
        <w:lastRenderedPageBreak/>
        <w:t>дом-постройка для скота и птицы (от дома не менее 3 м, от постройки для скота и птицы не менее 4 м).</w:t>
      </w:r>
    </w:p>
    <w:p w14:paraId="7C22A06D" w14:textId="77777777" w:rsidR="002F5771" w:rsidRDefault="002F5771" w:rsidP="002F5771">
      <w:pPr>
        <w:suppressAutoHyphens/>
        <w:ind w:firstLine="709"/>
        <w:jc w:val="both"/>
        <w:rPr>
          <w:b/>
          <w:color w:val="000000"/>
          <w:lang w:eastAsia="zh-CN"/>
        </w:rPr>
      </w:pPr>
    </w:p>
    <w:p w14:paraId="57716B9C"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53A2859"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СХ3 запрещается</w:t>
      </w:r>
      <w:r>
        <w:rPr>
          <w:color w:val="000000"/>
          <w:lang w:eastAsia="zh-CN"/>
        </w:rPr>
        <w:t xml:space="preserve"> </w:t>
      </w:r>
      <w:r w:rsidRPr="0068492A">
        <w:rPr>
          <w:color w:val="000000"/>
          <w:lang w:eastAsia="zh-CN"/>
        </w:rPr>
        <w:t xml:space="preserve">размещение ульев. </w:t>
      </w:r>
    </w:p>
    <w:p w14:paraId="132AAEA9" w14:textId="77777777" w:rsidR="002F5771" w:rsidRDefault="002F5771" w:rsidP="002F5771">
      <w:pPr>
        <w:suppressAutoHyphens/>
        <w:snapToGrid w:val="0"/>
        <w:ind w:firstLine="709"/>
        <w:contextualSpacing/>
        <w:jc w:val="both"/>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677B3214" w14:textId="77777777" w:rsidR="002F5771" w:rsidRDefault="002F5771" w:rsidP="002F5771">
      <w:pPr>
        <w:suppressAutoHyphens/>
        <w:snapToGrid w:val="0"/>
        <w:ind w:firstLine="709"/>
        <w:contextualSpacing/>
        <w:jc w:val="both"/>
        <w:rPr>
          <w:color w:val="000000"/>
          <w:lang w:eastAsia="zh-CN"/>
        </w:rPr>
      </w:pPr>
    </w:p>
    <w:p w14:paraId="7C3D1B4E"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4F4D6AB5"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СХ3</w:t>
      </w:r>
      <w:r w:rsidRPr="005B61AC">
        <w:rPr>
          <w:lang w:eastAsia="zh-CN"/>
        </w:rPr>
        <w:t xml:space="preserve"> не устанавливаются.</w:t>
      </w:r>
    </w:p>
    <w:p w14:paraId="680386D4" w14:textId="77777777" w:rsidR="002F5771" w:rsidRPr="0068492A" w:rsidRDefault="002F5771" w:rsidP="002F5771">
      <w:pPr>
        <w:suppressAutoHyphens/>
        <w:ind w:firstLine="709"/>
        <w:jc w:val="both"/>
        <w:rPr>
          <w:lang w:eastAsia="zh-CN"/>
        </w:rPr>
      </w:pPr>
      <w:r w:rsidRPr="0068492A">
        <w:rPr>
          <w:color w:val="000000"/>
          <w:lang w:eastAsia="zh-CN"/>
        </w:rPr>
        <w:t xml:space="preserve">          </w:t>
      </w:r>
    </w:p>
    <w:p w14:paraId="6A58747D" w14:textId="77777777" w:rsidR="002F5771" w:rsidRPr="0068492A" w:rsidRDefault="002F5771" w:rsidP="002F5771">
      <w:pPr>
        <w:suppressAutoHyphens/>
        <w:ind w:firstLine="709"/>
        <w:jc w:val="both"/>
        <w:rPr>
          <w:lang w:eastAsia="zh-CN"/>
        </w:rPr>
      </w:pPr>
      <w:r w:rsidRPr="0068492A">
        <w:rPr>
          <w:b/>
          <w:color w:val="000000"/>
          <w:lang w:eastAsia="zh-CN"/>
        </w:rPr>
        <w:t>СХ4 –</w:t>
      </w:r>
      <w:r>
        <w:rPr>
          <w:b/>
          <w:color w:val="000000"/>
          <w:lang w:eastAsia="zh-CN"/>
        </w:rPr>
        <w:t xml:space="preserve"> </w:t>
      </w:r>
      <w:r w:rsidRPr="0068492A">
        <w:rPr>
          <w:b/>
          <w:color w:val="000000"/>
          <w:lang w:eastAsia="zh-CN"/>
        </w:rPr>
        <w:t>зона сельскохозяйственного использования в населенных пунктах</w:t>
      </w:r>
    </w:p>
    <w:p w14:paraId="5E79DAD1" w14:textId="77777777" w:rsidR="002F5771" w:rsidRDefault="002F5771" w:rsidP="002F5771">
      <w:pPr>
        <w:suppressAutoHyphens/>
        <w:autoSpaceDE w:val="0"/>
        <w:ind w:firstLine="709"/>
        <w:jc w:val="both"/>
        <w:rPr>
          <w:b/>
          <w:bCs/>
          <w:color w:val="000000"/>
        </w:rPr>
      </w:pPr>
      <w:r w:rsidRPr="0068492A">
        <w:rPr>
          <w:bCs/>
          <w:color w:val="000000"/>
          <w:lang w:eastAsia="zh-CN"/>
        </w:rPr>
        <w:t xml:space="preserve"> Зона предназначена для сельскохозяйственного использования. </w:t>
      </w:r>
      <w:r w:rsidRPr="0068492A">
        <w:rPr>
          <w:color w:val="000000"/>
          <w:lang w:eastAsia="zh-CN"/>
        </w:rPr>
        <w:t xml:space="preserve">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w:t>
      </w:r>
      <w:r w:rsidRPr="0068492A">
        <w:rPr>
          <w:b/>
          <w:bCs/>
          <w:color w:val="000000"/>
        </w:rPr>
        <w:t xml:space="preserve"> </w:t>
      </w:r>
    </w:p>
    <w:tbl>
      <w:tblPr>
        <w:tblStyle w:val="afb"/>
        <w:tblW w:w="0" w:type="auto"/>
        <w:tblInd w:w="817" w:type="dxa"/>
        <w:tblLook w:val="04A0" w:firstRow="1" w:lastRow="0" w:firstColumn="1" w:lastColumn="0" w:noHBand="0" w:noVBand="1"/>
      </w:tblPr>
      <w:tblGrid>
        <w:gridCol w:w="909"/>
        <w:gridCol w:w="6273"/>
        <w:gridCol w:w="1854"/>
      </w:tblGrid>
      <w:tr w:rsidR="002F5771" w14:paraId="148C8B58" w14:textId="77777777" w:rsidTr="001272ED">
        <w:tc>
          <w:tcPr>
            <w:tcW w:w="957" w:type="dxa"/>
            <w:vAlign w:val="center"/>
          </w:tcPr>
          <w:p w14:paraId="03CC63FD"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53248F24"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3C9434B1"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1CB63143"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6585BD34" w14:textId="77777777" w:rsidTr="001272ED">
        <w:tc>
          <w:tcPr>
            <w:tcW w:w="9604" w:type="dxa"/>
            <w:gridSpan w:val="3"/>
          </w:tcPr>
          <w:p w14:paraId="6ECA64B1"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667CA7CF" w14:textId="77777777" w:rsidTr="001272ED">
        <w:tc>
          <w:tcPr>
            <w:tcW w:w="957" w:type="dxa"/>
          </w:tcPr>
          <w:p w14:paraId="56B86B1A" w14:textId="77777777" w:rsidR="002F5771" w:rsidRDefault="002F5771" w:rsidP="001272ED">
            <w:pPr>
              <w:suppressAutoHyphens/>
              <w:autoSpaceDE w:val="0"/>
              <w:jc w:val="center"/>
              <w:rPr>
                <w:lang w:eastAsia="zh-CN"/>
              </w:rPr>
            </w:pPr>
            <w:r>
              <w:rPr>
                <w:lang w:eastAsia="zh-CN"/>
              </w:rPr>
              <w:t>1.</w:t>
            </w:r>
          </w:p>
        </w:tc>
        <w:tc>
          <w:tcPr>
            <w:tcW w:w="6793" w:type="dxa"/>
          </w:tcPr>
          <w:p w14:paraId="7BF19DE8" w14:textId="77777777" w:rsidR="002F5771" w:rsidRPr="0068492A" w:rsidRDefault="002F5771" w:rsidP="001272ED">
            <w:pPr>
              <w:suppressAutoHyphens/>
              <w:autoSpaceDE w:val="0"/>
              <w:jc w:val="both"/>
              <w:rPr>
                <w:color w:val="000000"/>
                <w:lang w:eastAsia="zh-CN"/>
              </w:rPr>
            </w:pPr>
            <w:r w:rsidRPr="0068492A">
              <w:rPr>
                <w:color w:val="000000"/>
                <w:lang w:eastAsia="zh-CN"/>
              </w:rPr>
              <w:t>овощеводство</w:t>
            </w:r>
          </w:p>
        </w:tc>
        <w:tc>
          <w:tcPr>
            <w:tcW w:w="1854" w:type="dxa"/>
          </w:tcPr>
          <w:p w14:paraId="7F43C8D6" w14:textId="77777777" w:rsidR="002F5771" w:rsidRDefault="002F5771" w:rsidP="001272ED">
            <w:pPr>
              <w:suppressAutoHyphens/>
              <w:autoSpaceDE w:val="0"/>
              <w:jc w:val="center"/>
              <w:rPr>
                <w:lang w:eastAsia="zh-CN"/>
              </w:rPr>
            </w:pPr>
            <w:r>
              <w:rPr>
                <w:lang w:eastAsia="zh-CN"/>
              </w:rPr>
              <w:t>1.3</w:t>
            </w:r>
          </w:p>
        </w:tc>
      </w:tr>
      <w:tr w:rsidR="002F5771" w14:paraId="2179342D" w14:textId="77777777" w:rsidTr="001272ED">
        <w:tc>
          <w:tcPr>
            <w:tcW w:w="957" w:type="dxa"/>
          </w:tcPr>
          <w:p w14:paraId="573EA9F5" w14:textId="77777777" w:rsidR="002F5771" w:rsidRDefault="002F5771" w:rsidP="001272ED">
            <w:pPr>
              <w:suppressAutoHyphens/>
              <w:autoSpaceDE w:val="0"/>
              <w:jc w:val="center"/>
              <w:rPr>
                <w:lang w:eastAsia="zh-CN"/>
              </w:rPr>
            </w:pPr>
            <w:r>
              <w:rPr>
                <w:lang w:eastAsia="zh-CN"/>
              </w:rPr>
              <w:t>2.</w:t>
            </w:r>
          </w:p>
        </w:tc>
        <w:tc>
          <w:tcPr>
            <w:tcW w:w="6793" w:type="dxa"/>
          </w:tcPr>
          <w:p w14:paraId="1A0AFC37" w14:textId="77777777" w:rsidR="002F5771" w:rsidRPr="0068492A" w:rsidRDefault="002F5771" w:rsidP="001272ED">
            <w:pPr>
              <w:suppressAutoHyphens/>
              <w:autoSpaceDE w:val="0"/>
              <w:jc w:val="both"/>
              <w:rPr>
                <w:color w:val="000000"/>
                <w:lang w:eastAsia="zh-CN"/>
              </w:rPr>
            </w:pPr>
            <w:r w:rsidRPr="0068492A">
              <w:rPr>
                <w:color w:val="000000"/>
                <w:lang w:eastAsia="zh-CN"/>
              </w:rPr>
              <w:t>садоводство</w:t>
            </w:r>
          </w:p>
        </w:tc>
        <w:tc>
          <w:tcPr>
            <w:tcW w:w="1854" w:type="dxa"/>
          </w:tcPr>
          <w:p w14:paraId="327A8626" w14:textId="77777777" w:rsidR="002F5771" w:rsidRDefault="002F5771" w:rsidP="001272ED">
            <w:pPr>
              <w:suppressAutoHyphens/>
              <w:autoSpaceDE w:val="0"/>
              <w:jc w:val="center"/>
              <w:rPr>
                <w:lang w:eastAsia="zh-CN"/>
              </w:rPr>
            </w:pPr>
            <w:r>
              <w:rPr>
                <w:lang w:eastAsia="zh-CN"/>
              </w:rPr>
              <w:t>1.5</w:t>
            </w:r>
          </w:p>
        </w:tc>
      </w:tr>
      <w:tr w:rsidR="002F5771" w14:paraId="55C05778" w14:textId="77777777" w:rsidTr="001272ED">
        <w:tc>
          <w:tcPr>
            <w:tcW w:w="957" w:type="dxa"/>
          </w:tcPr>
          <w:p w14:paraId="41D36A0E" w14:textId="77777777" w:rsidR="002F5771" w:rsidRDefault="002F5771" w:rsidP="001272ED">
            <w:pPr>
              <w:suppressAutoHyphens/>
              <w:autoSpaceDE w:val="0"/>
              <w:jc w:val="center"/>
              <w:rPr>
                <w:lang w:eastAsia="zh-CN"/>
              </w:rPr>
            </w:pPr>
            <w:r>
              <w:rPr>
                <w:lang w:eastAsia="zh-CN"/>
              </w:rPr>
              <w:t>3.</w:t>
            </w:r>
          </w:p>
        </w:tc>
        <w:tc>
          <w:tcPr>
            <w:tcW w:w="6793" w:type="dxa"/>
          </w:tcPr>
          <w:p w14:paraId="66986E67" w14:textId="77777777" w:rsidR="002F5771" w:rsidRPr="0068492A" w:rsidRDefault="002F5771" w:rsidP="001272ED">
            <w:pPr>
              <w:suppressAutoHyphens/>
              <w:autoSpaceDE w:val="0"/>
              <w:jc w:val="both"/>
              <w:rPr>
                <w:color w:val="000000"/>
                <w:lang w:eastAsia="zh-CN"/>
              </w:rPr>
            </w:pPr>
            <w:r w:rsidRPr="0068492A">
              <w:rPr>
                <w:color w:val="000000"/>
                <w:lang w:eastAsia="zh-CN"/>
              </w:rPr>
              <w:t>животноводство</w:t>
            </w:r>
          </w:p>
        </w:tc>
        <w:tc>
          <w:tcPr>
            <w:tcW w:w="1854" w:type="dxa"/>
          </w:tcPr>
          <w:p w14:paraId="00D06506" w14:textId="77777777" w:rsidR="002F5771" w:rsidRDefault="002F5771" w:rsidP="001272ED">
            <w:pPr>
              <w:suppressAutoHyphens/>
              <w:autoSpaceDE w:val="0"/>
              <w:jc w:val="center"/>
              <w:rPr>
                <w:lang w:eastAsia="zh-CN"/>
              </w:rPr>
            </w:pPr>
            <w:r>
              <w:rPr>
                <w:lang w:eastAsia="zh-CN"/>
              </w:rPr>
              <w:t>1.7</w:t>
            </w:r>
          </w:p>
        </w:tc>
      </w:tr>
      <w:tr w:rsidR="002F5771" w14:paraId="3EDFFF39" w14:textId="77777777" w:rsidTr="001272ED">
        <w:tc>
          <w:tcPr>
            <w:tcW w:w="957" w:type="dxa"/>
          </w:tcPr>
          <w:p w14:paraId="4EE86A97" w14:textId="77777777" w:rsidR="002F5771" w:rsidRDefault="002F5771" w:rsidP="001272ED">
            <w:pPr>
              <w:suppressAutoHyphens/>
              <w:autoSpaceDE w:val="0"/>
              <w:jc w:val="center"/>
              <w:rPr>
                <w:lang w:eastAsia="zh-CN"/>
              </w:rPr>
            </w:pPr>
            <w:r>
              <w:rPr>
                <w:lang w:eastAsia="zh-CN"/>
              </w:rPr>
              <w:t>4.</w:t>
            </w:r>
          </w:p>
        </w:tc>
        <w:tc>
          <w:tcPr>
            <w:tcW w:w="6793" w:type="dxa"/>
          </w:tcPr>
          <w:p w14:paraId="454DF98C" w14:textId="77777777" w:rsidR="002F5771" w:rsidRPr="0068492A" w:rsidRDefault="002F5771" w:rsidP="001272ED">
            <w:pPr>
              <w:suppressAutoHyphens/>
              <w:autoSpaceDE w:val="0"/>
              <w:jc w:val="both"/>
              <w:rPr>
                <w:color w:val="000000"/>
                <w:lang w:eastAsia="zh-CN"/>
              </w:rPr>
            </w:pPr>
            <w:r w:rsidRPr="0068492A">
              <w:rPr>
                <w:color w:val="000000"/>
                <w:lang w:eastAsia="zh-CN"/>
              </w:rPr>
              <w:t>пчеловодство</w:t>
            </w:r>
          </w:p>
        </w:tc>
        <w:tc>
          <w:tcPr>
            <w:tcW w:w="1854" w:type="dxa"/>
          </w:tcPr>
          <w:p w14:paraId="5B6B4FC4" w14:textId="77777777" w:rsidR="002F5771" w:rsidRDefault="002F5771" w:rsidP="001272ED">
            <w:pPr>
              <w:suppressAutoHyphens/>
              <w:autoSpaceDE w:val="0"/>
              <w:jc w:val="center"/>
              <w:rPr>
                <w:lang w:eastAsia="zh-CN"/>
              </w:rPr>
            </w:pPr>
            <w:r>
              <w:rPr>
                <w:lang w:eastAsia="zh-CN"/>
              </w:rPr>
              <w:t>1.12</w:t>
            </w:r>
          </w:p>
        </w:tc>
      </w:tr>
      <w:tr w:rsidR="002F5771" w14:paraId="3CD3CF24" w14:textId="77777777" w:rsidTr="001272ED">
        <w:tc>
          <w:tcPr>
            <w:tcW w:w="957" w:type="dxa"/>
          </w:tcPr>
          <w:p w14:paraId="324F1290" w14:textId="77777777" w:rsidR="002F5771" w:rsidRDefault="002F5771" w:rsidP="001272ED">
            <w:pPr>
              <w:suppressAutoHyphens/>
              <w:autoSpaceDE w:val="0"/>
              <w:jc w:val="center"/>
              <w:rPr>
                <w:lang w:eastAsia="zh-CN"/>
              </w:rPr>
            </w:pPr>
            <w:r>
              <w:rPr>
                <w:lang w:eastAsia="zh-CN"/>
              </w:rPr>
              <w:t>5.</w:t>
            </w:r>
          </w:p>
        </w:tc>
        <w:tc>
          <w:tcPr>
            <w:tcW w:w="6793" w:type="dxa"/>
          </w:tcPr>
          <w:p w14:paraId="1E87E486" w14:textId="77777777" w:rsidR="002F5771" w:rsidRPr="0068492A" w:rsidRDefault="002F5771" w:rsidP="001272ED">
            <w:pPr>
              <w:suppressAutoHyphens/>
              <w:autoSpaceDE w:val="0"/>
              <w:jc w:val="both"/>
              <w:rPr>
                <w:color w:val="000000"/>
                <w:lang w:eastAsia="zh-CN"/>
              </w:rPr>
            </w:pPr>
            <w:r w:rsidRPr="0068492A">
              <w:rPr>
                <w:color w:val="000000"/>
                <w:lang w:eastAsia="zh-CN"/>
              </w:rPr>
              <w:t>рыбоводство</w:t>
            </w:r>
          </w:p>
        </w:tc>
        <w:tc>
          <w:tcPr>
            <w:tcW w:w="1854" w:type="dxa"/>
          </w:tcPr>
          <w:p w14:paraId="5E56A3B9" w14:textId="77777777" w:rsidR="002F5771" w:rsidRDefault="002F5771" w:rsidP="001272ED">
            <w:pPr>
              <w:suppressAutoHyphens/>
              <w:autoSpaceDE w:val="0"/>
              <w:jc w:val="center"/>
              <w:rPr>
                <w:lang w:eastAsia="zh-CN"/>
              </w:rPr>
            </w:pPr>
            <w:r>
              <w:rPr>
                <w:lang w:eastAsia="zh-CN"/>
              </w:rPr>
              <w:t>1.13</w:t>
            </w:r>
          </w:p>
        </w:tc>
      </w:tr>
      <w:tr w:rsidR="002F5771" w14:paraId="29C04B97" w14:textId="77777777" w:rsidTr="001272ED">
        <w:tc>
          <w:tcPr>
            <w:tcW w:w="957" w:type="dxa"/>
          </w:tcPr>
          <w:p w14:paraId="24BE773D" w14:textId="77777777" w:rsidR="002F5771" w:rsidRDefault="002F5771" w:rsidP="001272ED">
            <w:pPr>
              <w:suppressAutoHyphens/>
              <w:autoSpaceDE w:val="0"/>
              <w:jc w:val="center"/>
              <w:rPr>
                <w:lang w:eastAsia="zh-CN"/>
              </w:rPr>
            </w:pPr>
            <w:r>
              <w:rPr>
                <w:lang w:eastAsia="zh-CN"/>
              </w:rPr>
              <w:t>6.</w:t>
            </w:r>
          </w:p>
        </w:tc>
        <w:tc>
          <w:tcPr>
            <w:tcW w:w="6793" w:type="dxa"/>
          </w:tcPr>
          <w:p w14:paraId="39F12CDD" w14:textId="77777777" w:rsidR="002F5771" w:rsidRPr="0068492A" w:rsidRDefault="002F5771" w:rsidP="001272ED">
            <w:pPr>
              <w:suppressAutoHyphens/>
              <w:autoSpaceDE w:val="0"/>
              <w:jc w:val="both"/>
              <w:rPr>
                <w:color w:val="000000"/>
                <w:lang w:eastAsia="zh-CN"/>
              </w:rPr>
            </w:pPr>
            <w:r w:rsidRPr="0068492A">
              <w:rPr>
                <w:color w:val="000000"/>
                <w:lang w:eastAsia="zh-CN"/>
              </w:rPr>
              <w:t>хранение и переработка сельскохозяйственной продукции</w:t>
            </w:r>
          </w:p>
        </w:tc>
        <w:tc>
          <w:tcPr>
            <w:tcW w:w="1854" w:type="dxa"/>
          </w:tcPr>
          <w:p w14:paraId="7452DB9F" w14:textId="77777777" w:rsidR="002F5771" w:rsidRDefault="002F5771" w:rsidP="001272ED">
            <w:pPr>
              <w:suppressAutoHyphens/>
              <w:autoSpaceDE w:val="0"/>
              <w:jc w:val="center"/>
              <w:rPr>
                <w:lang w:eastAsia="zh-CN"/>
              </w:rPr>
            </w:pPr>
            <w:r>
              <w:rPr>
                <w:lang w:eastAsia="zh-CN"/>
              </w:rPr>
              <w:t>1.15</w:t>
            </w:r>
          </w:p>
        </w:tc>
      </w:tr>
      <w:tr w:rsidR="002F5771" w14:paraId="0FDC506E" w14:textId="77777777" w:rsidTr="001272ED">
        <w:tc>
          <w:tcPr>
            <w:tcW w:w="957" w:type="dxa"/>
          </w:tcPr>
          <w:p w14:paraId="512097D4" w14:textId="77777777" w:rsidR="002F5771" w:rsidRDefault="002F5771" w:rsidP="001272ED">
            <w:pPr>
              <w:suppressAutoHyphens/>
              <w:autoSpaceDE w:val="0"/>
              <w:jc w:val="center"/>
              <w:rPr>
                <w:lang w:eastAsia="zh-CN"/>
              </w:rPr>
            </w:pPr>
            <w:r>
              <w:rPr>
                <w:lang w:eastAsia="zh-CN"/>
              </w:rPr>
              <w:t>7.</w:t>
            </w:r>
          </w:p>
        </w:tc>
        <w:tc>
          <w:tcPr>
            <w:tcW w:w="6793" w:type="dxa"/>
          </w:tcPr>
          <w:p w14:paraId="6A6D6DCA" w14:textId="77777777" w:rsidR="002F5771" w:rsidRPr="007029DA" w:rsidRDefault="002F5771" w:rsidP="001272ED">
            <w:pPr>
              <w:suppressAutoHyphens/>
              <w:autoSpaceDE w:val="0"/>
              <w:jc w:val="both"/>
              <w:rPr>
                <w:lang w:eastAsia="zh-CN"/>
              </w:rPr>
            </w:pPr>
            <w:r w:rsidRPr="0068492A">
              <w:rPr>
                <w:color w:val="000000"/>
                <w:lang w:eastAsia="zh-CN"/>
              </w:rPr>
              <w:t>ведение огородничества</w:t>
            </w:r>
          </w:p>
        </w:tc>
        <w:tc>
          <w:tcPr>
            <w:tcW w:w="1854" w:type="dxa"/>
          </w:tcPr>
          <w:p w14:paraId="0319CD0E" w14:textId="77777777" w:rsidR="002F5771" w:rsidRDefault="002F5771" w:rsidP="001272ED">
            <w:pPr>
              <w:suppressAutoHyphens/>
              <w:autoSpaceDE w:val="0"/>
              <w:jc w:val="center"/>
              <w:rPr>
                <w:lang w:eastAsia="zh-CN"/>
              </w:rPr>
            </w:pPr>
            <w:r>
              <w:rPr>
                <w:lang w:eastAsia="zh-CN"/>
              </w:rPr>
              <w:t>13.1</w:t>
            </w:r>
          </w:p>
        </w:tc>
      </w:tr>
      <w:tr w:rsidR="002F5771" w14:paraId="2CB10233" w14:textId="77777777" w:rsidTr="001272ED">
        <w:tc>
          <w:tcPr>
            <w:tcW w:w="957" w:type="dxa"/>
          </w:tcPr>
          <w:p w14:paraId="1206443D" w14:textId="77777777" w:rsidR="002F5771" w:rsidRDefault="002F5771" w:rsidP="001272ED">
            <w:pPr>
              <w:suppressAutoHyphens/>
              <w:autoSpaceDE w:val="0"/>
              <w:jc w:val="center"/>
              <w:rPr>
                <w:lang w:eastAsia="zh-CN"/>
              </w:rPr>
            </w:pPr>
            <w:r>
              <w:rPr>
                <w:lang w:eastAsia="zh-CN"/>
              </w:rPr>
              <w:t>8.</w:t>
            </w:r>
          </w:p>
        </w:tc>
        <w:tc>
          <w:tcPr>
            <w:tcW w:w="6793" w:type="dxa"/>
          </w:tcPr>
          <w:p w14:paraId="15748C17" w14:textId="77777777" w:rsidR="002F5771" w:rsidRPr="007029DA" w:rsidRDefault="002F5771" w:rsidP="001272ED">
            <w:pPr>
              <w:suppressAutoHyphens/>
              <w:autoSpaceDE w:val="0"/>
              <w:jc w:val="both"/>
              <w:rPr>
                <w:bCs/>
                <w:color w:val="000000"/>
                <w:lang w:eastAsia="zh-CN"/>
              </w:rPr>
            </w:pPr>
            <w:r w:rsidRPr="0068492A">
              <w:rPr>
                <w:color w:val="000000"/>
                <w:lang w:eastAsia="zh-CN"/>
              </w:rPr>
              <w:t>ведение садоводства</w:t>
            </w:r>
          </w:p>
        </w:tc>
        <w:tc>
          <w:tcPr>
            <w:tcW w:w="1854" w:type="dxa"/>
          </w:tcPr>
          <w:p w14:paraId="332EFD1D" w14:textId="77777777" w:rsidR="002F5771" w:rsidRDefault="002F5771" w:rsidP="001272ED">
            <w:pPr>
              <w:suppressAutoHyphens/>
              <w:autoSpaceDE w:val="0"/>
              <w:jc w:val="center"/>
              <w:rPr>
                <w:lang w:eastAsia="zh-CN"/>
              </w:rPr>
            </w:pPr>
            <w:r>
              <w:rPr>
                <w:lang w:eastAsia="zh-CN"/>
              </w:rPr>
              <w:t>13.2</w:t>
            </w:r>
          </w:p>
        </w:tc>
      </w:tr>
      <w:tr w:rsidR="002F5771" w14:paraId="3E4DEFFD" w14:textId="77777777" w:rsidTr="001272ED">
        <w:tc>
          <w:tcPr>
            <w:tcW w:w="9604" w:type="dxa"/>
            <w:gridSpan w:val="3"/>
          </w:tcPr>
          <w:p w14:paraId="1DAE2F01"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1D0080BA" w14:textId="77777777" w:rsidTr="001272ED">
        <w:tc>
          <w:tcPr>
            <w:tcW w:w="957" w:type="dxa"/>
          </w:tcPr>
          <w:p w14:paraId="4EFC8058" w14:textId="77777777" w:rsidR="002F5771" w:rsidRDefault="002F5771" w:rsidP="001272ED">
            <w:pPr>
              <w:suppressAutoHyphens/>
              <w:autoSpaceDE w:val="0"/>
              <w:jc w:val="center"/>
              <w:rPr>
                <w:lang w:eastAsia="zh-CN"/>
              </w:rPr>
            </w:pPr>
            <w:r>
              <w:rPr>
                <w:lang w:eastAsia="zh-CN"/>
              </w:rPr>
              <w:t>1.</w:t>
            </w:r>
          </w:p>
        </w:tc>
        <w:tc>
          <w:tcPr>
            <w:tcW w:w="6793" w:type="dxa"/>
          </w:tcPr>
          <w:p w14:paraId="47D49C17" w14:textId="77777777" w:rsidR="002F5771" w:rsidRDefault="002F5771" w:rsidP="001272ED">
            <w:pPr>
              <w:suppressAutoHyphens/>
              <w:autoSpaceDE w:val="0"/>
              <w:jc w:val="both"/>
              <w:rPr>
                <w:lang w:eastAsia="zh-CN"/>
              </w:rPr>
            </w:pPr>
            <w:r w:rsidRPr="0068492A">
              <w:rPr>
                <w:rFonts w:eastAsia="MS Mincho"/>
                <w:color w:val="000000"/>
                <w:lang w:eastAsia="zh-CN"/>
              </w:rPr>
              <w:t>земельные участки (территории) общего назначения</w:t>
            </w:r>
          </w:p>
        </w:tc>
        <w:tc>
          <w:tcPr>
            <w:tcW w:w="1854" w:type="dxa"/>
          </w:tcPr>
          <w:p w14:paraId="4274FC51" w14:textId="77777777" w:rsidR="002F5771" w:rsidRDefault="002F5771" w:rsidP="001272ED">
            <w:pPr>
              <w:suppressAutoHyphens/>
              <w:autoSpaceDE w:val="0"/>
              <w:jc w:val="center"/>
              <w:rPr>
                <w:lang w:eastAsia="zh-CN"/>
              </w:rPr>
            </w:pPr>
            <w:r>
              <w:rPr>
                <w:lang w:eastAsia="zh-CN"/>
              </w:rPr>
              <w:t>12.0</w:t>
            </w:r>
          </w:p>
        </w:tc>
      </w:tr>
      <w:tr w:rsidR="002F5771" w14:paraId="22F85FBB" w14:textId="77777777" w:rsidTr="001272ED">
        <w:tc>
          <w:tcPr>
            <w:tcW w:w="9604" w:type="dxa"/>
            <w:gridSpan w:val="3"/>
          </w:tcPr>
          <w:p w14:paraId="3757161E"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217E1E48" w14:textId="77777777" w:rsidTr="001272ED">
        <w:tc>
          <w:tcPr>
            <w:tcW w:w="957" w:type="dxa"/>
          </w:tcPr>
          <w:p w14:paraId="2D7D52D0" w14:textId="77777777" w:rsidR="002F5771" w:rsidRDefault="002F5771" w:rsidP="001272ED">
            <w:pPr>
              <w:suppressAutoHyphens/>
              <w:autoSpaceDE w:val="0"/>
              <w:jc w:val="center"/>
              <w:rPr>
                <w:lang w:eastAsia="zh-CN"/>
              </w:rPr>
            </w:pPr>
          </w:p>
        </w:tc>
        <w:tc>
          <w:tcPr>
            <w:tcW w:w="6793" w:type="dxa"/>
          </w:tcPr>
          <w:p w14:paraId="3BDED326" w14:textId="77777777" w:rsidR="002F5771" w:rsidRDefault="002F5771" w:rsidP="001272ED">
            <w:pPr>
              <w:suppressAutoHyphens/>
              <w:autoSpaceDE w:val="0"/>
              <w:jc w:val="both"/>
              <w:rPr>
                <w:lang w:eastAsia="zh-CN"/>
              </w:rPr>
            </w:pPr>
            <w:r>
              <w:rPr>
                <w:color w:val="000000"/>
                <w:lang w:eastAsia="zh-CN"/>
              </w:rPr>
              <w:t>не установлены</w:t>
            </w:r>
          </w:p>
        </w:tc>
        <w:tc>
          <w:tcPr>
            <w:tcW w:w="1854" w:type="dxa"/>
          </w:tcPr>
          <w:p w14:paraId="6E572D9F" w14:textId="77777777" w:rsidR="002F5771" w:rsidRDefault="002F5771" w:rsidP="001272ED">
            <w:pPr>
              <w:suppressAutoHyphens/>
              <w:autoSpaceDE w:val="0"/>
              <w:jc w:val="center"/>
              <w:rPr>
                <w:lang w:eastAsia="zh-CN"/>
              </w:rPr>
            </w:pPr>
          </w:p>
        </w:tc>
      </w:tr>
    </w:tbl>
    <w:p w14:paraId="7E5C6AD2" w14:textId="77777777" w:rsidR="002F5771" w:rsidRPr="0068492A" w:rsidRDefault="002F5771" w:rsidP="002F5771">
      <w:pPr>
        <w:suppressAutoHyphens/>
        <w:autoSpaceDE w:val="0"/>
        <w:ind w:firstLine="709"/>
        <w:jc w:val="both"/>
        <w:rPr>
          <w:lang w:eastAsia="zh-CN"/>
        </w:rPr>
      </w:pPr>
    </w:p>
    <w:p w14:paraId="3A7B031C" w14:textId="77777777" w:rsidR="002F5771" w:rsidRDefault="002F5771" w:rsidP="002F5771">
      <w:pPr>
        <w:tabs>
          <w:tab w:val="left" w:pos="851"/>
        </w:tabs>
        <w:suppressAutoHyphens/>
        <w:snapToGrid w:val="0"/>
        <w:ind w:firstLine="709"/>
        <w:contextualSpacing/>
        <w:jc w:val="both"/>
        <w:rPr>
          <w:b/>
          <w:color w:val="000000"/>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СХ4:</w:t>
      </w:r>
    </w:p>
    <w:p w14:paraId="1C3316BA" w14:textId="77777777" w:rsidR="002F5771" w:rsidRDefault="002F5771" w:rsidP="002F5771">
      <w:pPr>
        <w:suppressAutoHyphens/>
        <w:autoSpaceDE w:val="0"/>
        <w:ind w:firstLine="709"/>
        <w:rPr>
          <w:bCs/>
          <w:color w:val="000000"/>
        </w:rPr>
      </w:pPr>
    </w:p>
    <w:p w14:paraId="6EFB90F8" w14:textId="77777777" w:rsidR="002F5771" w:rsidRDefault="002F5771" w:rsidP="002F5771">
      <w:pPr>
        <w:suppressAutoHyphens/>
        <w:autoSpaceDE w:val="0"/>
        <w:ind w:firstLine="709"/>
        <w:rPr>
          <w:bCs/>
          <w:color w:val="000000"/>
        </w:rPr>
      </w:pPr>
    </w:p>
    <w:p w14:paraId="43F56B29" w14:textId="77777777" w:rsidR="002F5771" w:rsidRDefault="002F5771" w:rsidP="002F5771">
      <w:pPr>
        <w:suppressAutoHyphens/>
        <w:autoSpaceDE w:val="0"/>
        <w:ind w:firstLine="709"/>
        <w:rPr>
          <w:bCs/>
          <w:color w:val="000000"/>
        </w:rPr>
      </w:pPr>
    </w:p>
    <w:p w14:paraId="391CE17B" w14:textId="77777777" w:rsidR="002F5771" w:rsidRDefault="002F5771" w:rsidP="002F5771">
      <w:pPr>
        <w:suppressAutoHyphens/>
        <w:autoSpaceDE w:val="0"/>
        <w:ind w:firstLine="709"/>
        <w:rPr>
          <w:bCs/>
          <w:color w:val="000000"/>
        </w:rPr>
      </w:pPr>
    </w:p>
    <w:p w14:paraId="24030081"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r>
        <w:rPr>
          <w:bCs/>
          <w:color w:val="000000"/>
        </w:rPr>
        <w:t>*</w:t>
      </w:r>
    </w:p>
    <w:tbl>
      <w:tblPr>
        <w:tblW w:w="10358" w:type="dxa"/>
        <w:tblLayout w:type="fixed"/>
        <w:tblCellMar>
          <w:left w:w="10" w:type="dxa"/>
          <w:right w:w="10" w:type="dxa"/>
        </w:tblCellMar>
        <w:tblLook w:val="0000" w:firstRow="0" w:lastRow="0" w:firstColumn="0" w:lastColumn="0" w:noHBand="0" w:noVBand="0"/>
      </w:tblPr>
      <w:tblGrid>
        <w:gridCol w:w="577"/>
        <w:gridCol w:w="4820"/>
        <w:gridCol w:w="1559"/>
        <w:gridCol w:w="1701"/>
        <w:gridCol w:w="1701"/>
      </w:tblGrid>
      <w:tr w:rsidR="002F5771" w:rsidRPr="00BB779A" w14:paraId="14CB27FC"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22372005"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37D41A69" w14:textId="77777777" w:rsidR="002F5771" w:rsidRPr="002B0F59" w:rsidRDefault="002F5771" w:rsidP="001272ED">
            <w:pPr>
              <w:jc w:val="center"/>
              <w:rPr>
                <w:b/>
                <w:color w:val="000000"/>
                <w:lang w:eastAsia="zh-CN"/>
              </w:rPr>
            </w:pPr>
            <w:r w:rsidRPr="002B0F59">
              <w:rPr>
                <w:b/>
                <w:color w:val="000000"/>
                <w:lang w:eastAsia="zh-CN"/>
              </w:rPr>
              <w:t>п/п</w:t>
            </w:r>
          </w:p>
        </w:tc>
        <w:tc>
          <w:tcPr>
            <w:tcW w:w="4820" w:type="dxa"/>
            <w:vMerge w:val="restart"/>
            <w:tcBorders>
              <w:top w:val="single" w:sz="4" w:space="0" w:color="auto"/>
              <w:left w:val="single" w:sz="4" w:space="0" w:color="auto"/>
            </w:tcBorders>
            <w:shd w:val="clear" w:color="auto" w:fill="FFFFFF"/>
            <w:vAlign w:val="center"/>
          </w:tcPr>
          <w:p w14:paraId="5F0609A1"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260" w:type="dxa"/>
            <w:gridSpan w:val="2"/>
            <w:tcBorders>
              <w:top w:val="single" w:sz="4" w:space="0" w:color="auto"/>
              <w:left w:val="single" w:sz="4" w:space="0" w:color="auto"/>
              <w:right w:val="single" w:sz="4" w:space="0" w:color="auto"/>
            </w:tcBorders>
            <w:shd w:val="clear" w:color="auto" w:fill="FFFFFF"/>
            <w:vAlign w:val="center"/>
          </w:tcPr>
          <w:p w14:paraId="05AC5D61"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4086F754"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2E856D2F" w14:textId="77777777" w:rsidTr="001272ED">
        <w:trPr>
          <w:trHeight w:val="567"/>
        </w:trPr>
        <w:tc>
          <w:tcPr>
            <w:tcW w:w="577" w:type="dxa"/>
            <w:vMerge/>
            <w:tcBorders>
              <w:left w:val="single" w:sz="4" w:space="0" w:color="auto"/>
            </w:tcBorders>
            <w:shd w:val="clear" w:color="auto" w:fill="FFFFFF"/>
            <w:vAlign w:val="center"/>
          </w:tcPr>
          <w:p w14:paraId="50C9B98D" w14:textId="77777777" w:rsidR="002F5771" w:rsidRPr="002B0F59" w:rsidRDefault="002F5771" w:rsidP="001272ED">
            <w:pPr>
              <w:rPr>
                <w:b/>
                <w:color w:val="000000"/>
                <w:lang w:eastAsia="zh-CN"/>
              </w:rPr>
            </w:pPr>
          </w:p>
        </w:tc>
        <w:tc>
          <w:tcPr>
            <w:tcW w:w="4820" w:type="dxa"/>
            <w:vMerge/>
            <w:tcBorders>
              <w:left w:val="single" w:sz="4" w:space="0" w:color="auto"/>
            </w:tcBorders>
            <w:shd w:val="clear" w:color="auto" w:fill="FFFFFF"/>
            <w:vAlign w:val="center"/>
          </w:tcPr>
          <w:p w14:paraId="65E0293E" w14:textId="77777777" w:rsidR="002F5771" w:rsidRPr="002B0F59" w:rsidRDefault="002F5771" w:rsidP="001272ED">
            <w:pPr>
              <w:rPr>
                <w:b/>
                <w:color w:val="000000"/>
                <w:lang w:eastAsia="zh-CN"/>
              </w:rPr>
            </w:pPr>
          </w:p>
        </w:tc>
        <w:tc>
          <w:tcPr>
            <w:tcW w:w="1559" w:type="dxa"/>
            <w:tcBorders>
              <w:top w:val="single" w:sz="4" w:space="0" w:color="auto"/>
              <w:left w:val="single" w:sz="4" w:space="0" w:color="auto"/>
            </w:tcBorders>
            <w:shd w:val="clear" w:color="auto" w:fill="FFFFFF"/>
            <w:vAlign w:val="center"/>
          </w:tcPr>
          <w:p w14:paraId="639B1340"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701" w:type="dxa"/>
            <w:tcBorders>
              <w:top w:val="single" w:sz="4" w:space="0" w:color="auto"/>
              <w:left w:val="single" w:sz="4" w:space="0" w:color="auto"/>
              <w:right w:val="single" w:sz="4" w:space="0" w:color="auto"/>
            </w:tcBorders>
            <w:shd w:val="clear" w:color="auto" w:fill="FFFFFF"/>
            <w:vAlign w:val="center"/>
          </w:tcPr>
          <w:p w14:paraId="4F3E7563"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701" w:type="dxa"/>
            <w:vMerge/>
            <w:tcBorders>
              <w:left w:val="single" w:sz="4" w:space="0" w:color="auto"/>
              <w:right w:val="single" w:sz="4" w:space="0" w:color="auto"/>
            </w:tcBorders>
            <w:shd w:val="clear" w:color="auto" w:fill="FFFFFF"/>
            <w:vAlign w:val="center"/>
          </w:tcPr>
          <w:p w14:paraId="2A2A2976" w14:textId="77777777" w:rsidR="002F5771" w:rsidRPr="002B0F59" w:rsidRDefault="002F5771" w:rsidP="001272ED">
            <w:pPr>
              <w:widowControl w:val="0"/>
              <w:spacing w:line="210" w:lineRule="exact"/>
              <w:jc w:val="center"/>
              <w:rPr>
                <w:b/>
                <w:color w:val="000000"/>
                <w:lang w:eastAsia="zh-CN"/>
              </w:rPr>
            </w:pPr>
          </w:p>
        </w:tc>
      </w:tr>
      <w:tr w:rsidR="002F5771" w:rsidRPr="00BB779A" w14:paraId="7D758DD6"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FBA6B55"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820" w:type="dxa"/>
            <w:tcBorders>
              <w:top w:val="single" w:sz="4" w:space="0" w:color="auto"/>
              <w:left w:val="single" w:sz="4" w:space="0" w:color="auto"/>
              <w:bottom w:val="single" w:sz="4" w:space="0" w:color="auto"/>
            </w:tcBorders>
            <w:shd w:val="clear" w:color="auto" w:fill="FFFFFF"/>
            <w:vAlign w:val="center"/>
          </w:tcPr>
          <w:p w14:paraId="3DB46BC1" w14:textId="77777777" w:rsidR="002F5771" w:rsidRPr="002B0F59" w:rsidRDefault="002F5771" w:rsidP="001272ED">
            <w:pPr>
              <w:widowControl w:val="0"/>
              <w:spacing w:line="210" w:lineRule="exact"/>
              <w:ind w:left="100"/>
              <w:rPr>
                <w:bCs/>
                <w:color w:val="000000"/>
              </w:rPr>
            </w:pPr>
            <w:r w:rsidRPr="0068492A">
              <w:rPr>
                <w:color w:val="000000"/>
                <w:lang w:eastAsia="zh-CN"/>
              </w:rPr>
              <w:t>ведение огородничества</w:t>
            </w:r>
          </w:p>
        </w:tc>
        <w:tc>
          <w:tcPr>
            <w:tcW w:w="1559" w:type="dxa"/>
            <w:tcBorders>
              <w:top w:val="single" w:sz="4" w:space="0" w:color="auto"/>
              <w:left w:val="single" w:sz="4" w:space="0" w:color="auto"/>
              <w:bottom w:val="single" w:sz="4" w:space="0" w:color="auto"/>
            </w:tcBorders>
            <w:shd w:val="clear" w:color="auto" w:fill="FFFFFF"/>
            <w:vAlign w:val="center"/>
          </w:tcPr>
          <w:p w14:paraId="4D9696B7" w14:textId="77777777" w:rsidR="002F5771" w:rsidRPr="002B0F59" w:rsidRDefault="002F5771" w:rsidP="001272ED">
            <w:pPr>
              <w:jc w:val="center"/>
              <w:rPr>
                <w:bCs/>
                <w:color w:val="000000"/>
              </w:rPr>
            </w:pPr>
            <w:r>
              <w:rPr>
                <w:bCs/>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20CEE3" w14:textId="77777777" w:rsidR="002F5771" w:rsidRPr="002B0F59" w:rsidRDefault="002F5771" w:rsidP="001272ED">
            <w:pPr>
              <w:widowControl w:val="0"/>
              <w:spacing w:line="210" w:lineRule="exact"/>
              <w:jc w:val="center"/>
              <w:rPr>
                <w:bCs/>
                <w:color w:val="000000"/>
              </w:rPr>
            </w:pPr>
            <w:r>
              <w:rPr>
                <w:bCs/>
                <w:color w:val="000000"/>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AD9D39"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1E655AAD"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21CF4DF2" w14:textId="77777777" w:rsidR="002F5771" w:rsidRPr="002B0F59" w:rsidRDefault="002F5771" w:rsidP="001272ED">
            <w:pPr>
              <w:widowControl w:val="0"/>
              <w:spacing w:line="210" w:lineRule="exact"/>
              <w:jc w:val="center"/>
              <w:rPr>
                <w:color w:val="000000"/>
                <w:lang w:eastAsia="zh-CN"/>
              </w:rPr>
            </w:pPr>
            <w:r>
              <w:rPr>
                <w:color w:val="000000"/>
                <w:lang w:eastAsia="zh-CN"/>
              </w:rPr>
              <w:t>2</w:t>
            </w:r>
            <w:r w:rsidRPr="002B0F59">
              <w:rPr>
                <w:color w:val="000000"/>
                <w:lang w:eastAsia="zh-CN"/>
              </w:rPr>
              <w:t>.</w:t>
            </w:r>
          </w:p>
        </w:tc>
        <w:tc>
          <w:tcPr>
            <w:tcW w:w="4820" w:type="dxa"/>
            <w:tcBorders>
              <w:top w:val="single" w:sz="4" w:space="0" w:color="auto"/>
              <w:left w:val="single" w:sz="4" w:space="0" w:color="auto"/>
              <w:bottom w:val="single" w:sz="4" w:space="0" w:color="auto"/>
            </w:tcBorders>
            <w:shd w:val="clear" w:color="auto" w:fill="FFFFFF"/>
            <w:vAlign w:val="center"/>
          </w:tcPr>
          <w:p w14:paraId="28EDF27D" w14:textId="77777777" w:rsidR="002F5771" w:rsidRPr="002B0F59" w:rsidRDefault="002F5771" w:rsidP="001272ED">
            <w:pPr>
              <w:widowControl w:val="0"/>
              <w:spacing w:line="210" w:lineRule="exact"/>
              <w:ind w:left="100"/>
              <w:rPr>
                <w:bCs/>
                <w:color w:val="000000"/>
              </w:rPr>
            </w:pPr>
            <w:r w:rsidRPr="0068492A">
              <w:rPr>
                <w:color w:val="000000"/>
                <w:lang w:eastAsia="zh-CN"/>
              </w:rPr>
              <w:t>ведение садоводства</w:t>
            </w:r>
          </w:p>
        </w:tc>
        <w:tc>
          <w:tcPr>
            <w:tcW w:w="1559" w:type="dxa"/>
            <w:tcBorders>
              <w:top w:val="single" w:sz="4" w:space="0" w:color="auto"/>
              <w:left w:val="single" w:sz="4" w:space="0" w:color="auto"/>
              <w:bottom w:val="single" w:sz="4" w:space="0" w:color="auto"/>
            </w:tcBorders>
            <w:shd w:val="clear" w:color="auto" w:fill="FFFFFF"/>
            <w:vAlign w:val="center"/>
          </w:tcPr>
          <w:p w14:paraId="4B7C7A61" w14:textId="77777777" w:rsidR="002F5771" w:rsidRPr="002B0F59" w:rsidRDefault="002F5771" w:rsidP="001272ED">
            <w:pPr>
              <w:jc w:val="center"/>
              <w:rPr>
                <w:bCs/>
                <w:color w:val="000000"/>
              </w:rPr>
            </w:pPr>
            <w:r w:rsidRPr="002B0F59">
              <w:rPr>
                <w:bCs/>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6FB455" w14:textId="77777777" w:rsidR="002F5771" w:rsidRPr="002B0F59" w:rsidRDefault="002F5771" w:rsidP="001272ED">
            <w:pPr>
              <w:widowControl w:val="0"/>
              <w:spacing w:line="210" w:lineRule="exact"/>
              <w:jc w:val="center"/>
              <w:rPr>
                <w:bCs/>
                <w:color w:val="000000"/>
              </w:rPr>
            </w:pPr>
            <w:r>
              <w:rPr>
                <w:bCs/>
                <w:color w:val="000000"/>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565D33B"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478588B6"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1544E6E" w14:textId="77777777" w:rsidR="002F5771" w:rsidRDefault="002F5771" w:rsidP="001272ED">
            <w:pPr>
              <w:widowControl w:val="0"/>
              <w:spacing w:line="210" w:lineRule="exact"/>
              <w:jc w:val="center"/>
              <w:rPr>
                <w:color w:val="000000"/>
                <w:lang w:eastAsia="zh-CN"/>
              </w:rPr>
            </w:pPr>
            <w:r>
              <w:rPr>
                <w:color w:val="000000"/>
                <w:lang w:eastAsia="zh-CN"/>
              </w:rPr>
              <w:lastRenderedPageBreak/>
              <w:t>3.</w:t>
            </w:r>
          </w:p>
        </w:tc>
        <w:tc>
          <w:tcPr>
            <w:tcW w:w="4820" w:type="dxa"/>
            <w:tcBorders>
              <w:top w:val="single" w:sz="4" w:space="0" w:color="auto"/>
              <w:left w:val="single" w:sz="4" w:space="0" w:color="auto"/>
              <w:bottom w:val="single" w:sz="4" w:space="0" w:color="auto"/>
            </w:tcBorders>
            <w:shd w:val="clear" w:color="auto" w:fill="FFFFFF"/>
            <w:vAlign w:val="center"/>
          </w:tcPr>
          <w:p w14:paraId="0A51928D" w14:textId="77777777" w:rsidR="002F5771" w:rsidRPr="0068492A" w:rsidRDefault="002F5771" w:rsidP="001272ED">
            <w:pPr>
              <w:widowControl w:val="0"/>
              <w:spacing w:line="210" w:lineRule="exact"/>
              <w:ind w:left="100"/>
              <w:rPr>
                <w:color w:val="000000"/>
                <w:lang w:eastAsia="zh-CN"/>
              </w:rPr>
            </w:pPr>
            <w:r>
              <w:rPr>
                <w:bCs/>
              </w:rPr>
              <w:t>Иные 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w:t>
            </w:r>
            <w:r w:rsidRPr="00661CB4">
              <w:rPr>
                <w:bCs/>
              </w:rPr>
              <w:t xml:space="preserve"> </w:t>
            </w:r>
            <w:r>
              <w:rPr>
                <w:bCs/>
              </w:rPr>
              <w:t>СХ4</w:t>
            </w:r>
          </w:p>
        </w:tc>
        <w:tc>
          <w:tcPr>
            <w:tcW w:w="1559" w:type="dxa"/>
            <w:tcBorders>
              <w:top w:val="single" w:sz="4" w:space="0" w:color="auto"/>
              <w:left w:val="single" w:sz="4" w:space="0" w:color="auto"/>
              <w:bottom w:val="single" w:sz="4" w:space="0" w:color="auto"/>
            </w:tcBorders>
            <w:shd w:val="clear" w:color="auto" w:fill="FFFFFF"/>
            <w:vAlign w:val="center"/>
          </w:tcPr>
          <w:p w14:paraId="766FF4B9" w14:textId="77777777" w:rsidR="002F5771" w:rsidRPr="002B0F59" w:rsidRDefault="002F5771" w:rsidP="001272ED">
            <w:pPr>
              <w:widowControl w:val="0"/>
              <w:spacing w:line="210" w:lineRule="exact"/>
              <w:jc w:val="center"/>
              <w:rPr>
                <w:bCs/>
                <w:color w:val="000000"/>
              </w:rPr>
            </w:pPr>
            <w:r w:rsidRPr="008A17BF">
              <w:rPr>
                <w:bCs/>
                <w:color w:val="00000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0C64AD"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7F2A46" w14:textId="77777777" w:rsidR="002F5771" w:rsidRPr="002B0F59" w:rsidRDefault="002F5771" w:rsidP="001272ED">
            <w:pPr>
              <w:widowControl w:val="0"/>
              <w:spacing w:line="210" w:lineRule="exact"/>
              <w:jc w:val="center"/>
              <w:rPr>
                <w:bCs/>
                <w:color w:val="000000"/>
              </w:rPr>
            </w:pPr>
            <w:r w:rsidRPr="008A17BF">
              <w:rPr>
                <w:bCs/>
                <w:color w:val="000000"/>
              </w:rPr>
              <w:t>не подлежит установлению</w:t>
            </w:r>
          </w:p>
        </w:tc>
      </w:tr>
    </w:tbl>
    <w:p w14:paraId="68DA7A51" w14:textId="77777777" w:rsidR="002F5771" w:rsidRDefault="002F5771" w:rsidP="002F5771">
      <w:pPr>
        <w:pStyle w:val="af6"/>
        <w:tabs>
          <w:tab w:val="left" w:pos="1418"/>
        </w:tabs>
        <w:ind w:left="0" w:firstLine="709"/>
        <w:rPr>
          <w:spacing w:val="-7"/>
        </w:rPr>
      </w:pPr>
      <w:r>
        <w:rPr>
          <w:spacing w:val="-7"/>
        </w:rPr>
        <w:t>*</w:t>
      </w:r>
      <w:r w:rsidRPr="006365EC">
        <w:rPr>
          <w:spacing w:val="-7"/>
        </w:rPr>
        <w:t>Площадь земельного участка для размещения сельскохозяйственных предприятий, зданий и сооружений определяется документацией по планировке территории с учетом норматива минимальной плотности застройки.</w:t>
      </w:r>
    </w:p>
    <w:p w14:paraId="20936B37"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206" w:type="dxa"/>
        <w:tblInd w:w="10" w:type="dxa"/>
        <w:tblLayout w:type="fixed"/>
        <w:tblCellMar>
          <w:left w:w="10" w:type="dxa"/>
          <w:right w:w="10" w:type="dxa"/>
        </w:tblCellMar>
        <w:tblLook w:val="0000" w:firstRow="0" w:lastRow="0" w:firstColumn="0" w:lastColumn="0" w:noHBand="0" w:noVBand="0"/>
      </w:tblPr>
      <w:tblGrid>
        <w:gridCol w:w="567"/>
        <w:gridCol w:w="4395"/>
        <w:gridCol w:w="1559"/>
        <w:gridCol w:w="1701"/>
        <w:gridCol w:w="1984"/>
      </w:tblGrid>
      <w:tr w:rsidR="002F5771" w:rsidRPr="00661CB4" w14:paraId="3E2CFF80"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5284E523"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4F57467B"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395" w:type="dxa"/>
            <w:vMerge w:val="restart"/>
            <w:tcBorders>
              <w:top w:val="single" w:sz="4" w:space="0" w:color="auto"/>
              <w:left w:val="single" w:sz="4" w:space="0" w:color="auto"/>
            </w:tcBorders>
            <w:shd w:val="clear" w:color="auto" w:fill="FFFFFF"/>
            <w:vAlign w:val="center"/>
          </w:tcPr>
          <w:p w14:paraId="6237C38F"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260" w:type="dxa"/>
            <w:gridSpan w:val="2"/>
            <w:tcBorders>
              <w:top w:val="single" w:sz="4" w:space="0" w:color="auto"/>
              <w:left w:val="single" w:sz="4" w:space="0" w:color="auto"/>
            </w:tcBorders>
            <w:shd w:val="clear" w:color="auto" w:fill="FFFFFF"/>
            <w:vAlign w:val="bottom"/>
          </w:tcPr>
          <w:p w14:paraId="10562DDA"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5529C30F"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p>
        </w:tc>
      </w:tr>
      <w:tr w:rsidR="002F5771" w:rsidRPr="00661CB4" w14:paraId="59812925"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5F529E4D" w14:textId="77777777" w:rsidR="002F5771" w:rsidRPr="00661CB4" w:rsidRDefault="002F5771" w:rsidP="001272ED">
            <w:pPr>
              <w:rPr>
                <w:bCs/>
              </w:rPr>
            </w:pPr>
          </w:p>
        </w:tc>
        <w:tc>
          <w:tcPr>
            <w:tcW w:w="4395" w:type="dxa"/>
            <w:vMerge/>
            <w:tcBorders>
              <w:left w:val="single" w:sz="4" w:space="0" w:color="auto"/>
              <w:bottom w:val="single" w:sz="4" w:space="0" w:color="auto"/>
            </w:tcBorders>
            <w:shd w:val="clear" w:color="auto" w:fill="FFFFFF"/>
            <w:vAlign w:val="center"/>
          </w:tcPr>
          <w:p w14:paraId="7F8FD0C7" w14:textId="77777777" w:rsidR="002F5771" w:rsidRPr="00661CB4" w:rsidRDefault="002F5771" w:rsidP="001272ED">
            <w:pPr>
              <w:rPr>
                <w:bCs/>
              </w:rPr>
            </w:pPr>
          </w:p>
        </w:tc>
        <w:tc>
          <w:tcPr>
            <w:tcW w:w="1559" w:type="dxa"/>
            <w:tcBorders>
              <w:top w:val="single" w:sz="4" w:space="0" w:color="auto"/>
              <w:left w:val="single" w:sz="4" w:space="0" w:color="auto"/>
              <w:bottom w:val="single" w:sz="4" w:space="0" w:color="auto"/>
            </w:tcBorders>
            <w:shd w:val="clear" w:color="auto" w:fill="FFFFFF"/>
            <w:vAlign w:val="center"/>
          </w:tcPr>
          <w:p w14:paraId="4B495635"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701" w:type="dxa"/>
            <w:tcBorders>
              <w:top w:val="single" w:sz="4" w:space="0" w:color="auto"/>
              <w:left w:val="single" w:sz="4" w:space="0" w:color="auto"/>
              <w:bottom w:val="single" w:sz="4" w:space="0" w:color="auto"/>
            </w:tcBorders>
            <w:shd w:val="clear" w:color="auto" w:fill="FFFFFF"/>
            <w:vAlign w:val="center"/>
          </w:tcPr>
          <w:p w14:paraId="577D0918"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72D2AF63"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984" w:type="dxa"/>
            <w:vMerge/>
            <w:tcBorders>
              <w:left w:val="single" w:sz="4" w:space="0" w:color="auto"/>
              <w:bottom w:val="single" w:sz="4" w:space="0" w:color="auto"/>
              <w:right w:val="single" w:sz="4" w:space="0" w:color="auto"/>
            </w:tcBorders>
            <w:shd w:val="clear" w:color="auto" w:fill="FFFFFF"/>
            <w:vAlign w:val="center"/>
          </w:tcPr>
          <w:p w14:paraId="179F68B8" w14:textId="77777777" w:rsidR="002F5771" w:rsidRPr="00661CB4" w:rsidRDefault="002F5771" w:rsidP="001272ED">
            <w:pPr>
              <w:rPr>
                <w:bCs/>
              </w:rPr>
            </w:pPr>
          </w:p>
        </w:tc>
      </w:tr>
      <w:tr w:rsidR="002F5771" w:rsidRPr="00661CB4" w14:paraId="2CAEC58D"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4B144329" w14:textId="77777777" w:rsidR="002F5771" w:rsidRPr="00661CB4" w:rsidRDefault="002F5771" w:rsidP="001272ED">
            <w:pPr>
              <w:widowControl w:val="0"/>
              <w:tabs>
                <w:tab w:val="left" w:pos="2906"/>
              </w:tabs>
              <w:spacing w:line="210" w:lineRule="exact"/>
              <w:ind w:left="132"/>
              <w:rPr>
                <w:bCs/>
              </w:rPr>
            </w:pPr>
            <w:r>
              <w:rPr>
                <w:color w:val="000000"/>
                <w:lang w:eastAsia="zh-CN"/>
              </w:rPr>
              <w:t>1</w:t>
            </w:r>
            <w:r w:rsidRPr="00661CB4">
              <w:rPr>
                <w:color w:val="000000"/>
                <w:lang w:eastAsia="zh-CN"/>
              </w:rPr>
              <w:t>.</w:t>
            </w:r>
          </w:p>
        </w:tc>
        <w:tc>
          <w:tcPr>
            <w:tcW w:w="4395" w:type="dxa"/>
            <w:tcBorders>
              <w:top w:val="single" w:sz="4" w:space="0" w:color="auto"/>
              <w:left w:val="single" w:sz="4" w:space="0" w:color="auto"/>
              <w:bottom w:val="single" w:sz="4" w:space="0" w:color="auto"/>
            </w:tcBorders>
            <w:shd w:val="clear" w:color="auto" w:fill="FFFFFF"/>
            <w:vAlign w:val="center"/>
          </w:tcPr>
          <w:p w14:paraId="63616A1D" w14:textId="77777777" w:rsidR="002F5771" w:rsidRPr="00661CB4" w:rsidRDefault="002F5771" w:rsidP="001272ED">
            <w:pPr>
              <w:widowControl w:val="0"/>
              <w:tabs>
                <w:tab w:val="left" w:pos="2906"/>
              </w:tabs>
              <w:spacing w:line="210" w:lineRule="exact"/>
              <w:ind w:left="132"/>
              <w:rPr>
                <w:bCs/>
              </w:rPr>
            </w:pPr>
            <w:r w:rsidRPr="0068492A">
              <w:rPr>
                <w:color w:val="000000"/>
                <w:lang w:eastAsia="zh-CN"/>
              </w:rPr>
              <w:t>жил</w:t>
            </w:r>
            <w:r>
              <w:rPr>
                <w:color w:val="000000"/>
                <w:lang w:eastAsia="zh-CN"/>
              </w:rPr>
              <w:t>ой</w:t>
            </w:r>
            <w:r w:rsidRPr="0068492A">
              <w:rPr>
                <w:color w:val="000000"/>
                <w:lang w:eastAsia="zh-CN"/>
              </w:rPr>
              <w:t xml:space="preserve"> (дачн</w:t>
            </w:r>
            <w:r>
              <w:rPr>
                <w:color w:val="000000"/>
                <w:lang w:eastAsia="zh-CN"/>
              </w:rPr>
              <w:t>ый</w:t>
            </w:r>
            <w:r w:rsidRPr="0068492A">
              <w:rPr>
                <w:color w:val="000000"/>
                <w:lang w:eastAsia="zh-CN"/>
              </w:rPr>
              <w:t>) дом</w:t>
            </w:r>
          </w:p>
        </w:tc>
        <w:tc>
          <w:tcPr>
            <w:tcW w:w="1559" w:type="dxa"/>
            <w:tcBorders>
              <w:top w:val="single" w:sz="4" w:space="0" w:color="auto"/>
              <w:left w:val="single" w:sz="4" w:space="0" w:color="auto"/>
              <w:bottom w:val="single" w:sz="4" w:space="0" w:color="auto"/>
            </w:tcBorders>
            <w:shd w:val="clear" w:color="auto" w:fill="FFFFFF"/>
            <w:vAlign w:val="center"/>
          </w:tcPr>
          <w:p w14:paraId="2B30BBCB" w14:textId="77777777" w:rsidR="002F5771" w:rsidRPr="00661CB4" w:rsidRDefault="002F5771" w:rsidP="001272ED">
            <w:pPr>
              <w:widowControl w:val="0"/>
              <w:spacing w:line="210" w:lineRule="exact"/>
              <w:jc w:val="center"/>
              <w:rPr>
                <w:bCs/>
              </w:rPr>
            </w:pPr>
            <w:r w:rsidRPr="00661CB4">
              <w:rPr>
                <w:bCs/>
              </w:rPr>
              <w:t xml:space="preserve">5 / </w:t>
            </w:r>
            <w:r>
              <w:rPr>
                <w:bCs/>
              </w:rPr>
              <w:t>3</w:t>
            </w:r>
          </w:p>
        </w:tc>
        <w:tc>
          <w:tcPr>
            <w:tcW w:w="1701" w:type="dxa"/>
            <w:tcBorders>
              <w:top w:val="single" w:sz="4" w:space="0" w:color="auto"/>
              <w:left w:val="single" w:sz="4" w:space="0" w:color="auto"/>
              <w:bottom w:val="single" w:sz="4" w:space="0" w:color="auto"/>
            </w:tcBorders>
            <w:shd w:val="clear" w:color="auto" w:fill="FFFFFF"/>
            <w:vAlign w:val="center"/>
          </w:tcPr>
          <w:p w14:paraId="07A12BBF" w14:textId="77777777" w:rsidR="002F5771" w:rsidRPr="00661CB4" w:rsidRDefault="002F5771" w:rsidP="001272ED">
            <w:pPr>
              <w:widowControl w:val="0"/>
              <w:spacing w:line="210" w:lineRule="exact"/>
              <w:jc w:val="center"/>
              <w:rPr>
                <w:bCs/>
              </w:rPr>
            </w:pPr>
            <w:r w:rsidRPr="00661CB4">
              <w:rPr>
                <w:bC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D17FF6D" w14:textId="77777777" w:rsidR="002F5771" w:rsidRPr="00661CB4" w:rsidRDefault="002F5771" w:rsidP="001272ED">
            <w:pPr>
              <w:widowControl w:val="0"/>
              <w:spacing w:line="210" w:lineRule="exact"/>
              <w:jc w:val="center"/>
              <w:rPr>
                <w:bCs/>
              </w:rPr>
            </w:pPr>
            <w:r w:rsidRPr="00661CB4">
              <w:rPr>
                <w:bCs/>
              </w:rPr>
              <w:t>3</w:t>
            </w:r>
          </w:p>
        </w:tc>
      </w:tr>
      <w:tr w:rsidR="002F5771" w:rsidRPr="00661CB4" w14:paraId="761F7A9D"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47DD7A9A" w14:textId="77777777" w:rsidR="002F5771" w:rsidRPr="00661CB4" w:rsidRDefault="002F5771" w:rsidP="001272ED">
            <w:pPr>
              <w:widowControl w:val="0"/>
              <w:tabs>
                <w:tab w:val="left" w:pos="2906"/>
              </w:tabs>
              <w:spacing w:line="210" w:lineRule="exact"/>
              <w:ind w:left="132"/>
              <w:rPr>
                <w:bCs/>
              </w:rPr>
            </w:pPr>
            <w:r>
              <w:rPr>
                <w:color w:val="000000"/>
                <w:lang w:eastAsia="zh-CN"/>
              </w:rPr>
              <w:t>2</w:t>
            </w:r>
            <w:r w:rsidRPr="00661CB4">
              <w:rPr>
                <w:color w:val="000000"/>
                <w:lang w:eastAsia="zh-CN"/>
              </w:rPr>
              <w:t>.</w:t>
            </w:r>
          </w:p>
        </w:tc>
        <w:tc>
          <w:tcPr>
            <w:tcW w:w="4395" w:type="dxa"/>
            <w:tcBorders>
              <w:top w:val="single" w:sz="4" w:space="0" w:color="auto"/>
              <w:left w:val="single" w:sz="4" w:space="0" w:color="auto"/>
              <w:bottom w:val="single" w:sz="4" w:space="0" w:color="auto"/>
            </w:tcBorders>
            <w:shd w:val="clear" w:color="auto" w:fill="FFFFFF"/>
            <w:vAlign w:val="center"/>
          </w:tcPr>
          <w:p w14:paraId="16B5519F" w14:textId="77777777" w:rsidR="002F5771" w:rsidRPr="00661CB4" w:rsidRDefault="002F5771" w:rsidP="001272ED">
            <w:pPr>
              <w:widowControl w:val="0"/>
              <w:tabs>
                <w:tab w:val="left" w:pos="2906"/>
              </w:tabs>
              <w:spacing w:line="210" w:lineRule="exact"/>
              <w:ind w:left="132"/>
              <w:rPr>
                <w:bCs/>
              </w:rPr>
            </w:pPr>
            <w:r w:rsidRPr="0068492A">
              <w:rPr>
                <w:color w:val="000000"/>
                <w:lang w:eastAsia="zh-CN"/>
              </w:rPr>
              <w:t>садов</w:t>
            </w:r>
            <w:r>
              <w:rPr>
                <w:color w:val="000000"/>
                <w:lang w:eastAsia="zh-CN"/>
              </w:rPr>
              <w:t>ый</w:t>
            </w:r>
            <w:r w:rsidRPr="0068492A">
              <w:rPr>
                <w:color w:val="000000"/>
                <w:lang w:eastAsia="zh-CN"/>
              </w:rPr>
              <w:t xml:space="preserve"> дом</w:t>
            </w:r>
          </w:p>
        </w:tc>
        <w:tc>
          <w:tcPr>
            <w:tcW w:w="1559" w:type="dxa"/>
            <w:tcBorders>
              <w:top w:val="single" w:sz="4" w:space="0" w:color="auto"/>
              <w:left w:val="single" w:sz="4" w:space="0" w:color="auto"/>
              <w:bottom w:val="single" w:sz="4" w:space="0" w:color="auto"/>
            </w:tcBorders>
            <w:shd w:val="clear" w:color="auto" w:fill="FFFFFF"/>
            <w:vAlign w:val="center"/>
          </w:tcPr>
          <w:p w14:paraId="4508F4E9" w14:textId="77777777" w:rsidR="002F5771" w:rsidRPr="00661CB4" w:rsidRDefault="002F5771" w:rsidP="001272ED">
            <w:pPr>
              <w:widowControl w:val="0"/>
              <w:spacing w:line="210" w:lineRule="exact"/>
              <w:jc w:val="center"/>
              <w:rPr>
                <w:bCs/>
              </w:rPr>
            </w:pPr>
            <w:r w:rsidRPr="00661CB4">
              <w:rPr>
                <w:bCs/>
              </w:rPr>
              <w:t xml:space="preserve">5 / </w:t>
            </w:r>
            <w:r>
              <w:rPr>
                <w:bCs/>
              </w:rPr>
              <w:t>3</w:t>
            </w:r>
          </w:p>
        </w:tc>
        <w:tc>
          <w:tcPr>
            <w:tcW w:w="1701" w:type="dxa"/>
            <w:tcBorders>
              <w:top w:val="single" w:sz="4" w:space="0" w:color="auto"/>
              <w:left w:val="single" w:sz="4" w:space="0" w:color="auto"/>
              <w:bottom w:val="single" w:sz="4" w:space="0" w:color="auto"/>
            </w:tcBorders>
            <w:shd w:val="clear" w:color="auto" w:fill="FFFFFF"/>
            <w:vAlign w:val="center"/>
          </w:tcPr>
          <w:p w14:paraId="03A878AC" w14:textId="77777777" w:rsidR="002F5771" w:rsidRPr="00661CB4" w:rsidRDefault="002F5771" w:rsidP="001272ED">
            <w:pPr>
              <w:widowControl w:val="0"/>
              <w:spacing w:line="210" w:lineRule="exact"/>
              <w:jc w:val="center"/>
              <w:rPr>
                <w:bCs/>
              </w:rPr>
            </w:pPr>
            <w:r w:rsidRPr="00661CB4">
              <w:rPr>
                <w:bCs/>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12A12C8" w14:textId="77777777" w:rsidR="002F5771" w:rsidRPr="00661CB4" w:rsidRDefault="002F5771" w:rsidP="001272ED">
            <w:pPr>
              <w:widowControl w:val="0"/>
              <w:spacing w:line="210" w:lineRule="exact"/>
              <w:jc w:val="center"/>
              <w:rPr>
                <w:bCs/>
              </w:rPr>
            </w:pPr>
            <w:r>
              <w:rPr>
                <w:bCs/>
              </w:rPr>
              <w:t>2</w:t>
            </w:r>
          </w:p>
        </w:tc>
      </w:tr>
      <w:tr w:rsidR="002F5771" w:rsidRPr="00661CB4" w14:paraId="07A4F8E4"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30AFD1E5" w14:textId="77777777" w:rsidR="002F5771" w:rsidRPr="00661CB4" w:rsidRDefault="002F5771" w:rsidP="001272ED">
            <w:pPr>
              <w:widowControl w:val="0"/>
              <w:tabs>
                <w:tab w:val="left" w:pos="2906"/>
              </w:tabs>
              <w:spacing w:line="210" w:lineRule="exact"/>
              <w:ind w:left="132"/>
              <w:rPr>
                <w:bCs/>
              </w:rPr>
            </w:pPr>
            <w:r>
              <w:rPr>
                <w:color w:val="000000"/>
                <w:lang w:eastAsia="zh-CN"/>
              </w:rPr>
              <w:t>3</w:t>
            </w:r>
            <w:r w:rsidRPr="00661CB4">
              <w:rPr>
                <w:color w:val="000000"/>
                <w:lang w:eastAsia="zh-CN"/>
              </w:rPr>
              <w:t>.</w:t>
            </w:r>
          </w:p>
        </w:tc>
        <w:tc>
          <w:tcPr>
            <w:tcW w:w="4395" w:type="dxa"/>
            <w:tcBorders>
              <w:top w:val="single" w:sz="4" w:space="0" w:color="auto"/>
              <w:left w:val="single" w:sz="4" w:space="0" w:color="auto"/>
              <w:bottom w:val="single" w:sz="4" w:space="0" w:color="auto"/>
            </w:tcBorders>
            <w:shd w:val="clear" w:color="auto" w:fill="FFFFFF"/>
            <w:vAlign w:val="center"/>
          </w:tcPr>
          <w:p w14:paraId="64141794" w14:textId="77777777" w:rsidR="002F5771" w:rsidRPr="00661CB4" w:rsidRDefault="002F5771" w:rsidP="001272ED">
            <w:pPr>
              <w:widowControl w:val="0"/>
              <w:tabs>
                <w:tab w:val="left" w:pos="2906"/>
              </w:tabs>
              <w:spacing w:line="210" w:lineRule="exact"/>
              <w:ind w:left="132"/>
              <w:rPr>
                <w:bCs/>
              </w:rPr>
            </w:pPr>
            <w:r>
              <w:rPr>
                <w:bCs/>
              </w:rPr>
              <w:t>вспомогательные строения</w:t>
            </w:r>
          </w:p>
        </w:tc>
        <w:tc>
          <w:tcPr>
            <w:tcW w:w="1559" w:type="dxa"/>
            <w:tcBorders>
              <w:top w:val="single" w:sz="4" w:space="0" w:color="auto"/>
              <w:left w:val="single" w:sz="4" w:space="0" w:color="auto"/>
              <w:bottom w:val="single" w:sz="4" w:space="0" w:color="auto"/>
            </w:tcBorders>
            <w:shd w:val="clear" w:color="auto" w:fill="FFFFFF"/>
            <w:vAlign w:val="center"/>
          </w:tcPr>
          <w:p w14:paraId="71D97D5A" w14:textId="77777777" w:rsidR="002F5771" w:rsidRPr="00661CB4" w:rsidRDefault="002F5771" w:rsidP="001272ED">
            <w:pPr>
              <w:widowControl w:val="0"/>
              <w:spacing w:line="210" w:lineRule="exact"/>
              <w:jc w:val="center"/>
              <w:rPr>
                <w:bCs/>
              </w:rPr>
            </w:pPr>
            <w:r>
              <w:rPr>
                <w:bCs/>
              </w:rPr>
              <w:t>3</w:t>
            </w:r>
            <w:r w:rsidRPr="00661CB4">
              <w:rPr>
                <w:bCs/>
              </w:rPr>
              <w:t xml:space="preserve"> / </w:t>
            </w:r>
            <w:r>
              <w:rPr>
                <w:bCs/>
              </w:rPr>
              <w:t>3</w:t>
            </w:r>
          </w:p>
        </w:tc>
        <w:tc>
          <w:tcPr>
            <w:tcW w:w="1701" w:type="dxa"/>
            <w:tcBorders>
              <w:top w:val="single" w:sz="4" w:space="0" w:color="auto"/>
              <w:left w:val="single" w:sz="4" w:space="0" w:color="auto"/>
              <w:bottom w:val="single" w:sz="4" w:space="0" w:color="auto"/>
            </w:tcBorders>
            <w:shd w:val="clear" w:color="auto" w:fill="FFFFFF"/>
            <w:vAlign w:val="center"/>
          </w:tcPr>
          <w:p w14:paraId="3FAAD7D0" w14:textId="77777777" w:rsidR="002F5771" w:rsidRPr="00661CB4"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826129E" w14:textId="77777777" w:rsidR="002F5771" w:rsidRPr="00661CB4" w:rsidRDefault="002F5771" w:rsidP="001272ED">
            <w:pPr>
              <w:widowControl w:val="0"/>
              <w:spacing w:line="210" w:lineRule="exact"/>
              <w:jc w:val="center"/>
              <w:rPr>
                <w:bCs/>
              </w:rPr>
            </w:pPr>
            <w:r>
              <w:rPr>
                <w:bCs/>
              </w:rPr>
              <w:t>1</w:t>
            </w:r>
          </w:p>
        </w:tc>
      </w:tr>
      <w:tr w:rsidR="002F5771" w:rsidRPr="00661CB4" w14:paraId="584C5501" w14:textId="77777777" w:rsidTr="001272ED">
        <w:trPr>
          <w:trHeight w:val="283"/>
        </w:trPr>
        <w:tc>
          <w:tcPr>
            <w:tcW w:w="567" w:type="dxa"/>
            <w:tcBorders>
              <w:top w:val="single" w:sz="4" w:space="0" w:color="auto"/>
              <w:left w:val="single" w:sz="4" w:space="0" w:color="auto"/>
              <w:bottom w:val="single" w:sz="4" w:space="0" w:color="auto"/>
            </w:tcBorders>
            <w:shd w:val="clear" w:color="auto" w:fill="FFFFFF"/>
            <w:vAlign w:val="center"/>
          </w:tcPr>
          <w:p w14:paraId="5EECECDD" w14:textId="77777777" w:rsidR="002F5771" w:rsidRDefault="002F5771" w:rsidP="001272ED">
            <w:pPr>
              <w:widowControl w:val="0"/>
              <w:tabs>
                <w:tab w:val="left" w:pos="2906"/>
              </w:tabs>
              <w:spacing w:line="210" w:lineRule="exact"/>
              <w:ind w:left="132"/>
              <w:rPr>
                <w:color w:val="000000"/>
                <w:lang w:eastAsia="zh-CN"/>
              </w:rPr>
            </w:pPr>
            <w:r>
              <w:rPr>
                <w:color w:val="000000"/>
                <w:lang w:eastAsia="zh-CN"/>
              </w:rPr>
              <w:t>4.</w:t>
            </w:r>
          </w:p>
        </w:tc>
        <w:tc>
          <w:tcPr>
            <w:tcW w:w="4395" w:type="dxa"/>
            <w:tcBorders>
              <w:top w:val="single" w:sz="4" w:space="0" w:color="auto"/>
              <w:left w:val="single" w:sz="4" w:space="0" w:color="auto"/>
              <w:bottom w:val="single" w:sz="4" w:space="0" w:color="auto"/>
            </w:tcBorders>
            <w:shd w:val="clear" w:color="auto" w:fill="FFFFFF"/>
            <w:vAlign w:val="center"/>
          </w:tcPr>
          <w:p w14:paraId="4247B04E" w14:textId="77777777" w:rsidR="002F5771" w:rsidRDefault="002F5771" w:rsidP="001272ED">
            <w:pPr>
              <w:widowControl w:val="0"/>
              <w:tabs>
                <w:tab w:val="left" w:pos="2906"/>
              </w:tabs>
              <w:spacing w:line="210" w:lineRule="exact"/>
              <w:ind w:left="132"/>
              <w:rPr>
                <w:bCs/>
              </w:rPr>
            </w:pPr>
            <w:r>
              <w:rPr>
                <w:bCs/>
              </w:rPr>
              <w:t xml:space="preserve">Здания и сооружения </w:t>
            </w:r>
            <w:r w:rsidRPr="008A17BF">
              <w:rPr>
                <w:bCs/>
              </w:rPr>
              <w:t>сельскохозяйственны</w:t>
            </w:r>
            <w:r>
              <w:rPr>
                <w:bCs/>
              </w:rPr>
              <w:t>х</w:t>
            </w:r>
            <w:r w:rsidRPr="008A17BF">
              <w:rPr>
                <w:bCs/>
              </w:rPr>
              <w:t xml:space="preserve"> предприяти</w:t>
            </w:r>
            <w:r>
              <w:rPr>
                <w:bCs/>
              </w:rPr>
              <w:t>й</w:t>
            </w:r>
          </w:p>
        </w:tc>
        <w:tc>
          <w:tcPr>
            <w:tcW w:w="1559" w:type="dxa"/>
            <w:tcBorders>
              <w:top w:val="single" w:sz="4" w:space="0" w:color="auto"/>
              <w:left w:val="single" w:sz="4" w:space="0" w:color="auto"/>
              <w:bottom w:val="single" w:sz="4" w:space="0" w:color="auto"/>
            </w:tcBorders>
            <w:shd w:val="clear" w:color="auto" w:fill="FFFFFF"/>
            <w:vAlign w:val="center"/>
          </w:tcPr>
          <w:p w14:paraId="534367E4" w14:textId="77777777" w:rsidR="002F5771" w:rsidRDefault="002F5771" w:rsidP="001272ED">
            <w:pPr>
              <w:widowControl w:val="0"/>
              <w:spacing w:line="210" w:lineRule="exact"/>
              <w:jc w:val="center"/>
              <w:rPr>
                <w:bCs/>
              </w:rPr>
            </w:pPr>
            <w:r>
              <w:rPr>
                <w:bCs/>
              </w:rPr>
              <w:t>3</w:t>
            </w:r>
            <w:r w:rsidRPr="00661CB4">
              <w:rPr>
                <w:bCs/>
              </w:rPr>
              <w:t xml:space="preserve"> / </w:t>
            </w:r>
            <w:r>
              <w:rPr>
                <w:bCs/>
              </w:rPr>
              <w:t>3</w:t>
            </w:r>
          </w:p>
        </w:tc>
        <w:tc>
          <w:tcPr>
            <w:tcW w:w="1701" w:type="dxa"/>
            <w:tcBorders>
              <w:top w:val="single" w:sz="4" w:space="0" w:color="auto"/>
              <w:left w:val="single" w:sz="4" w:space="0" w:color="auto"/>
              <w:bottom w:val="single" w:sz="4" w:space="0" w:color="auto"/>
            </w:tcBorders>
            <w:shd w:val="clear" w:color="auto" w:fill="FFFFFF"/>
            <w:vAlign w:val="center"/>
          </w:tcPr>
          <w:p w14:paraId="5BF58193" w14:textId="77777777" w:rsidR="002F5771"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478C5E2" w14:textId="77777777" w:rsidR="002F5771" w:rsidRDefault="002F5771" w:rsidP="001272ED">
            <w:pPr>
              <w:widowControl w:val="0"/>
              <w:spacing w:line="210" w:lineRule="exact"/>
              <w:jc w:val="center"/>
              <w:rPr>
                <w:bCs/>
              </w:rPr>
            </w:pPr>
            <w:r>
              <w:rPr>
                <w:bCs/>
              </w:rPr>
              <w:t>не более 5м</w:t>
            </w:r>
          </w:p>
        </w:tc>
      </w:tr>
    </w:tbl>
    <w:p w14:paraId="0365E268" w14:textId="77777777" w:rsidR="002F5771"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76AB577E" w14:textId="77777777" w:rsidR="002F5771" w:rsidRPr="0068492A" w:rsidRDefault="002F5771" w:rsidP="002F5771">
      <w:pPr>
        <w:suppressAutoHyphens/>
        <w:autoSpaceDE w:val="0"/>
        <w:ind w:firstLine="709"/>
        <w:jc w:val="both"/>
        <w:rPr>
          <w:lang w:eastAsia="zh-CN"/>
        </w:rPr>
      </w:pPr>
    </w:p>
    <w:p w14:paraId="264860F4" w14:textId="77777777" w:rsidR="002F5771" w:rsidRPr="00A465B1" w:rsidRDefault="002F5771" w:rsidP="002F5771">
      <w:pPr>
        <w:suppressAutoHyphens/>
        <w:ind w:firstLine="709"/>
        <w:jc w:val="both"/>
        <w:rPr>
          <w:b/>
          <w:color w:val="000000"/>
          <w:lang w:eastAsia="zh-CN"/>
        </w:rPr>
      </w:pPr>
      <w:r w:rsidRPr="00A465B1">
        <w:rPr>
          <w:b/>
          <w:color w:val="000000"/>
          <w:lang w:eastAsia="zh-CN"/>
        </w:rPr>
        <w:t xml:space="preserve">Иные параметры для земельных участков для </w:t>
      </w:r>
      <w:r>
        <w:rPr>
          <w:b/>
          <w:color w:val="000000"/>
          <w:lang w:eastAsia="zh-CN"/>
        </w:rPr>
        <w:t>зоны СХ4</w:t>
      </w:r>
    </w:p>
    <w:p w14:paraId="41BC44EF" w14:textId="77777777" w:rsidR="002F5771" w:rsidRPr="004D1527" w:rsidRDefault="002F5771" w:rsidP="002F5771">
      <w:pPr>
        <w:pStyle w:val="af6"/>
        <w:numPr>
          <w:ilvl w:val="0"/>
          <w:numId w:val="52"/>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6EAD6BEC" w14:textId="77777777" w:rsidR="002F5771" w:rsidRDefault="002F5771" w:rsidP="002F5771">
      <w:pPr>
        <w:pStyle w:val="af6"/>
        <w:numPr>
          <w:ilvl w:val="0"/>
          <w:numId w:val="52"/>
        </w:numPr>
        <w:tabs>
          <w:tab w:val="left" w:pos="993"/>
        </w:tabs>
        <w:suppressAutoHyphens/>
        <w:autoSpaceDE w:val="0"/>
        <w:ind w:left="0" w:firstLine="709"/>
        <w:contextualSpacing/>
        <w:jc w:val="both"/>
      </w:pPr>
      <w:r w:rsidRPr="00BD709A">
        <w:t xml:space="preserve">В зоне СХ4 разрешается размещение не более 2 пчелосемей на 100 </w:t>
      </w:r>
      <w:proofErr w:type="spellStart"/>
      <w:proofErr w:type="gramStart"/>
      <w:r w:rsidRPr="00BD709A">
        <w:t>кв.м</w:t>
      </w:r>
      <w:proofErr w:type="spellEnd"/>
      <w:proofErr w:type="gramEnd"/>
      <w:r w:rsidRPr="00BD709A">
        <w:t xml:space="preserve"> и не более 7 ульев на земельный участок на расстоянии не менее 35 метров от ближайшего жилого дома. Ульи должны размещаться на расстоянии не менее 5 метров от забора. Участок, на котором располагаются ульи, должен быть огорожен плотной живой изгородью из древесных и кустарниковых культур или сплошным забором высотой не менее 2 метров. </w:t>
      </w:r>
    </w:p>
    <w:p w14:paraId="0E123A8B" w14:textId="77777777" w:rsidR="002F5771" w:rsidRDefault="002F5771" w:rsidP="002F5771">
      <w:pPr>
        <w:pStyle w:val="af6"/>
        <w:numPr>
          <w:ilvl w:val="0"/>
          <w:numId w:val="52"/>
        </w:numPr>
        <w:tabs>
          <w:tab w:val="left" w:pos="993"/>
        </w:tabs>
        <w:suppressAutoHyphens/>
        <w:autoSpaceDE w:val="0"/>
        <w:ind w:left="0" w:firstLine="709"/>
        <w:contextualSpacing/>
        <w:jc w:val="both"/>
      </w:pPr>
      <w:r w:rsidRPr="00DC0CFB">
        <w:t>Ширина проезжей части принимается: для улиц - не менее 5,5 метров, для хозяйственных проездов и скотопрогонов - не менее 4,5 метров.</w:t>
      </w:r>
    </w:p>
    <w:p w14:paraId="6C5C9912" w14:textId="77777777" w:rsidR="002F5771" w:rsidRPr="00A145B5" w:rsidRDefault="002F5771" w:rsidP="002F5771">
      <w:pPr>
        <w:pStyle w:val="af6"/>
        <w:numPr>
          <w:ilvl w:val="0"/>
          <w:numId w:val="52"/>
        </w:numPr>
        <w:tabs>
          <w:tab w:val="left" w:pos="993"/>
          <w:tab w:val="left" w:pos="1560"/>
        </w:tabs>
        <w:suppressAutoHyphens/>
        <w:autoSpaceDE w:val="0"/>
        <w:ind w:left="0" w:firstLine="709"/>
        <w:contextualSpacing/>
        <w:jc w:val="both"/>
      </w:pPr>
      <w:r w:rsidRPr="00A145B5">
        <w:t>Разработка планировочной организации земельных участков в данной зоне, осуществляется в соответствии с 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376938AF" w14:textId="77777777" w:rsidR="002F5771" w:rsidRPr="00A145B5" w:rsidRDefault="002F5771" w:rsidP="002F5771">
      <w:pPr>
        <w:pStyle w:val="af6"/>
        <w:numPr>
          <w:ilvl w:val="0"/>
          <w:numId w:val="52"/>
        </w:numPr>
        <w:tabs>
          <w:tab w:val="left" w:pos="993"/>
          <w:tab w:val="left" w:pos="1560"/>
        </w:tabs>
        <w:suppressAutoHyphens/>
        <w:autoSpaceDE w:val="0"/>
        <w:ind w:left="0" w:firstLine="709"/>
        <w:contextualSpacing/>
        <w:jc w:val="both"/>
      </w:pPr>
      <w:r w:rsidRPr="00A145B5">
        <w:t>Минимальные коэффициенты застройки земельных участков сельскохозяйственных предприятий устанавливаются в соответствии с СП 19.13330.2019.</w:t>
      </w:r>
    </w:p>
    <w:p w14:paraId="5AB04FD7" w14:textId="77777777" w:rsidR="002F5771" w:rsidRPr="00DC0CFB" w:rsidRDefault="002F5771" w:rsidP="002F5771">
      <w:pPr>
        <w:pStyle w:val="af6"/>
        <w:numPr>
          <w:ilvl w:val="0"/>
          <w:numId w:val="52"/>
        </w:numPr>
        <w:tabs>
          <w:tab w:val="left" w:pos="993"/>
          <w:tab w:val="left" w:pos="1560"/>
        </w:tabs>
        <w:suppressAutoHyphens/>
        <w:autoSpaceDE w:val="0"/>
        <w:ind w:left="0" w:firstLine="709"/>
        <w:contextualSpacing/>
        <w:jc w:val="both"/>
      </w:pPr>
      <w:r w:rsidRPr="00A145B5">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r w:rsidRPr="00DC0CFB">
        <w:t xml:space="preserve"> </w:t>
      </w:r>
    </w:p>
    <w:p w14:paraId="38F3C2C6" w14:textId="77777777" w:rsidR="002F5771" w:rsidRDefault="002F5771" w:rsidP="002F5771">
      <w:pPr>
        <w:pStyle w:val="af6"/>
        <w:tabs>
          <w:tab w:val="left" w:pos="993"/>
        </w:tabs>
        <w:autoSpaceDE w:val="0"/>
        <w:ind w:left="709"/>
      </w:pPr>
    </w:p>
    <w:p w14:paraId="7A83ED55"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234DA0E"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СХ4 запрещается:</w:t>
      </w:r>
    </w:p>
    <w:p w14:paraId="309E0E73" w14:textId="77777777" w:rsidR="002F5771" w:rsidRPr="0068492A" w:rsidRDefault="002F5771" w:rsidP="002F5771">
      <w:pPr>
        <w:suppressAutoHyphens/>
        <w:ind w:firstLine="709"/>
        <w:jc w:val="both"/>
        <w:rPr>
          <w:lang w:eastAsia="zh-CN"/>
        </w:rPr>
      </w:pPr>
      <w:r w:rsidRPr="0068492A">
        <w:rPr>
          <w:color w:val="000000"/>
          <w:lang w:eastAsia="zh-CN"/>
        </w:rPr>
        <w:t>- размещение сельскохозяйственных объектов, требующих устройства санитарно-защитной зоны более 50 м.</w:t>
      </w:r>
    </w:p>
    <w:p w14:paraId="3A9D1091" w14:textId="77777777" w:rsidR="002F5771" w:rsidRPr="0068492A" w:rsidRDefault="002F5771" w:rsidP="002F5771">
      <w:pPr>
        <w:suppressAutoHyphens/>
        <w:ind w:firstLine="709"/>
        <w:jc w:val="both"/>
        <w:rPr>
          <w:lang w:eastAsia="zh-CN"/>
        </w:rPr>
      </w:pPr>
      <w:r w:rsidRPr="0068492A">
        <w:rPr>
          <w:color w:val="000000"/>
          <w:lang w:eastAsia="zh-CN"/>
        </w:rPr>
        <w:t xml:space="preserve">2. Ограничения использования в соответствии со </w:t>
      </w:r>
      <w:r w:rsidRPr="0059557B">
        <w:rPr>
          <w:lang w:eastAsia="zh-CN"/>
        </w:rPr>
        <w:t>статьей 37 Правил.</w:t>
      </w:r>
    </w:p>
    <w:p w14:paraId="36916CC2" w14:textId="77777777" w:rsidR="002F5771" w:rsidRPr="0068492A" w:rsidRDefault="002F5771" w:rsidP="002F5771">
      <w:pPr>
        <w:suppressAutoHyphens/>
        <w:ind w:firstLine="709"/>
        <w:jc w:val="both"/>
        <w:rPr>
          <w:b/>
          <w:bCs/>
          <w:color w:val="000000"/>
        </w:rPr>
      </w:pPr>
    </w:p>
    <w:p w14:paraId="04061F67"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79EF6C7C"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СХ4</w:t>
      </w:r>
      <w:r w:rsidRPr="005B61AC">
        <w:rPr>
          <w:lang w:eastAsia="zh-CN"/>
        </w:rPr>
        <w:t xml:space="preserve"> не устанавливаются.</w:t>
      </w:r>
    </w:p>
    <w:p w14:paraId="7121C87B" w14:textId="77777777" w:rsidR="002F5771" w:rsidRDefault="002F5771" w:rsidP="002F5771">
      <w:pPr>
        <w:suppressAutoHyphens/>
        <w:autoSpaceDE w:val="0"/>
        <w:ind w:firstLine="709"/>
        <w:jc w:val="both"/>
        <w:rPr>
          <w:b/>
          <w:bCs/>
          <w:color w:val="000000"/>
        </w:rPr>
      </w:pPr>
    </w:p>
    <w:p w14:paraId="38150534" w14:textId="77777777" w:rsidR="002F5771" w:rsidRPr="0068492A" w:rsidRDefault="002F5771" w:rsidP="002F5771">
      <w:pPr>
        <w:suppressAutoHyphens/>
        <w:autoSpaceDE w:val="0"/>
        <w:ind w:firstLine="709"/>
        <w:jc w:val="both"/>
        <w:rPr>
          <w:lang w:eastAsia="zh-CN"/>
        </w:rPr>
      </w:pPr>
      <w:r w:rsidRPr="0068492A">
        <w:rPr>
          <w:b/>
          <w:bCs/>
          <w:color w:val="000000"/>
        </w:rPr>
        <w:t xml:space="preserve"> Статья </w:t>
      </w:r>
      <w:r>
        <w:rPr>
          <w:b/>
          <w:bCs/>
          <w:color w:val="000000"/>
        </w:rPr>
        <w:t>32</w:t>
      </w:r>
      <w:r w:rsidRPr="0068492A">
        <w:rPr>
          <w:b/>
          <w:bCs/>
          <w:color w:val="000000"/>
        </w:rPr>
        <w:t xml:space="preserve">. Рекреационные зоны </w:t>
      </w:r>
      <w:r w:rsidRPr="0068492A">
        <w:rPr>
          <w:b/>
          <w:bCs/>
          <w:color w:val="000000"/>
          <w:lang w:eastAsia="zh-CN"/>
        </w:rPr>
        <w:t>(Р)</w:t>
      </w:r>
    </w:p>
    <w:p w14:paraId="197572BC" w14:textId="77777777" w:rsidR="002F5771" w:rsidRPr="0068492A" w:rsidRDefault="002F5771" w:rsidP="002F5771">
      <w:pPr>
        <w:suppressAutoHyphens/>
        <w:ind w:firstLine="709"/>
        <w:jc w:val="both"/>
        <w:rPr>
          <w:lang w:eastAsia="zh-CN"/>
        </w:rPr>
      </w:pPr>
      <w:r w:rsidRPr="0068492A">
        <w:rPr>
          <w:color w:val="000000"/>
          <w:lang w:eastAsia="zh-CN"/>
        </w:rPr>
        <w:lastRenderedPageBreak/>
        <w:t xml:space="preserve">Зоны предназначены для обустройства мест для занятий спортом, физкультурой, пешими или </w:t>
      </w:r>
      <w:proofErr w:type="gramStart"/>
      <w:r w:rsidRPr="0068492A">
        <w:rPr>
          <w:color w:val="000000"/>
          <w:lang w:eastAsia="zh-CN"/>
        </w:rPr>
        <w:t>верховыми  прогулками</w:t>
      </w:r>
      <w:proofErr w:type="gramEnd"/>
      <w:r w:rsidRPr="0068492A">
        <w:rPr>
          <w:color w:val="000000"/>
          <w:lang w:eastAsia="zh-CN"/>
        </w:rPr>
        <w:t>, отдыха, наблюдения за природой, пикников, охоты, рыбалки и иной деятельности.</w:t>
      </w:r>
    </w:p>
    <w:p w14:paraId="49BF5DC7" w14:textId="77777777" w:rsidR="002F5771" w:rsidRPr="0068492A" w:rsidRDefault="002F5771" w:rsidP="002F5771">
      <w:pPr>
        <w:suppressAutoHyphens/>
        <w:ind w:firstLine="709"/>
        <w:jc w:val="both"/>
        <w:rPr>
          <w:lang w:eastAsia="zh-CN"/>
        </w:rPr>
      </w:pPr>
      <w:r w:rsidRPr="0068492A">
        <w:rPr>
          <w:b/>
          <w:color w:val="000000"/>
          <w:lang w:eastAsia="zh-CN"/>
        </w:rPr>
        <w:t>Р1- зона зеленых насаждений общего пользования</w:t>
      </w:r>
      <w:r w:rsidRPr="0068492A">
        <w:rPr>
          <w:color w:val="000000"/>
          <w:lang w:eastAsia="zh-CN"/>
        </w:rPr>
        <w:t xml:space="preserve"> </w:t>
      </w:r>
    </w:p>
    <w:p w14:paraId="4D7D8012" w14:textId="77777777" w:rsidR="002F5771" w:rsidRDefault="002F5771" w:rsidP="002F5771">
      <w:pPr>
        <w:suppressAutoHyphens/>
        <w:autoSpaceDE w:val="0"/>
        <w:ind w:firstLine="709"/>
        <w:jc w:val="both"/>
        <w:rPr>
          <w:b/>
          <w:bCs/>
          <w:color w:val="000000"/>
          <w:lang w:eastAsia="zh-CN"/>
        </w:rPr>
      </w:pPr>
      <w:r w:rsidRPr="0068492A">
        <w:rPr>
          <w:color w:val="000000"/>
          <w:lang w:eastAsia="zh-CN"/>
        </w:rPr>
        <w:t xml:space="preserve"> 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 </w:t>
      </w:r>
      <w:r w:rsidRPr="0068492A">
        <w:rPr>
          <w:b/>
          <w:bCs/>
          <w:color w:val="000000"/>
          <w:lang w:eastAsia="zh-CN"/>
        </w:rPr>
        <w:t xml:space="preserve"> </w:t>
      </w:r>
    </w:p>
    <w:tbl>
      <w:tblPr>
        <w:tblStyle w:val="afb"/>
        <w:tblW w:w="0" w:type="auto"/>
        <w:tblInd w:w="817" w:type="dxa"/>
        <w:tblLook w:val="04A0" w:firstRow="1" w:lastRow="0" w:firstColumn="1" w:lastColumn="0" w:noHBand="0" w:noVBand="1"/>
      </w:tblPr>
      <w:tblGrid>
        <w:gridCol w:w="914"/>
        <w:gridCol w:w="6268"/>
        <w:gridCol w:w="1854"/>
      </w:tblGrid>
      <w:tr w:rsidR="002F5771" w14:paraId="45F485D2" w14:textId="77777777" w:rsidTr="001272ED">
        <w:tc>
          <w:tcPr>
            <w:tcW w:w="957" w:type="dxa"/>
            <w:vAlign w:val="center"/>
          </w:tcPr>
          <w:p w14:paraId="62A71824"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3F56029B"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61AED2DE"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0ADC7155"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3E50E5F8" w14:textId="77777777" w:rsidTr="001272ED">
        <w:tc>
          <w:tcPr>
            <w:tcW w:w="9604" w:type="dxa"/>
            <w:gridSpan w:val="3"/>
          </w:tcPr>
          <w:p w14:paraId="50BEAF1E"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1EFD0797" w14:textId="77777777" w:rsidTr="001272ED">
        <w:tc>
          <w:tcPr>
            <w:tcW w:w="957" w:type="dxa"/>
          </w:tcPr>
          <w:p w14:paraId="40932D4A" w14:textId="77777777" w:rsidR="002F5771" w:rsidRDefault="002F5771" w:rsidP="001272ED">
            <w:pPr>
              <w:suppressAutoHyphens/>
              <w:autoSpaceDE w:val="0"/>
              <w:jc w:val="center"/>
              <w:rPr>
                <w:lang w:eastAsia="zh-CN"/>
              </w:rPr>
            </w:pPr>
            <w:r>
              <w:rPr>
                <w:lang w:eastAsia="zh-CN"/>
              </w:rPr>
              <w:t>1.</w:t>
            </w:r>
          </w:p>
        </w:tc>
        <w:tc>
          <w:tcPr>
            <w:tcW w:w="6793" w:type="dxa"/>
          </w:tcPr>
          <w:p w14:paraId="693D53AF" w14:textId="77777777" w:rsidR="002F5771" w:rsidRPr="0068492A" w:rsidRDefault="002F5771" w:rsidP="001272ED">
            <w:pPr>
              <w:suppressAutoHyphens/>
              <w:autoSpaceDE w:val="0"/>
              <w:jc w:val="both"/>
              <w:rPr>
                <w:color w:val="000000"/>
                <w:lang w:eastAsia="zh-CN"/>
              </w:rPr>
            </w:pPr>
            <w:r w:rsidRPr="0068492A">
              <w:rPr>
                <w:color w:val="000000"/>
                <w:lang w:eastAsia="zh-CN"/>
              </w:rPr>
              <w:t>отдых (рекреация)</w:t>
            </w:r>
          </w:p>
        </w:tc>
        <w:tc>
          <w:tcPr>
            <w:tcW w:w="1854" w:type="dxa"/>
          </w:tcPr>
          <w:p w14:paraId="70C05EAD" w14:textId="77777777" w:rsidR="002F5771" w:rsidRDefault="002F5771" w:rsidP="001272ED">
            <w:pPr>
              <w:suppressAutoHyphens/>
              <w:autoSpaceDE w:val="0"/>
              <w:jc w:val="center"/>
              <w:rPr>
                <w:lang w:eastAsia="zh-CN"/>
              </w:rPr>
            </w:pPr>
            <w:r>
              <w:rPr>
                <w:lang w:eastAsia="zh-CN"/>
              </w:rPr>
              <w:t>5.0</w:t>
            </w:r>
          </w:p>
        </w:tc>
      </w:tr>
      <w:tr w:rsidR="002F5771" w14:paraId="7038C000" w14:textId="77777777" w:rsidTr="001272ED">
        <w:tc>
          <w:tcPr>
            <w:tcW w:w="957" w:type="dxa"/>
          </w:tcPr>
          <w:p w14:paraId="6C18DF54" w14:textId="77777777" w:rsidR="002F5771" w:rsidRDefault="002F5771" w:rsidP="001272ED">
            <w:pPr>
              <w:suppressAutoHyphens/>
              <w:autoSpaceDE w:val="0"/>
              <w:jc w:val="center"/>
              <w:rPr>
                <w:lang w:eastAsia="zh-CN"/>
              </w:rPr>
            </w:pPr>
            <w:r>
              <w:rPr>
                <w:lang w:eastAsia="zh-CN"/>
              </w:rPr>
              <w:t>2.</w:t>
            </w:r>
          </w:p>
        </w:tc>
        <w:tc>
          <w:tcPr>
            <w:tcW w:w="6793" w:type="dxa"/>
          </w:tcPr>
          <w:p w14:paraId="113C918E" w14:textId="77777777" w:rsidR="002F5771" w:rsidRPr="0068492A" w:rsidRDefault="002F5771" w:rsidP="001272ED">
            <w:pPr>
              <w:suppressAutoHyphens/>
              <w:autoSpaceDE w:val="0"/>
              <w:jc w:val="both"/>
              <w:rPr>
                <w:color w:val="000000"/>
                <w:lang w:eastAsia="zh-CN"/>
              </w:rPr>
            </w:pPr>
            <w:r>
              <w:rPr>
                <w:color w:val="000000"/>
                <w:lang w:eastAsia="zh-CN"/>
              </w:rPr>
              <w:t>водный транспорт</w:t>
            </w:r>
          </w:p>
        </w:tc>
        <w:tc>
          <w:tcPr>
            <w:tcW w:w="1854" w:type="dxa"/>
          </w:tcPr>
          <w:p w14:paraId="5BA8A7C3" w14:textId="77777777" w:rsidR="002F5771" w:rsidRDefault="002F5771" w:rsidP="001272ED">
            <w:pPr>
              <w:suppressAutoHyphens/>
              <w:autoSpaceDE w:val="0"/>
              <w:jc w:val="center"/>
              <w:rPr>
                <w:lang w:eastAsia="zh-CN"/>
              </w:rPr>
            </w:pPr>
            <w:r>
              <w:rPr>
                <w:lang w:eastAsia="zh-CN"/>
              </w:rPr>
              <w:t>7.3</w:t>
            </w:r>
          </w:p>
        </w:tc>
      </w:tr>
      <w:tr w:rsidR="002F5771" w14:paraId="2B78AA15" w14:textId="77777777" w:rsidTr="001272ED">
        <w:tc>
          <w:tcPr>
            <w:tcW w:w="957" w:type="dxa"/>
          </w:tcPr>
          <w:p w14:paraId="4C2AA9E0" w14:textId="77777777" w:rsidR="002F5771" w:rsidRDefault="002F5771" w:rsidP="001272ED">
            <w:pPr>
              <w:suppressAutoHyphens/>
              <w:autoSpaceDE w:val="0"/>
              <w:jc w:val="center"/>
              <w:rPr>
                <w:lang w:eastAsia="zh-CN"/>
              </w:rPr>
            </w:pPr>
            <w:r>
              <w:rPr>
                <w:lang w:eastAsia="zh-CN"/>
              </w:rPr>
              <w:t>3.</w:t>
            </w:r>
          </w:p>
        </w:tc>
        <w:tc>
          <w:tcPr>
            <w:tcW w:w="6793" w:type="dxa"/>
          </w:tcPr>
          <w:p w14:paraId="1BC3C32E" w14:textId="77777777" w:rsidR="002F5771" w:rsidRDefault="002F5771" w:rsidP="001272ED">
            <w:pPr>
              <w:suppressAutoHyphens/>
              <w:autoSpaceDE w:val="0"/>
              <w:jc w:val="both"/>
              <w:rPr>
                <w:color w:val="000000"/>
                <w:lang w:eastAsia="zh-CN"/>
              </w:rPr>
            </w:pPr>
            <w:r>
              <w:t>парки культуры и отдыха</w:t>
            </w:r>
          </w:p>
        </w:tc>
        <w:tc>
          <w:tcPr>
            <w:tcW w:w="1854" w:type="dxa"/>
          </w:tcPr>
          <w:p w14:paraId="40237628" w14:textId="77777777" w:rsidR="002F5771" w:rsidRDefault="002F5771" w:rsidP="001272ED">
            <w:pPr>
              <w:suppressAutoHyphens/>
              <w:autoSpaceDE w:val="0"/>
              <w:jc w:val="center"/>
              <w:rPr>
                <w:lang w:eastAsia="zh-CN"/>
              </w:rPr>
            </w:pPr>
            <w:r>
              <w:rPr>
                <w:lang w:eastAsia="zh-CN"/>
              </w:rPr>
              <w:t>3.6.2</w:t>
            </w:r>
          </w:p>
        </w:tc>
      </w:tr>
      <w:tr w:rsidR="002F5771" w14:paraId="5D050A65" w14:textId="77777777" w:rsidTr="001272ED">
        <w:tc>
          <w:tcPr>
            <w:tcW w:w="9604" w:type="dxa"/>
            <w:gridSpan w:val="3"/>
          </w:tcPr>
          <w:p w14:paraId="4F21C164"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18D9EE32" w14:textId="77777777" w:rsidTr="001272ED">
        <w:tc>
          <w:tcPr>
            <w:tcW w:w="957" w:type="dxa"/>
          </w:tcPr>
          <w:p w14:paraId="256CA234" w14:textId="77777777" w:rsidR="002F5771" w:rsidRDefault="002F5771" w:rsidP="001272ED">
            <w:pPr>
              <w:suppressAutoHyphens/>
              <w:autoSpaceDE w:val="0"/>
              <w:jc w:val="center"/>
              <w:rPr>
                <w:lang w:eastAsia="zh-CN"/>
              </w:rPr>
            </w:pPr>
            <w:r>
              <w:rPr>
                <w:lang w:eastAsia="zh-CN"/>
              </w:rPr>
              <w:t>1.</w:t>
            </w:r>
          </w:p>
        </w:tc>
        <w:tc>
          <w:tcPr>
            <w:tcW w:w="6793" w:type="dxa"/>
          </w:tcPr>
          <w:p w14:paraId="539772BE" w14:textId="77777777" w:rsidR="002F5771" w:rsidRDefault="002F5771" w:rsidP="001272ED">
            <w:pPr>
              <w:suppressAutoHyphens/>
              <w:autoSpaceDE w:val="0"/>
              <w:jc w:val="both"/>
              <w:rPr>
                <w:lang w:eastAsia="zh-CN"/>
              </w:rPr>
            </w:pPr>
            <w:r w:rsidRPr="0068492A">
              <w:rPr>
                <w:rFonts w:eastAsia="MS Mincho"/>
                <w:color w:val="000000"/>
                <w:lang w:eastAsia="zh-CN"/>
              </w:rPr>
              <w:t>благоустройство территории</w:t>
            </w:r>
          </w:p>
        </w:tc>
        <w:tc>
          <w:tcPr>
            <w:tcW w:w="1854" w:type="dxa"/>
          </w:tcPr>
          <w:p w14:paraId="7419B24B" w14:textId="77777777" w:rsidR="002F5771" w:rsidRDefault="002F5771" w:rsidP="001272ED">
            <w:pPr>
              <w:suppressAutoHyphens/>
              <w:autoSpaceDE w:val="0"/>
              <w:jc w:val="center"/>
              <w:rPr>
                <w:lang w:eastAsia="zh-CN"/>
              </w:rPr>
            </w:pPr>
            <w:r>
              <w:rPr>
                <w:lang w:eastAsia="zh-CN"/>
              </w:rPr>
              <w:t>12.0.2</w:t>
            </w:r>
          </w:p>
        </w:tc>
      </w:tr>
      <w:tr w:rsidR="002F5771" w14:paraId="6B5C4732" w14:textId="77777777" w:rsidTr="001272ED">
        <w:tc>
          <w:tcPr>
            <w:tcW w:w="9604" w:type="dxa"/>
            <w:gridSpan w:val="3"/>
          </w:tcPr>
          <w:p w14:paraId="7B93ACE2"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03DF4D2E" w14:textId="77777777" w:rsidTr="001272ED">
        <w:tc>
          <w:tcPr>
            <w:tcW w:w="957" w:type="dxa"/>
          </w:tcPr>
          <w:p w14:paraId="4E2434FC" w14:textId="77777777" w:rsidR="002F5771" w:rsidRDefault="002F5771" w:rsidP="001272ED">
            <w:pPr>
              <w:suppressAutoHyphens/>
              <w:autoSpaceDE w:val="0"/>
              <w:jc w:val="center"/>
              <w:rPr>
                <w:lang w:eastAsia="zh-CN"/>
              </w:rPr>
            </w:pPr>
            <w:r>
              <w:rPr>
                <w:lang w:eastAsia="zh-CN"/>
              </w:rPr>
              <w:t>1.</w:t>
            </w:r>
          </w:p>
        </w:tc>
        <w:tc>
          <w:tcPr>
            <w:tcW w:w="6793" w:type="dxa"/>
          </w:tcPr>
          <w:p w14:paraId="5E119012" w14:textId="77777777" w:rsidR="002F5771" w:rsidRDefault="002F5771" w:rsidP="001272ED">
            <w:pPr>
              <w:suppressAutoHyphens/>
              <w:autoSpaceDE w:val="0"/>
              <w:jc w:val="both"/>
              <w:rPr>
                <w:lang w:eastAsia="zh-CN"/>
              </w:rPr>
            </w:pPr>
            <w:r w:rsidRPr="001E788A">
              <w:rPr>
                <w:rFonts w:eastAsia="MS Mincho"/>
                <w:color w:val="000000"/>
                <w:lang w:eastAsia="zh-CN"/>
              </w:rPr>
              <w:t>коммунальное обслуживание</w:t>
            </w:r>
          </w:p>
        </w:tc>
        <w:tc>
          <w:tcPr>
            <w:tcW w:w="1854" w:type="dxa"/>
          </w:tcPr>
          <w:p w14:paraId="62D0EB49" w14:textId="77777777" w:rsidR="002F5771" w:rsidRDefault="002F5771" w:rsidP="001272ED">
            <w:pPr>
              <w:suppressAutoHyphens/>
              <w:autoSpaceDE w:val="0"/>
              <w:jc w:val="center"/>
              <w:rPr>
                <w:lang w:eastAsia="zh-CN"/>
              </w:rPr>
            </w:pPr>
            <w:r>
              <w:rPr>
                <w:lang w:eastAsia="zh-CN"/>
              </w:rPr>
              <w:t>3.1</w:t>
            </w:r>
          </w:p>
        </w:tc>
      </w:tr>
      <w:tr w:rsidR="002F5771" w14:paraId="6CFB392F" w14:textId="77777777" w:rsidTr="001272ED">
        <w:tc>
          <w:tcPr>
            <w:tcW w:w="957" w:type="dxa"/>
          </w:tcPr>
          <w:p w14:paraId="28A08247" w14:textId="77777777" w:rsidR="002F5771" w:rsidRDefault="002F5771" w:rsidP="001272ED">
            <w:pPr>
              <w:suppressAutoHyphens/>
              <w:autoSpaceDE w:val="0"/>
              <w:jc w:val="center"/>
              <w:rPr>
                <w:lang w:eastAsia="zh-CN"/>
              </w:rPr>
            </w:pPr>
            <w:r>
              <w:rPr>
                <w:lang w:eastAsia="zh-CN"/>
              </w:rPr>
              <w:t>2.</w:t>
            </w:r>
          </w:p>
        </w:tc>
        <w:tc>
          <w:tcPr>
            <w:tcW w:w="6793" w:type="dxa"/>
          </w:tcPr>
          <w:p w14:paraId="30B2A9D9" w14:textId="77777777" w:rsidR="002F5771" w:rsidRDefault="002F5771" w:rsidP="001272ED">
            <w:pPr>
              <w:suppressAutoHyphens/>
              <w:autoSpaceDE w:val="0"/>
              <w:jc w:val="both"/>
              <w:rPr>
                <w:color w:val="000000"/>
                <w:lang w:eastAsia="zh-CN"/>
              </w:rPr>
            </w:pPr>
            <w:r>
              <w:rPr>
                <w:rFonts w:eastAsia="MS Mincho"/>
                <w:color w:val="000000"/>
                <w:lang w:eastAsia="zh-CN"/>
              </w:rPr>
              <w:t>бытовое обслуживание</w:t>
            </w:r>
          </w:p>
        </w:tc>
        <w:tc>
          <w:tcPr>
            <w:tcW w:w="1854" w:type="dxa"/>
          </w:tcPr>
          <w:p w14:paraId="512AAB52" w14:textId="77777777" w:rsidR="002F5771" w:rsidRDefault="002F5771" w:rsidP="001272ED">
            <w:pPr>
              <w:suppressAutoHyphens/>
              <w:autoSpaceDE w:val="0"/>
              <w:jc w:val="center"/>
              <w:rPr>
                <w:lang w:eastAsia="zh-CN"/>
              </w:rPr>
            </w:pPr>
            <w:r>
              <w:rPr>
                <w:lang w:eastAsia="zh-CN"/>
              </w:rPr>
              <w:t>3.3</w:t>
            </w:r>
          </w:p>
        </w:tc>
      </w:tr>
      <w:tr w:rsidR="002F5771" w14:paraId="2ABD5A98" w14:textId="77777777" w:rsidTr="001272ED">
        <w:tc>
          <w:tcPr>
            <w:tcW w:w="957" w:type="dxa"/>
          </w:tcPr>
          <w:p w14:paraId="7CCDBC74" w14:textId="77777777" w:rsidR="002F5771" w:rsidRDefault="002F5771" w:rsidP="001272ED">
            <w:pPr>
              <w:suppressAutoHyphens/>
              <w:autoSpaceDE w:val="0"/>
              <w:jc w:val="center"/>
              <w:rPr>
                <w:lang w:eastAsia="zh-CN"/>
              </w:rPr>
            </w:pPr>
            <w:r>
              <w:rPr>
                <w:lang w:eastAsia="zh-CN"/>
              </w:rPr>
              <w:t>3.</w:t>
            </w:r>
          </w:p>
        </w:tc>
        <w:tc>
          <w:tcPr>
            <w:tcW w:w="6793" w:type="dxa"/>
          </w:tcPr>
          <w:p w14:paraId="7BC39C0F" w14:textId="77777777" w:rsidR="002F5771" w:rsidRDefault="002F5771" w:rsidP="001272ED">
            <w:pPr>
              <w:suppressAutoHyphens/>
              <w:autoSpaceDE w:val="0"/>
              <w:jc w:val="both"/>
              <w:rPr>
                <w:color w:val="000000"/>
                <w:lang w:eastAsia="zh-CN"/>
              </w:rPr>
            </w:pPr>
            <w:r w:rsidRPr="0068492A">
              <w:rPr>
                <w:rFonts w:eastAsia="MS Mincho"/>
                <w:bCs/>
                <w:color w:val="000000"/>
              </w:rPr>
              <w:t>рынки</w:t>
            </w:r>
          </w:p>
        </w:tc>
        <w:tc>
          <w:tcPr>
            <w:tcW w:w="1854" w:type="dxa"/>
          </w:tcPr>
          <w:p w14:paraId="1A46D746" w14:textId="77777777" w:rsidR="002F5771" w:rsidRDefault="002F5771" w:rsidP="001272ED">
            <w:pPr>
              <w:suppressAutoHyphens/>
              <w:autoSpaceDE w:val="0"/>
              <w:jc w:val="center"/>
              <w:rPr>
                <w:lang w:eastAsia="zh-CN"/>
              </w:rPr>
            </w:pPr>
            <w:r>
              <w:rPr>
                <w:lang w:eastAsia="zh-CN"/>
              </w:rPr>
              <w:t>4.3</w:t>
            </w:r>
          </w:p>
        </w:tc>
      </w:tr>
      <w:tr w:rsidR="002F5771" w14:paraId="728E836D" w14:textId="77777777" w:rsidTr="001272ED">
        <w:tc>
          <w:tcPr>
            <w:tcW w:w="957" w:type="dxa"/>
          </w:tcPr>
          <w:p w14:paraId="3D493B9B" w14:textId="77777777" w:rsidR="002F5771" w:rsidRDefault="002F5771" w:rsidP="001272ED">
            <w:pPr>
              <w:suppressAutoHyphens/>
              <w:autoSpaceDE w:val="0"/>
              <w:jc w:val="center"/>
              <w:rPr>
                <w:lang w:eastAsia="zh-CN"/>
              </w:rPr>
            </w:pPr>
            <w:r>
              <w:rPr>
                <w:lang w:eastAsia="zh-CN"/>
              </w:rPr>
              <w:t>4.</w:t>
            </w:r>
          </w:p>
        </w:tc>
        <w:tc>
          <w:tcPr>
            <w:tcW w:w="6793" w:type="dxa"/>
          </w:tcPr>
          <w:p w14:paraId="3D80809A" w14:textId="77777777" w:rsidR="002F5771" w:rsidRDefault="002F5771" w:rsidP="001272ED">
            <w:pPr>
              <w:suppressAutoHyphens/>
              <w:autoSpaceDE w:val="0"/>
              <w:jc w:val="both"/>
              <w:rPr>
                <w:color w:val="000000"/>
                <w:lang w:eastAsia="zh-CN"/>
              </w:rPr>
            </w:pPr>
            <w:r w:rsidRPr="0068492A">
              <w:rPr>
                <w:color w:val="000000"/>
                <w:lang w:eastAsia="zh-CN"/>
              </w:rPr>
              <w:t>общественное питание</w:t>
            </w:r>
          </w:p>
        </w:tc>
        <w:tc>
          <w:tcPr>
            <w:tcW w:w="1854" w:type="dxa"/>
          </w:tcPr>
          <w:p w14:paraId="05D25EE1" w14:textId="77777777" w:rsidR="002F5771" w:rsidRDefault="002F5771" w:rsidP="001272ED">
            <w:pPr>
              <w:suppressAutoHyphens/>
              <w:autoSpaceDE w:val="0"/>
              <w:jc w:val="center"/>
              <w:rPr>
                <w:lang w:eastAsia="zh-CN"/>
              </w:rPr>
            </w:pPr>
            <w:r>
              <w:rPr>
                <w:lang w:eastAsia="zh-CN"/>
              </w:rPr>
              <w:t>4.6</w:t>
            </w:r>
          </w:p>
        </w:tc>
      </w:tr>
      <w:tr w:rsidR="002F5771" w14:paraId="0678057D" w14:textId="77777777" w:rsidTr="001272ED">
        <w:tc>
          <w:tcPr>
            <w:tcW w:w="957" w:type="dxa"/>
          </w:tcPr>
          <w:p w14:paraId="6054D472" w14:textId="77777777" w:rsidR="002F5771" w:rsidRDefault="002F5771" w:rsidP="001272ED">
            <w:pPr>
              <w:suppressAutoHyphens/>
              <w:autoSpaceDE w:val="0"/>
              <w:jc w:val="center"/>
              <w:rPr>
                <w:lang w:eastAsia="zh-CN"/>
              </w:rPr>
            </w:pPr>
            <w:r>
              <w:rPr>
                <w:lang w:eastAsia="zh-CN"/>
              </w:rPr>
              <w:t>5.</w:t>
            </w:r>
          </w:p>
        </w:tc>
        <w:tc>
          <w:tcPr>
            <w:tcW w:w="6793" w:type="dxa"/>
          </w:tcPr>
          <w:p w14:paraId="31671054" w14:textId="77777777" w:rsidR="002F5771" w:rsidRDefault="002F5771" w:rsidP="001272ED">
            <w:pPr>
              <w:suppressAutoHyphens/>
              <w:autoSpaceDE w:val="0"/>
              <w:jc w:val="both"/>
              <w:rPr>
                <w:color w:val="000000"/>
                <w:lang w:eastAsia="zh-CN"/>
              </w:rPr>
            </w:pPr>
            <w:r>
              <w:rPr>
                <w:rFonts w:eastAsia="MS Mincho"/>
                <w:bCs/>
                <w:color w:val="000000"/>
                <w:lang w:eastAsia="zh-CN"/>
              </w:rPr>
              <w:t>развлечения</w:t>
            </w:r>
          </w:p>
        </w:tc>
        <w:tc>
          <w:tcPr>
            <w:tcW w:w="1854" w:type="dxa"/>
          </w:tcPr>
          <w:p w14:paraId="59EA241B" w14:textId="77777777" w:rsidR="002F5771" w:rsidRDefault="002F5771" w:rsidP="001272ED">
            <w:pPr>
              <w:suppressAutoHyphens/>
              <w:autoSpaceDE w:val="0"/>
              <w:jc w:val="center"/>
              <w:rPr>
                <w:lang w:eastAsia="zh-CN"/>
              </w:rPr>
            </w:pPr>
            <w:r>
              <w:rPr>
                <w:lang w:eastAsia="zh-CN"/>
              </w:rPr>
              <w:t>4.8</w:t>
            </w:r>
          </w:p>
        </w:tc>
      </w:tr>
      <w:tr w:rsidR="002F5771" w14:paraId="5CBDD585" w14:textId="77777777" w:rsidTr="001272ED">
        <w:tc>
          <w:tcPr>
            <w:tcW w:w="957" w:type="dxa"/>
          </w:tcPr>
          <w:p w14:paraId="4577528B" w14:textId="77777777" w:rsidR="002F5771" w:rsidRDefault="002F5771" w:rsidP="001272ED">
            <w:pPr>
              <w:suppressAutoHyphens/>
              <w:autoSpaceDE w:val="0"/>
              <w:jc w:val="center"/>
              <w:rPr>
                <w:lang w:eastAsia="zh-CN"/>
              </w:rPr>
            </w:pPr>
            <w:r>
              <w:rPr>
                <w:lang w:eastAsia="zh-CN"/>
              </w:rPr>
              <w:t>6.</w:t>
            </w:r>
          </w:p>
        </w:tc>
        <w:tc>
          <w:tcPr>
            <w:tcW w:w="6793" w:type="dxa"/>
          </w:tcPr>
          <w:p w14:paraId="0DA678F0" w14:textId="77777777" w:rsidR="002F5771" w:rsidRDefault="002F5771" w:rsidP="001272ED">
            <w:pPr>
              <w:suppressAutoHyphens/>
              <w:autoSpaceDE w:val="0"/>
              <w:jc w:val="both"/>
              <w:rPr>
                <w:color w:val="000000"/>
                <w:lang w:eastAsia="zh-CN"/>
              </w:rPr>
            </w:pPr>
            <w:r>
              <w:t>стоянка транспортных средств</w:t>
            </w:r>
          </w:p>
        </w:tc>
        <w:tc>
          <w:tcPr>
            <w:tcW w:w="1854" w:type="dxa"/>
          </w:tcPr>
          <w:p w14:paraId="467A4BE1" w14:textId="77777777" w:rsidR="002F5771" w:rsidRDefault="002F5771" w:rsidP="001272ED">
            <w:pPr>
              <w:suppressAutoHyphens/>
              <w:autoSpaceDE w:val="0"/>
              <w:jc w:val="center"/>
              <w:rPr>
                <w:lang w:eastAsia="zh-CN"/>
              </w:rPr>
            </w:pPr>
            <w:r>
              <w:rPr>
                <w:lang w:eastAsia="zh-CN"/>
              </w:rPr>
              <w:t>4.9.2</w:t>
            </w:r>
          </w:p>
        </w:tc>
      </w:tr>
      <w:tr w:rsidR="002F5771" w14:paraId="283189C1" w14:textId="77777777" w:rsidTr="001272ED">
        <w:tc>
          <w:tcPr>
            <w:tcW w:w="957" w:type="dxa"/>
          </w:tcPr>
          <w:p w14:paraId="79B546E6" w14:textId="77777777" w:rsidR="002F5771" w:rsidRDefault="002F5771" w:rsidP="001272ED">
            <w:pPr>
              <w:suppressAutoHyphens/>
              <w:autoSpaceDE w:val="0"/>
              <w:jc w:val="center"/>
              <w:rPr>
                <w:lang w:eastAsia="zh-CN"/>
              </w:rPr>
            </w:pPr>
            <w:r>
              <w:rPr>
                <w:lang w:eastAsia="zh-CN"/>
              </w:rPr>
              <w:t>7.</w:t>
            </w:r>
          </w:p>
        </w:tc>
        <w:tc>
          <w:tcPr>
            <w:tcW w:w="6793" w:type="dxa"/>
          </w:tcPr>
          <w:p w14:paraId="3A6DE1DD" w14:textId="77777777" w:rsidR="002F5771" w:rsidRDefault="002F5771" w:rsidP="001272ED">
            <w:pPr>
              <w:suppressAutoHyphens/>
              <w:autoSpaceDE w:val="0"/>
              <w:jc w:val="both"/>
              <w:rPr>
                <w:color w:val="000000"/>
                <w:lang w:eastAsia="zh-CN"/>
              </w:rPr>
            </w:pPr>
            <w:r>
              <w:t>склад</w:t>
            </w:r>
          </w:p>
        </w:tc>
        <w:tc>
          <w:tcPr>
            <w:tcW w:w="1854" w:type="dxa"/>
          </w:tcPr>
          <w:p w14:paraId="247E9BF3" w14:textId="77777777" w:rsidR="002F5771" w:rsidRDefault="002F5771" w:rsidP="001272ED">
            <w:pPr>
              <w:suppressAutoHyphens/>
              <w:autoSpaceDE w:val="0"/>
              <w:jc w:val="center"/>
              <w:rPr>
                <w:lang w:eastAsia="zh-CN"/>
              </w:rPr>
            </w:pPr>
            <w:r>
              <w:rPr>
                <w:lang w:eastAsia="zh-CN"/>
              </w:rPr>
              <w:t>6.9</w:t>
            </w:r>
          </w:p>
        </w:tc>
      </w:tr>
    </w:tbl>
    <w:p w14:paraId="0F7E67BD" w14:textId="77777777" w:rsidR="002F5771" w:rsidRPr="0068492A" w:rsidRDefault="002F5771" w:rsidP="002F5771">
      <w:pPr>
        <w:suppressAutoHyphens/>
        <w:autoSpaceDE w:val="0"/>
        <w:ind w:firstLine="709"/>
        <w:jc w:val="both"/>
        <w:rPr>
          <w:lang w:eastAsia="zh-CN"/>
        </w:rPr>
      </w:pPr>
    </w:p>
    <w:p w14:paraId="7F5E8118" w14:textId="77777777" w:rsidR="002F5771" w:rsidRDefault="002F5771" w:rsidP="002F5771">
      <w:pPr>
        <w:tabs>
          <w:tab w:val="left" w:pos="851"/>
        </w:tabs>
        <w:suppressAutoHyphens/>
        <w:snapToGrid w:val="0"/>
        <w:ind w:firstLine="709"/>
        <w:contextualSpacing/>
        <w:jc w:val="both"/>
        <w:rPr>
          <w:b/>
          <w:color w:val="000000"/>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Р1:</w:t>
      </w:r>
    </w:p>
    <w:p w14:paraId="678B61D7"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074" w:type="dxa"/>
        <w:tblLayout w:type="fixed"/>
        <w:tblCellMar>
          <w:left w:w="10" w:type="dxa"/>
          <w:right w:w="10" w:type="dxa"/>
        </w:tblCellMar>
        <w:tblLook w:val="0000" w:firstRow="0" w:lastRow="0" w:firstColumn="0" w:lastColumn="0" w:noHBand="0" w:noVBand="0"/>
      </w:tblPr>
      <w:tblGrid>
        <w:gridCol w:w="577"/>
        <w:gridCol w:w="4820"/>
        <w:gridCol w:w="1559"/>
        <w:gridCol w:w="1559"/>
        <w:gridCol w:w="1559"/>
      </w:tblGrid>
      <w:tr w:rsidR="002F5771" w:rsidRPr="00BB779A" w14:paraId="5A8A65CE"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69355323"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3DC36458" w14:textId="77777777" w:rsidR="002F5771" w:rsidRPr="002B0F59" w:rsidRDefault="002F5771" w:rsidP="001272ED">
            <w:pPr>
              <w:jc w:val="center"/>
              <w:rPr>
                <w:b/>
                <w:color w:val="000000"/>
                <w:lang w:eastAsia="zh-CN"/>
              </w:rPr>
            </w:pPr>
            <w:r w:rsidRPr="002B0F59">
              <w:rPr>
                <w:b/>
                <w:color w:val="000000"/>
                <w:lang w:eastAsia="zh-CN"/>
              </w:rPr>
              <w:t>п/п</w:t>
            </w:r>
          </w:p>
        </w:tc>
        <w:tc>
          <w:tcPr>
            <w:tcW w:w="4820" w:type="dxa"/>
            <w:vMerge w:val="restart"/>
            <w:tcBorders>
              <w:top w:val="single" w:sz="4" w:space="0" w:color="auto"/>
              <w:left w:val="single" w:sz="4" w:space="0" w:color="auto"/>
            </w:tcBorders>
            <w:shd w:val="clear" w:color="auto" w:fill="FFFFFF"/>
            <w:vAlign w:val="center"/>
          </w:tcPr>
          <w:p w14:paraId="0BED5CC3"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118" w:type="dxa"/>
            <w:gridSpan w:val="2"/>
            <w:tcBorders>
              <w:top w:val="single" w:sz="4" w:space="0" w:color="auto"/>
              <w:left w:val="single" w:sz="4" w:space="0" w:color="auto"/>
              <w:right w:val="single" w:sz="4" w:space="0" w:color="auto"/>
            </w:tcBorders>
            <w:shd w:val="clear" w:color="auto" w:fill="FFFFFF"/>
            <w:vAlign w:val="center"/>
          </w:tcPr>
          <w:p w14:paraId="2C0C61AF"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720C3CEE"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05A461E9" w14:textId="77777777" w:rsidTr="001272ED">
        <w:trPr>
          <w:trHeight w:val="567"/>
        </w:trPr>
        <w:tc>
          <w:tcPr>
            <w:tcW w:w="577" w:type="dxa"/>
            <w:vMerge/>
            <w:tcBorders>
              <w:left w:val="single" w:sz="4" w:space="0" w:color="auto"/>
            </w:tcBorders>
            <w:shd w:val="clear" w:color="auto" w:fill="FFFFFF"/>
            <w:vAlign w:val="center"/>
          </w:tcPr>
          <w:p w14:paraId="0A7066AE" w14:textId="77777777" w:rsidR="002F5771" w:rsidRPr="002B0F59" w:rsidRDefault="002F5771" w:rsidP="001272ED">
            <w:pPr>
              <w:rPr>
                <w:b/>
                <w:color w:val="000000"/>
                <w:lang w:eastAsia="zh-CN"/>
              </w:rPr>
            </w:pPr>
          </w:p>
        </w:tc>
        <w:tc>
          <w:tcPr>
            <w:tcW w:w="4820" w:type="dxa"/>
            <w:vMerge/>
            <w:tcBorders>
              <w:left w:val="single" w:sz="4" w:space="0" w:color="auto"/>
            </w:tcBorders>
            <w:shd w:val="clear" w:color="auto" w:fill="FFFFFF"/>
            <w:vAlign w:val="center"/>
          </w:tcPr>
          <w:p w14:paraId="151FE8B2" w14:textId="77777777" w:rsidR="002F5771" w:rsidRPr="002B0F59" w:rsidRDefault="002F5771" w:rsidP="001272ED">
            <w:pPr>
              <w:rPr>
                <w:b/>
                <w:color w:val="000000"/>
                <w:lang w:eastAsia="zh-CN"/>
              </w:rPr>
            </w:pPr>
          </w:p>
        </w:tc>
        <w:tc>
          <w:tcPr>
            <w:tcW w:w="1559" w:type="dxa"/>
            <w:tcBorders>
              <w:top w:val="single" w:sz="4" w:space="0" w:color="auto"/>
              <w:left w:val="single" w:sz="4" w:space="0" w:color="auto"/>
            </w:tcBorders>
            <w:shd w:val="clear" w:color="auto" w:fill="FFFFFF"/>
            <w:vAlign w:val="center"/>
          </w:tcPr>
          <w:p w14:paraId="042EB315"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559" w:type="dxa"/>
            <w:tcBorders>
              <w:top w:val="single" w:sz="4" w:space="0" w:color="auto"/>
              <w:left w:val="single" w:sz="4" w:space="0" w:color="auto"/>
              <w:right w:val="single" w:sz="4" w:space="0" w:color="auto"/>
            </w:tcBorders>
            <w:shd w:val="clear" w:color="auto" w:fill="FFFFFF"/>
            <w:vAlign w:val="center"/>
          </w:tcPr>
          <w:p w14:paraId="0E98EBDF"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559" w:type="dxa"/>
            <w:vMerge/>
            <w:tcBorders>
              <w:left w:val="single" w:sz="4" w:space="0" w:color="auto"/>
              <w:right w:val="single" w:sz="4" w:space="0" w:color="auto"/>
            </w:tcBorders>
            <w:shd w:val="clear" w:color="auto" w:fill="FFFFFF"/>
            <w:vAlign w:val="center"/>
          </w:tcPr>
          <w:p w14:paraId="1B9D892E" w14:textId="77777777" w:rsidR="002F5771" w:rsidRPr="002B0F59" w:rsidRDefault="002F5771" w:rsidP="001272ED">
            <w:pPr>
              <w:widowControl w:val="0"/>
              <w:spacing w:line="210" w:lineRule="exact"/>
              <w:jc w:val="center"/>
              <w:rPr>
                <w:b/>
                <w:color w:val="000000"/>
                <w:lang w:eastAsia="zh-CN"/>
              </w:rPr>
            </w:pPr>
          </w:p>
        </w:tc>
      </w:tr>
      <w:tr w:rsidR="002F5771" w:rsidRPr="00BB779A" w14:paraId="38A26BAA"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0E4CE3F7"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820" w:type="dxa"/>
            <w:tcBorders>
              <w:top w:val="single" w:sz="4" w:space="0" w:color="auto"/>
              <w:left w:val="single" w:sz="4" w:space="0" w:color="auto"/>
              <w:bottom w:val="single" w:sz="4" w:space="0" w:color="auto"/>
            </w:tcBorders>
            <w:shd w:val="clear" w:color="auto" w:fill="FFFFFF"/>
            <w:vAlign w:val="center"/>
          </w:tcPr>
          <w:p w14:paraId="36D236AD" w14:textId="77777777" w:rsidR="002F5771" w:rsidRPr="002B0F59" w:rsidRDefault="002F5771" w:rsidP="001272ED">
            <w:pPr>
              <w:widowControl w:val="0"/>
              <w:spacing w:line="210" w:lineRule="exact"/>
              <w:ind w:left="100"/>
              <w:rPr>
                <w:bCs/>
                <w:color w:val="000000"/>
              </w:rPr>
            </w:pPr>
            <w:r>
              <w:t>парки культуры и отдыха</w:t>
            </w:r>
          </w:p>
        </w:tc>
        <w:tc>
          <w:tcPr>
            <w:tcW w:w="1559" w:type="dxa"/>
            <w:tcBorders>
              <w:top w:val="single" w:sz="4" w:space="0" w:color="auto"/>
              <w:left w:val="single" w:sz="4" w:space="0" w:color="auto"/>
              <w:bottom w:val="single" w:sz="4" w:space="0" w:color="auto"/>
            </w:tcBorders>
            <w:shd w:val="clear" w:color="auto" w:fill="FFFFFF"/>
            <w:vAlign w:val="center"/>
          </w:tcPr>
          <w:p w14:paraId="39884A50" w14:textId="77777777" w:rsidR="002F5771" w:rsidRPr="002B0F59" w:rsidRDefault="002F5771" w:rsidP="001272ED">
            <w:pPr>
              <w:jc w:val="center"/>
              <w:rPr>
                <w:bCs/>
                <w:color w:val="000000"/>
              </w:rPr>
            </w:pPr>
            <w:r>
              <w:rPr>
                <w:bCs/>
                <w:color w:val="000000"/>
              </w:rPr>
              <w:t>1200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C97B322" w14:textId="77777777" w:rsidR="002F5771" w:rsidRPr="002B0F59"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2BFF18D"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7AD6D757"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4A093080" w14:textId="77777777" w:rsidR="002F5771" w:rsidRDefault="002F5771" w:rsidP="001272ED">
            <w:pPr>
              <w:widowControl w:val="0"/>
              <w:spacing w:line="210" w:lineRule="exact"/>
              <w:jc w:val="center"/>
              <w:rPr>
                <w:color w:val="000000"/>
                <w:lang w:eastAsia="zh-CN"/>
              </w:rPr>
            </w:pPr>
            <w:r>
              <w:rPr>
                <w:color w:val="000000"/>
                <w:lang w:eastAsia="zh-CN"/>
              </w:rPr>
              <w:t>2.</w:t>
            </w:r>
          </w:p>
        </w:tc>
        <w:tc>
          <w:tcPr>
            <w:tcW w:w="4820" w:type="dxa"/>
            <w:tcBorders>
              <w:top w:val="single" w:sz="4" w:space="0" w:color="auto"/>
              <w:left w:val="single" w:sz="4" w:space="0" w:color="auto"/>
              <w:bottom w:val="single" w:sz="4" w:space="0" w:color="auto"/>
            </w:tcBorders>
            <w:shd w:val="clear" w:color="auto" w:fill="FFFFFF"/>
            <w:vAlign w:val="center"/>
          </w:tcPr>
          <w:p w14:paraId="5D966CE0" w14:textId="77777777" w:rsidR="002F5771" w:rsidRDefault="002F5771" w:rsidP="001272ED">
            <w:pPr>
              <w:widowControl w:val="0"/>
              <w:spacing w:line="210" w:lineRule="exact"/>
              <w:ind w:left="100"/>
            </w:pPr>
            <w:r w:rsidRPr="0068492A">
              <w:rPr>
                <w:rFonts w:eastAsia="MS Mincho"/>
                <w:bCs/>
                <w:color w:val="000000"/>
              </w:rPr>
              <w:t>рынки</w:t>
            </w:r>
          </w:p>
        </w:tc>
        <w:tc>
          <w:tcPr>
            <w:tcW w:w="1559" w:type="dxa"/>
            <w:tcBorders>
              <w:top w:val="single" w:sz="4" w:space="0" w:color="auto"/>
              <w:left w:val="single" w:sz="4" w:space="0" w:color="auto"/>
              <w:bottom w:val="single" w:sz="4" w:space="0" w:color="auto"/>
            </w:tcBorders>
            <w:shd w:val="clear" w:color="auto" w:fill="FFFFFF"/>
            <w:vAlign w:val="center"/>
          </w:tcPr>
          <w:p w14:paraId="6EDBA710" w14:textId="77777777" w:rsidR="002F5771" w:rsidRDefault="002F5771" w:rsidP="001272ED">
            <w:pPr>
              <w:jc w:val="center"/>
              <w:rPr>
                <w:bCs/>
                <w:color w:val="000000"/>
              </w:rPr>
            </w:pPr>
            <w:r>
              <w:rPr>
                <w:bCs/>
                <w:color w:val="00000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A4FAE8" w14:textId="77777777" w:rsidR="002F5771" w:rsidRPr="002B0F59" w:rsidRDefault="002F5771" w:rsidP="001272ED">
            <w:pPr>
              <w:widowControl w:val="0"/>
              <w:spacing w:line="210" w:lineRule="exact"/>
              <w:jc w:val="center"/>
              <w:rPr>
                <w:bCs/>
                <w:color w:val="000000"/>
              </w:rPr>
            </w:pPr>
            <w:r>
              <w:rPr>
                <w:bCs/>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3A9E48"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3F24E763"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F1024BD" w14:textId="77777777" w:rsidR="002F5771" w:rsidRDefault="002F5771" w:rsidP="001272ED">
            <w:pPr>
              <w:widowControl w:val="0"/>
              <w:spacing w:line="210" w:lineRule="exact"/>
              <w:jc w:val="center"/>
              <w:rPr>
                <w:color w:val="000000"/>
                <w:lang w:eastAsia="zh-CN"/>
              </w:rPr>
            </w:pPr>
            <w:r>
              <w:rPr>
                <w:color w:val="000000"/>
                <w:lang w:eastAsia="zh-CN"/>
              </w:rPr>
              <w:t>3.</w:t>
            </w:r>
          </w:p>
        </w:tc>
        <w:tc>
          <w:tcPr>
            <w:tcW w:w="4820" w:type="dxa"/>
            <w:tcBorders>
              <w:top w:val="single" w:sz="4" w:space="0" w:color="auto"/>
              <w:left w:val="single" w:sz="4" w:space="0" w:color="auto"/>
              <w:bottom w:val="single" w:sz="4" w:space="0" w:color="auto"/>
            </w:tcBorders>
            <w:shd w:val="clear" w:color="auto" w:fill="FFFFFF"/>
            <w:vAlign w:val="center"/>
          </w:tcPr>
          <w:p w14:paraId="495E2214" w14:textId="77777777" w:rsidR="002F5771" w:rsidRDefault="002F5771" w:rsidP="001272ED">
            <w:pPr>
              <w:widowControl w:val="0"/>
              <w:spacing w:line="210" w:lineRule="exact"/>
              <w:ind w:left="100"/>
            </w:pPr>
            <w:r>
              <w:t>склад</w:t>
            </w:r>
          </w:p>
        </w:tc>
        <w:tc>
          <w:tcPr>
            <w:tcW w:w="1559" w:type="dxa"/>
            <w:tcBorders>
              <w:top w:val="single" w:sz="4" w:space="0" w:color="auto"/>
              <w:left w:val="single" w:sz="4" w:space="0" w:color="auto"/>
              <w:bottom w:val="single" w:sz="4" w:space="0" w:color="auto"/>
            </w:tcBorders>
            <w:shd w:val="clear" w:color="auto" w:fill="FFFFFF"/>
            <w:vAlign w:val="center"/>
          </w:tcPr>
          <w:p w14:paraId="3B4E34AE" w14:textId="77777777" w:rsidR="002F5771" w:rsidRDefault="002F5771" w:rsidP="001272ED">
            <w:pPr>
              <w:jc w:val="center"/>
              <w:rPr>
                <w:bCs/>
                <w:color w:val="000000"/>
              </w:rPr>
            </w:pPr>
            <w:r>
              <w:rPr>
                <w:bCs/>
                <w:color w:val="000000"/>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47C1C4" w14:textId="77777777" w:rsidR="002F5771" w:rsidRPr="002B0F59" w:rsidRDefault="002F5771" w:rsidP="001272ED">
            <w:pPr>
              <w:widowControl w:val="0"/>
              <w:spacing w:line="210" w:lineRule="exact"/>
              <w:jc w:val="center"/>
              <w:rPr>
                <w:bCs/>
                <w:color w:val="000000"/>
              </w:rPr>
            </w:pPr>
            <w:r>
              <w:rPr>
                <w:bCs/>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5E14BC7"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0C1616D9"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05CD8F7E" w14:textId="77777777" w:rsidR="002F5771" w:rsidRDefault="002F5771" w:rsidP="001272ED">
            <w:pPr>
              <w:widowControl w:val="0"/>
              <w:spacing w:line="210" w:lineRule="exact"/>
              <w:jc w:val="center"/>
              <w:rPr>
                <w:color w:val="000000"/>
                <w:lang w:eastAsia="zh-CN"/>
              </w:rPr>
            </w:pPr>
            <w:r>
              <w:rPr>
                <w:color w:val="000000"/>
                <w:lang w:eastAsia="zh-CN"/>
              </w:rPr>
              <w:t>4.</w:t>
            </w:r>
          </w:p>
        </w:tc>
        <w:tc>
          <w:tcPr>
            <w:tcW w:w="4820" w:type="dxa"/>
            <w:tcBorders>
              <w:top w:val="single" w:sz="4" w:space="0" w:color="auto"/>
              <w:left w:val="single" w:sz="4" w:space="0" w:color="auto"/>
              <w:bottom w:val="single" w:sz="4" w:space="0" w:color="auto"/>
            </w:tcBorders>
            <w:shd w:val="clear" w:color="auto" w:fill="FFFFFF"/>
            <w:vAlign w:val="center"/>
          </w:tcPr>
          <w:p w14:paraId="3A069609" w14:textId="77777777" w:rsidR="002F5771" w:rsidRPr="00487955" w:rsidRDefault="002F5771" w:rsidP="001272ED">
            <w:pPr>
              <w:widowControl w:val="0"/>
              <w:spacing w:line="210" w:lineRule="exact"/>
              <w:ind w:left="100"/>
              <w:rPr>
                <w:color w:val="000000"/>
                <w:lang w:eastAsia="zh-CN"/>
              </w:rPr>
            </w:pPr>
            <w:r>
              <w:rPr>
                <w:bCs/>
              </w:rPr>
              <w:t>Иные 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w:t>
            </w:r>
            <w:r w:rsidRPr="00661CB4">
              <w:rPr>
                <w:bCs/>
              </w:rPr>
              <w:t xml:space="preserve"> </w:t>
            </w:r>
            <w:r>
              <w:rPr>
                <w:bCs/>
              </w:rPr>
              <w:t>Р1</w:t>
            </w:r>
          </w:p>
        </w:tc>
        <w:tc>
          <w:tcPr>
            <w:tcW w:w="1559" w:type="dxa"/>
            <w:tcBorders>
              <w:top w:val="single" w:sz="4" w:space="0" w:color="auto"/>
              <w:left w:val="single" w:sz="4" w:space="0" w:color="auto"/>
              <w:bottom w:val="single" w:sz="4" w:space="0" w:color="auto"/>
            </w:tcBorders>
            <w:shd w:val="clear" w:color="auto" w:fill="FFFFFF"/>
            <w:vAlign w:val="center"/>
          </w:tcPr>
          <w:p w14:paraId="29B6B921" w14:textId="77777777" w:rsidR="002F5771" w:rsidRPr="002B0F59" w:rsidRDefault="002F5771" w:rsidP="001272ED">
            <w:pPr>
              <w:jc w:val="center"/>
              <w:rPr>
                <w:bCs/>
                <w:color w:val="000000"/>
              </w:rPr>
            </w:pPr>
            <w:r w:rsidRPr="008A17BF">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E8E301"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598A29" w14:textId="77777777" w:rsidR="002F5771" w:rsidRPr="002B0F59" w:rsidRDefault="002F5771" w:rsidP="001272ED">
            <w:pPr>
              <w:widowControl w:val="0"/>
              <w:spacing w:line="210" w:lineRule="exact"/>
              <w:jc w:val="center"/>
              <w:rPr>
                <w:bCs/>
                <w:color w:val="000000"/>
              </w:rPr>
            </w:pPr>
            <w:r>
              <w:rPr>
                <w:bCs/>
                <w:color w:val="000000"/>
              </w:rPr>
              <w:t>30</w:t>
            </w:r>
          </w:p>
        </w:tc>
      </w:tr>
    </w:tbl>
    <w:p w14:paraId="46772F0A" w14:textId="77777777" w:rsidR="002F5771" w:rsidRDefault="002F5771" w:rsidP="002F5771">
      <w:pPr>
        <w:tabs>
          <w:tab w:val="left" w:pos="1134"/>
        </w:tabs>
        <w:suppressAutoHyphens/>
        <w:ind w:firstLine="709"/>
        <w:jc w:val="both"/>
        <w:rPr>
          <w:rFonts w:eastAsia="MS Mincho"/>
          <w:color w:val="000000"/>
          <w:lang w:eastAsia="zh-CN"/>
        </w:rPr>
      </w:pPr>
      <w:r w:rsidRPr="0068492A">
        <w:rPr>
          <w:rFonts w:eastAsia="MS Mincho"/>
          <w:color w:val="000000"/>
          <w:lang w:eastAsia="zh-CN"/>
        </w:rPr>
        <w:t>Согласно части 4 статьи 36 Градостроительного кодекса действие градостроительного регламента не распространяется на земельные участки, в границах территорий общего пользования.</w:t>
      </w:r>
    </w:p>
    <w:p w14:paraId="655472EA"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206" w:type="dxa"/>
        <w:tblInd w:w="10" w:type="dxa"/>
        <w:tblLayout w:type="fixed"/>
        <w:tblCellMar>
          <w:left w:w="10" w:type="dxa"/>
          <w:right w:w="10" w:type="dxa"/>
        </w:tblCellMar>
        <w:tblLook w:val="0000" w:firstRow="0" w:lastRow="0" w:firstColumn="0" w:lastColumn="0" w:noHBand="0" w:noVBand="0"/>
      </w:tblPr>
      <w:tblGrid>
        <w:gridCol w:w="567"/>
        <w:gridCol w:w="4820"/>
        <w:gridCol w:w="1276"/>
        <w:gridCol w:w="1559"/>
        <w:gridCol w:w="1984"/>
      </w:tblGrid>
      <w:tr w:rsidR="002F5771" w:rsidRPr="00661CB4" w14:paraId="4C5B8D4A"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73C96481"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10219F7A"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820" w:type="dxa"/>
            <w:vMerge w:val="restart"/>
            <w:tcBorders>
              <w:top w:val="single" w:sz="4" w:space="0" w:color="auto"/>
              <w:left w:val="single" w:sz="4" w:space="0" w:color="auto"/>
            </w:tcBorders>
            <w:shd w:val="clear" w:color="auto" w:fill="FFFFFF"/>
            <w:vAlign w:val="center"/>
          </w:tcPr>
          <w:p w14:paraId="74EFD379"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2835" w:type="dxa"/>
            <w:gridSpan w:val="2"/>
            <w:tcBorders>
              <w:top w:val="single" w:sz="4" w:space="0" w:color="auto"/>
              <w:left w:val="single" w:sz="4" w:space="0" w:color="auto"/>
            </w:tcBorders>
            <w:shd w:val="clear" w:color="auto" w:fill="FFFFFF"/>
            <w:vAlign w:val="bottom"/>
          </w:tcPr>
          <w:p w14:paraId="2F90C617"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600C2104"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p>
        </w:tc>
      </w:tr>
      <w:tr w:rsidR="002F5771" w:rsidRPr="00661CB4" w14:paraId="764CD1AB"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6F482CDE" w14:textId="77777777" w:rsidR="002F5771" w:rsidRPr="00661CB4" w:rsidRDefault="002F5771" w:rsidP="001272ED">
            <w:pPr>
              <w:rPr>
                <w:bCs/>
              </w:rPr>
            </w:pPr>
          </w:p>
        </w:tc>
        <w:tc>
          <w:tcPr>
            <w:tcW w:w="4820" w:type="dxa"/>
            <w:vMerge/>
            <w:tcBorders>
              <w:left w:val="single" w:sz="4" w:space="0" w:color="auto"/>
              <w:bottom w:val="single" w:sz="4" w:space="0" w:color="auto"/>
            </w:tcBorders>
            <w:shd w:val="clear" w:color="auto" w:fill="FFFFFF"/>
            <w:vAlign w:val="center"/>
          </w:tcPr>
          <w:p w14:paraId="3EEE2A73" w14:textId="77777777" w:rsidR="002F5771" w:rsidRPr="00661CB4" w:rsidRDefault="002F5771" w:rsidP="001272ED">
            <w:pPr>
              <w:rPr>
                <w:bCs/>
              </w:rPr>
            </w:pPr>
          </w:p>
        </w:tc>
        <w:tc>
          <w:tcPr>
            <w:tcW w:w="1276" w:type="dxa"/>
            <w:tcBorders>
              <w:top w:val="single" w:sz="4" w:space="0" w:color="auto"/>
              <w:left w:val="single" w:sz="4" w:space="0" w:color="auto"/>
              <w:bottom w:val="single" w:sz="4" w:space="0" w:color="auto"/>
            </w:tcBorders>
            <w:shd w:val="clear" w:color="auto" w:fill="FFFFFF"/>
            <w:vAlign w:val="center"/>
          </w:tcPr>
          <w:p w14:paraId="51DF4389"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559" w:type="dxa"/>
            <w:tcBorders>
              <w:top w:val="single" w:sz="4" w:space="0" w:color="auto"/>
              <w:left w:val="single" w:sz="4" w:space="0" w:color="auto"/>
              <w:bottom w:val="single" w:sz="4" w:space="0" w:color="auto"/>
            </w:tcBorders>
            <w:shd w:val="clear" w:color="auto" w:fill="FFFFFF"/>
            <w:vAlign w:val="center"/>
          </w:tcPr>
          <w:p w14:paraId="7D2EBCBA"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050B233C"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984" w:type="dxa"/>
            <w:vMerge/>
            <w:tcBorders>
              <w:left w:val="single" w:sz="4" w:space="0" w:color="auto"/>
              <w:bottom w:val="single" w:sz="4" w:space="0" w:color="auto"/>
              <w:right w:val="single" w:sz="4" w:space="0" w:color="auto"/>
            </w:tcBorders>
            <w:shd w:val="clear" w:color="auto" w:fill="FFFFFF"/>
            <w:vAlign w:val="center"/>
          </w:tcPr>
          <w:p w14:paraId="17536B6C" w14:textId="77777777" w:rsidR="002F5771" w:rsidRPr="00661CB4" w:rsidRDefault="002F5771" w:rsidP="001272ED">
            <w:pPr>
              <w:rPr>
                <w:bCs/>
              </w:rPr>
            </w:pPr>
          </w:p>
        </w:tc>
      </w:tr>
      <w:tr w:rsidR="002F5771" w:rsidRPr="00661CB4" w14:paraId="3474DB7E"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7C14793D" w14:textId="77777777" w:rsidR="002F5771" w:rsidRDefault="002F5771" w:rsidP="001272ED">
            <w:pPr>
              <w:widowControl w:val="0"/>
              <w:tabs>
                <w:tab w:val="left" w:pos="2906"/>
              </w:tabs>
              <w:spacing w:line="210" w:lineRule="exact"/>
              <w:ind w:left="132"/>
              <w:rPr>
                <w:color w:val="000000"/>
                <w:lang w:eastAsia="zh-CN"/>
              </w:rPr>
            </w:pPr>
            <w:r w:rsidRPr="00661CB4">
              <w:rPr>
                <w:color w:val="000000"/>
                <w:lang w:eastAsia="zh-CN"/>
              </w:rPr>
              <w:t>1.</w:t>
            </w:r>
          </w:p>
        </w:tc>
        <w:tc>
          <w:tcPr>
            <w:tcW w:w="4820" w:type="dxa"/>
            <w:tcBorders>
              <w:top w:val="single" w:sz="4" w:space="0" w:color="auto"/>
              <w:left w:val="single" w:sz="4" w:space="0" w:color="auto"/>
              <w:bottom w:val="single" w:sz="4" w:space="0" w:color="auto"/>
            </w:tcBorders>
            <w:shd w:val="clear" w:color="auto" w:fill="FFFFFF"/>
            <w:vAlign w:val="center"/>
          </w:tcPr>
          <w:p w14:paraId="387C1D8F" w14:textId="77777777" w:rsidR="002F5771" w:rsidRDefault="002F5771" w:rsidP="001272ED">
            <w:pPr>
              <w:widowControl w:val="0"/>
              <w:tabs>
                <w:tab w:val="left" w:pos="2906"/>
              </w:tabs>
              <w:spacing w:line="210" w:lineRule="exact"/>
              <w:ind w:left="132"/>
              <w:rPr>
                <w:bCs/>
              </w:rPr>
            </w:pPr>
            <w:r>
              <w:rPr>
                <w:bCs/>
              </w:rPr>
              <w:t>Все</w:t>
            </w:r>
            <w:r w:rsidRPr="00661CB4">
              <w:rPr>
                <w:bCs/>
              </w:rPr>
              <w:t xml:space="preserve"> объекты капитального строительства, предусмотренные основными видами разрешенного </w:t>
            </w:r>
            <w:proofErr w:type="gramStart"/>
            <w:r w:rsidRPr="00661CB4">
              <w:rPr>
                <w:bCs/>
              </w:rPr>
              <w:t>использования  зоны</w:t>
            </w:r>
            <w:proofErr w:type="gramEnd"/>
            <w:r w:rsidRPr="00661CB4">
              <w:rPr>
                <w:bCs/>
              </w:rPr>
              <w:t xml:space="preserve"> </w:t>
            </w:r>
            <w:r>
              <w:rPr>
                <w:bCs/>
              </w:rPr>
              <w:t>Р1</w:t>
            </w:r>
          </w:p>
        </w:tc>
        <w:tc>
          <w:tcPr>
            <w:tcW w:w="1276" w:type="dxa"/>
            <w:tcBorders>
              <w:top w:val="single" w:sz="4" w:space="0" w:color="auto"/>
              <w:left w:val="single" w:sz="4" w:space="0" w:color="auto"/>
              <w:bottom w:val="single" w:sz="4" w:space="0" w:color="auto"/>
            </w:tcBorders>
            <w:shd w:val="clear" w:color="auto" w:fill="FFFFFF"/>
            <w:vAlign w:val="center"/>
          </w:tcPr>
          <w:p w14:paraId="0C86CF4B" w14:textId="77777777" w:rsidR="002F5771" w:rsidRDefault="002F5771" w:rsidP="001272ED">
            <w:pPr>
              <w:widowControl w:val="0"/>
              <w:spacing w:line="210" w:lineRule="exact"/>
              <w:jc w:val="center"/>
              <w:rPr>
                <w:bCs/>
              </w:rPr>
            </w:pPr>
            <w:r>
              <w:rPr>
                <w:bCs/>
                <w:color w:val="000000"/>
              </w:rPr>
              <w:t>3 / 1</w:t>
            </w:r>
          </w:p>
        </w:tc>
        <w:tc>
          <w:tcPr>
            <w:tcW w:w="1559" w:type="dxa"/>
            <w:tcBorders>
              <w:top w:val="single" w:sz="4" w:space="0" w:color="auto"/>
              <w:left w:val="single" w:sz="4" w:space="0" w:color="auto"/>
              <w:bottom w:val="single" w:sz="4" w:space="0" w:color="auto"/>
            </w:tcBorders>
            <w:shd w:val="clear" w:color="auto" w:fill="FFFFFF"/>
            <w:vAlign w:val="center"/>
          </w:tcPr>
          <w:p w14:paraId="2ACB29A5" w14:textId="77777777" w:rsidR="002F5771"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F0957A9" w14:textId="77777777" w:rsidR="002F5771" w:rsidRDefault="002F5771" w:rsidP="001272ED">
            <w:pPr>
              <w:widowControl w:val="0"/>
              <w:spacing w:line="210" w:lineRule="exact"/>
              <w:jc w:val="center"/>
              <w:rPr>
                <w:bCs/>
              </w:rPr>
            </w:pPr>
            <w:r>
              <w:rPr>
                <w:bCs/>
                <w:color w:val="000000"/>
              </w:rPr>
              <w:t>1</w:t>
            </w:r>
          </w:p>
        </w:tc>
      </w:tr>
    </w:tbl>
    <w:p w14:paraId="0215363C" w14:textId="77777777" w:rsidR="002F5771" w:rsidRDefault="002F5771" w:rsidP="002F5771">
      <w:pPr>
        <w:ind w:firstLine="709"/>
        <w:jc w:val="both"/>
        <w:rPr>
          <w:rFonts w:eastAsia="MS Mincho"/>
          <w:color w:val="000000"/>
          <w:lang w:eastAsia="zh-CN"/>
        </w:rPr>
      </w:pPr>
      <w:r w:rsidRPr="00661CB4">
        <w:rPr>
          <w:rFonts w:eastAsia="MS Mincho"/>
          <w:color w:val="000000"/>
          <w:lang w:eastAsia="zh-CN"/>
        </w:rPr>
        <w:lastRenderedPageBreak/>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02CE5DE3" w14:textId="77777777" w:rsidR="002F5771" w:rsidRDefault="002F5771" w:rsidP="002F5771">
      <w:pPr>
        <w:ind w:firstLine="709"/>
        <w:jc w:val="both"/>
        <w:rPr>
          <w:rFonts w:eastAsia="MS Mincho"/>
          <w:color w:val="000000"/>
          <w:lang w:eastAsia="zh-CN"/>
        </w:rPr>
      </w:pPr>
    </w:p>
    <w:p w14:paraId="41F488E3" w14:textId="77777777" w:rsidR="002F5771" w:rsidRPr="00A465B1" w:rsidRDefault="002F5771" w:rsidP="002F5771">
      <w:pPr>
        <w:suppressAutoHyphens/>
        <w:ind w:firstLine="709"/>
        <w:jc w:val="both"/>
        <w:rPr>
          <w:b/>
          <w:color w:val="000000"/>
          <w:lang w:eastAsia="zh-CN"/>
        </w:rPr>
      </w:pPr>
      <w:r w:rsidRPr="00A465B1">
        <w:rPr>
          <w:b/>
          <w:color w:val="000000"/>
          <w:lang w:eastAsia="zh-CN"/>
        </w:rPr>
        <w:t xml:space="preserve">Иные параметры для земельных участков для </w:t>
      </w:r>
      <w:r>
        <w:rPr>
          <w:b/>
          <w:color w:val="000000"/>
          <w:lang w:eastAsia="zh-CN"/>
        </w:rPr>
        <w:t>зоны Р1</w:t>
      </w:r>
    </w:p>
    <w:p w14:paraId="5D343883" w14:textId="77777777" w:rsidR="002F5771" w:rsidRPr="004D1527" w:rsidRDefault="002F5771" w:rsidP="002F5771">
      <w:pPr>
        <w:pStyle w:val="af6"/>
        <w:numPr>
          <w:ilvl w:val="0"/>
          <w:numId w:val="39"/>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3768D9CC" w14:textId="77777777" w:rsidR="002F5771" w:rsidRPr="00A27112" w:rsidRDefault="002F5771" w:rsidP="002F5771">
      <w:pPr>
        <w:pStyle w:val="af6"/>
        <w:numPr>
          <w:ilvl w:val="0"/>
          <w:numId w:val="39"/>
        </w:numPr>
        <w:tabs>
          <w:tab w:val="left" w:pos="993"/>
        </w:tabs>
        <w:suppressAutoHyphens/>
        <w:ind w:left="0" w:firstLine="709"/>
        <w:contextualSpacing/>
        <w:jc w:val="both"/>
      </w:pPr>
      <w:r w:rsidRPr="00A27112">
        <w:t>При размещении парков, бульваров, скверов следует максимально сохранять участки с существующими насаждениями и водоемами.</w:t>
      </w:r>
    </w:p>
    <w:p w14:paraId="4C7849A4" w14:textId="77777777" w:rsidR="002F5771" w:rsidRPr="0068492A" w:rsidRDefault="002F5771" w:rsidP="002F5771">
      <w:pPr>
        <w:tabs>
          <w:tab w:val="left" w:pos="993"/>
        </w:tabs>
        <w:suppressAutoHyphens/>
        <w:ind w:firstLine="709"/>
        <w:jc w:val="both"/>
        <w:rPr>
          <w:lang w:eastAsia="zh-CN"/>
        </w:rPr>
      </w:pPr>
      <w:r>
        <w:rPr>
          <w:color w:val="000000"/>
          <w:lang w:eastAsia="zh-CN"/>
        </w:rPr>
        <w:t xml:space="preserve">3. </w:t>
      </w:r>
      <w:r w:rsidRPr="0068492A">
        <w:rPr>
          <w:color w:val="000000"/>
          <w:lang w:eastAsia="zh-CN"/>
        </w:rPr>
        <w:t>Структура использования территории парка (в % от общей территории парка):</w:t>
      </w:r>
    </w:p>
    <w:p w14:paraId="3DADECF3"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зеленые насаждения и водоемы – не менее 70;</w:t>
      </w:r>
    </w:p>
    <w:p w14:paraId="5467EDFC"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аллеи, дорожки, площадки – 20-25;</w:t>
      </w:r>
    </w:p>
    <w:p w14:paraId="3221AFDE"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сооружения и застройка – 5-7.</w:t>
      </w:r>
    </w:p>
    <w:p w14:paraId="5164B0E3" w14:textId="77777777" w:rsidR="002F5771" w:rsidRPr="0068492A" w:rsidRDefault="002F5771" w:rsidP="002F5771">
      <w:pPr>
        <w:tabs>
          <w:tab w:val="left" w:pos="993"/>
        </w:tabs>
        <w:suppressAutoHyphens/>
        <w:ind w:firstLine="709"/>
        <w:jc w:val="both"/>
        <w:rPr>
          <w:lang w:eastAsia="zh-CN"/>
        </w:rPr>
      </w:pPr>
      <w:r>
        <w:rPr>
          <w:color w:val="000000"/>
          <w:lang w:eastAsia="zh-CN"/>
        </w:rPr>
        <w:t xml:space="preserve">4. </w:t>
      </w:r>
      <w:r w:rsidRPr="0068492A">
        <w:rPr>
          <w:color w:val="000000"/>
          <w:lang w:eastAsia="zh-CN"/>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14:paraId="1EE2DB1E"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xml:space="preserve"> - для легковых автомобилей - 25 квадратных метров;</w:t>
      </w:r>
    </w:p>
    <w:p w14:paraId="7FFCE1E4"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xml:space="preserve"> - автобусов - 40 квадратных метров;</w:t>
      </w:r>
    </w:p>
    <w:p w14:paraId="2372D96C"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xml:space="preserve"> - для велосипедов - 0,9 квадратных метров.</w:t>
      </w:r>
    </w:p>
    <w:p w14:paraId="080BC5CD" w14:textId="77777777" w:rsidR="002F5771" w:rsidRPr="0068492A" w:rsidRDefault="002F5771" w:rsidP="002F5771">
      <w:pPr>
        <w:tabs>
          <w:tab w:val="left" w:pos="993"/>
        </w:tabs>
        <w:suppressAutoHyphens/>
        <w:ind w:firstLine="709"/>
        <w:jc w:val="both"/>
        <w:rPr>
          <w:lang w:eastAsia="zh-CN"/>
        </w:rPr>
      </w:pPr>
      <w:r w:rsidRPr="0068492A">
        <w:rPr>
          <w:color w:val="000000"/>
          <w:lang w:eastAsia="zh-CN"/>
        </w:rPr>
        <w:t xml:space="preserve"> </w:t>
      </w:r>
      <w:r>
        <w:rPr>
          <w:color w:val="000000"/>
          <w:lang w:eastAsia="zh-CN"/>
        </w:rPr>
        <w:t xml:space="preserve">5. </w:t>
      </w:r>
      <w:r w:rsidRPr="0068492A">
        <w:rPr>
          <w:color w:val="000000"/>
          <w:lang w:eastAsia="zh-CN"/>
        </w:rPr>
        <w:t>Д</w:t>
      </w:r>
      <w:r w:rsidRPr="0068492A">
        <w:rPr>
          <w:color w:val="000000"/>
        </w:rPr>
        <w:t xml:space="preserve">орожную </w:t>
      </w:r>
      <w:r w:rsidRPr="0068492A">
        <w:rPr>
          <w:color w:val="000000"/>
          <w:lang w:eastAsia="zh-CN"/>
        </w:rPr>
        <w:t>с</w:t>
      </w:r>
      <w:r w:rsidRPr="0068492A">
        <w:rPr>
          <w:color w:val="000000"/>
        </w:rPr>
        <w:t xml:space="preserve">еть зон </w:t>
      </w:r>
      <w:r w:rsidRPr="0068492A">
        <w:rPr>
          <w:color w:val="000000"/>
          <w:lang w:eastAsia="zh-CN"/>
        </w:rPr>
        <w:t>рекреаци</w:t>
      </w:r>
      <w:r w:rsidRPr="0068492A">
        <w:rPr>
          <w:color w:val="000000"/>
        </w:rPr>
        <w:t xml:space="preserve">и </w:t>
      </w:r>
      <w:r w:rsidRPr="0068492A">
        <w:rPr>
          <w:color w:val="000000"/>
          <w:lang w:eastAsia="zh-CN"/>
        </w:rPr>
        <w:t>(</w:t>
      </w:r>
      <w:r w:rsidRPr="0068492A">
        <w:rPr>
          <w:color w:val="000000"/>
        </w:rPr>
        <w:t xml:space="preserve">дороги, </w:t>
      </w:r>
      <w:r w:rsidRPr="0068492A">
        <w:rPr>
          <w:color w:val="000000"/>
          <w:lang w:eastAsia="zh-CN"/>
        </w:rPr>
        <w:t>а</w:t>
      </w:r>
      <w:r w:rsidRPr="0068492A">
        <w:rPr>
          <w:color w:val="000000"/>
        </w:rPr>
        <w:t xml:space="preserve">ллеи, </w:t>
      </w:r>
      <w:r w:rsidRPr="0068492A">
        <w:rPr>
          <w:color w:val="000000"/>
          <w:lang w:eastAsia="zh-CN"/>
        </w:rPr>
        <w:t>т</w:t>
      </w:r>
      <w:r w:rsidRPr="0068492A">
        <w:rPr>
          <w:color w:val="000000"/>
        </w:rPr>
        <w:t xml:space="preserve">ропы) </w:t>
      </w:r>
      <w:r w:rsidRPr="0068492A">
        <w:rPr>
          <w:color w:val="000000"/>
          <w:lang w:eastAsia="zh-CN"/>
        </w:rPr>
        <w:t>с</w:t>
      </w:r>
      <w:r w:rsidRPr="0068492A">
        <w:rPr>
          <w:color w:val="000000"/>
        </w:rPr>
        <w:t xml:space="preserve">ледует </w:t>
      </w:r>
      <w:r w:rsidRPr="0068492A">
        <w:rPr>
          <w:color w:val="000000"/>
          <w:lang w:eastAsia="zh-CN"/>
        </w:rPr>
        <w:t>т</w:t>
      </w:r>
      <w:r w:rsidRPr="0068492A">
        <w:rPr>
          <w:color w:val="000000"/>
        </w:rPr>
        <w:t xml:space="preserve">рассировать </w:t>
      </w:r>
      <w:r w:rsidRPr="0068492A">
        <w:rPr>
          <w:color w:val="000000"/>
          <w:lang w:eastAsia="zh-CN"/>
        </w:rPr>
        <w:t>п</w:t>
      </w:r>
      <w:r w:rsidRPr="0068492A">
        <w:rPr>
          <w:color w:val="000000"/>
        </w:rPr>
        <w:t xml:space="preserve">о возможности </w:t>
      </w:r>
      <w:r w:rsidRPr="0068492A">
        <w:rPr>
          <w:color w:val="000000"/>
          <w:lang w:eastAsia="zh-CN"/>
        </w:rPr>
        <w:t>с</w:t>
      </w:r>
      <w:r w:rsidRPr="0068492A">
        <w:rPr>
          <w:color w:val="000000"/>
        </w:rPr>
        <w:t xml:space="preserve"> </w:t>
      </w:r>
      <w:r w:rsidRPr="0068492A">
        <w:rPr>
          <w:color w:val="000000"/>
          <w:lang w:eastAsia="zh-CN"/>
        </w:rPr>
        <w:t>максимальным сохранением зеленых насаждений, минимальными</w:t>
      </w:r>
      <w:r w:rsidRPr="0068492A">
        <w:rPr>
          <w:color w:val="000000"/>
        </w:rPr>
        <w:t xml:space="preserve"> </w:t>
      </w:r>
      <w:r w:rsidRPr="0068492A">
        <w:rPr>
          <w:color w:val="000000"/>
          <w:lang w:eastAsia="zh-CN"/>
        </w:rPr>
        <w:t>у</w:t>
      </w:r>
      <w:r w:rsidRPr="0068492A">
        <w:rPr>
          <w:color w:val="000000"/>
        </w:rPr>
        <w:t xml:space="preserve">клонами </w:t>
      </w:r>
      <w:r w:rsidRPr="0068492A">
        <w:rPr>
          <w:color w:val="000000"/>
          <w:lang w:eastAsia="zh-CN"/>
        </w:rPr>
        <w:t>в</w:t>
      </w:r>
      <w:r w:rsidRPr="0068492A">
        <w:rPr>
          <w:color w:val="000000"/>
        </w:rPr>
        <w:t xml:space="preserve"> </w:t>
      </w:r>
      <w:r w:rsidRPr="0068492A">
        <w:rPr>
          <w:color w:val="000000"/>
          <w:lang w:eastAsia="zh-CN"/>
        </w:rPr>
        <w:t>с</w:t>
      </w:r>
      <w:r w:rsidRPr="0068492A">
        <w:rPr>
          <w:color w:val="000000"/>
        </w:rPr>
        <w:t xml:space="preserve">оответствии </w:t>
      </w:r>
      <w:r w:rsidRPr="0068492A">
        <w:rPr>
          <w:color w:val="000000"/>
          <w:lang w:eastAsia="zh-CN"/>
        </w:rPr>
        <w:t>с</w:t>
      </w:r>
      <w:r w:rsidRPr="0068492A">
        <w:rPr>
          <w:color w:val="000000"/>
        </w:rPr>
        <w:t xml:space="preserve"> </w:t>
      </w:r>
      <w:r w:rsidRPr="0068492A">
        <w:rPr>
          <w:color w:val="000000"/>
          <w:lang w:eastAsia="zh-CN"/>
        </w:rPr>
        <w:t>н</w:t>
      </w:r>
      <w:r w:rsidRPr="0068492A">
        <w:rPr>
          <w:color w:val="000000"/>
        </w:rPr>
        <w:t xml:space="preserve">аправлениями </w:t>
      </w:r>
      <w:r w:rsidRPr="0068492A">
        <w:rPr>
          <w:color w:val="000000"/>
          <w:lang w:eastAsia="zh-CN"/>
        </w:rPr>
        <w:t>о</w:t>
      </w:r>
      <w:r w:rsidRPr="0068492A">
        <w:rPr>
          <w:color w:val="000000"/>
        </w:rPr>
        <w:t xml:space="preserve">сновных </w:t>
      </w:r>
      <w:r w:rsidRPr="0068492A">
        <w:rPr>
          <w:color w:val="000000"/>
          <w:lang w:eastAsia="zh-CN"/>
        </w:rPr>
        <w:t>п</w:t>
      </w:r>
      <w:r w:rsidRPr="0068492A">
        <w:rPr>
          <w:color w:val="000000"/>
        </w:rPr>
        <w:t xml:space="preserve">утей </w:t>
      </w:r>
      <w:r w:rsidRPr="0068492A">
        <w:rPr>
          <w:color w:val="000000"/>
          <w:lang w:eastAsia="zh-CN"/>
        </w:rPr>
        <w:t>д</w:t>
      </w:r>
      <w:r w:rsidRPr="0068492A">
        <w:rPr>
          <w:color w:val="000000"/>
        </w:rPr>
        <w:t xml:space="preserve">вижения </w:t>
      </w:r>
      <w:r w:rsidRPr="0068492A">
        <w:rPr>
          <w:color w:val="000000"/>
          <w:lang w:eastAsia="zh-CN"/>
        </w:rPr>
        <w:t>п</w:t>
      </w:r>
      <w:r w:rsidRPr="0068492A">
        <w:rPr>
          <w:color w:val="000000"/>
        </w:rPr>
        <w:t xml:space="preserve">ешеходов </w:t>
      </w:r>
      <w:r w:rsidRPr="0068492A">
        <w:rPr>
          <w:color w:val="000000"/>
          <w:lang w:eastAsia="zh-CN"/>
        </w:rPr>
        <w:t>и</w:t>
      </w:r>
      <w:r w:rsidRPr="0068492A">
        <w:rPr>
          <w:color w:val="000000"/>
        </w:rPr>
        <w:t xml:space="preserve"> </w:t>
      </w:r>
      <w:r w:rsidRPr="0068492A">
        <w:rPr>
          <w:color w:val="000000"/>
          <w:lang w:eastAsia="zh-CN"/>
        </w:rPr>
        <w:t>с</w:t>
      </w:r>
      <w:r w:rsidRPr="0068492A">
        <w:rPr>
          <w:color w:val="000000"/>
        </w:rPr>
        <w:t xml:space="preserve"> </w:t>
      </w:r>
      <w:r w:rsidRPr="0068492A">
        <w:rPr>
          <w:color w:val="000000"/>
          <w:lang w:eastAsia="zh-CN"/>
        </w:rPr>
        <w:t>у</w:t>
      </w:r>
      <w:r w:rsidRPr="0068492A">
        <w:rPr>
          <w:color w:val="000000"/>
        </w:rPr>
        <w:t xml:space="preserve">четом </w:t>
      </w:r>
      <w:r w:rsidRPr="0068492A">
        <w:rPr>
          <w:color w:val="000000"/>
          <w:lang w:eastAsia="zh-CN"/>
        </w:rPr>
        <w:t>о</w:t>
      </w:r>
      <w:r w:rsidRPr="0068492A">
        <w:rPr>
          <w:color w:val="000000"/>
        </w:rPr>
        <w:t xml:space="preserve">пределения </w:t>
      </w:r>
      <w:r w:rsidRPr="0068492A">
        <w:rPr>
          <w:color w:val="000000"/>
          <w:lang w:eastAsia="zh-CN"/>
        </w:rPr>
        <w:t>к</w:t>
      </w:r>
      <w:r w:rsidRPr="0068492A">
        <w:rPr>
          <w:color w:val="000000"/>
        </w:rPr>
        <w:t xml:space="preserve">ратчайших </w:t>
      </w:r>
      <w:r w:rsidRPr="0068492A">
        <w:rPr>
          <w:color w:val="000000"/>
          <w:lang w:eastAsia="zh-CN"/>
        </w:rPr>
        <w:t>р</w:t>
      </w:r>
      <w:r w:rsidRPr="0068492A">
        <w:rPr>
          <w:color w:val="000000"/>
        </w:rPr>
        <w:t xml:space="preserve">асстояний </w:t>
      </w:r>
      <w:r w:rsidRPr="0068492A">
        <w:rPr>
          <w:color w:val="000000"/>
          <w:lang w:eastAsia="zh-CN"/>
        </w:rPr>
        <w:t>к</w:t>
      </w:r>
      <w:r w:rsidRPr="0068492A">
        <w:rPr>
          <w:color w:val="000000"/>
        </w:rPr>
        <w:t xml:space="preserve"> </w:t>
      </w:r>
      <w:r w:rsidRPr="0068492A">
        <w:rPr>
          <w:color w:val="000000"/>
          <w:lang w:eastAsia="zh-CN"/>
        </w:rPr>
        <w:t>остановочным</w:t>
      </w:r>
      <w:r w:rsidRPr="0068492A">
        <w:rPr>
          <w:color w:val="000000"/>
        </w:rPr>
        <w:t xml:space="preserve"> </w:t>
      </w:r>
      <w:r w:rsidRPr="0068492A">
        <w:rPr>
          <w:color w:val="000000"/>
          <w:lang w:eastAsia="zh-CN"/>
        </w:rPr>
        <w:t>п</w:t>
      </w:r>
      <w:r w:rsidRPr="0068492A">
        <w:rPr>
          <w:color w:val="000000"/>
        </w:rPr>
        <w:t xml:space="preserve">унктам, </w:t>
      </w:r>
      <w:r w:rsidRPr="0068492A">
        <w:rPr>
          <w:color w:val="000000"/>
          <w:lang w:eastAsia="zh-CN"/>
        </w:rPr>
        <w:t>и</w:t>
      </w:r>
      <w:r w:rsidRPr="0068492A">
        <w:rPr>
          <w:color w:val="000000"/>
        </w:rPr>
        <w:t xml:space="preserve">гровым </w:t>
      </w:r>
      <w:r w:rsidRPr="0068492A">
        <w:rPr>
          <w:color w:val="000000"/>
          <w:lang w:eastAsia="zh-CN"/>
        </w:rPr>
        <w:t xml:space="preserve">и </w:t>
      </w:r>
      <w:r w:rsidRPr="0068492A">
        <w:rPr>
          <w:color w:val="000000"/>
        </w:rPr>
        <w:t xml:space="preserve">спортивным </w:t>
      </w:r>
      <w:r w:rsidRPr="0068492A">
        <w:rPr>
          <w:color w:val="000000"/>
          <w:lang w:eastAsia="zh-CN"/>
        </w:rPr>
        <w:t>п</w:t>
      </w:r>
      <w:r w:rsidRPr="0068492A">
        <w:rPr>
          <w:color w:val="000000"/>
        </w:rPr>
        <w:t xml:space="preserve">лощадкам. </w:t>
      </w:r>
      <w:r w:rsidRPr="0068492A">
        <w:rPr>
          <w:color w:val="000000"/>
          <w:lang w:eastAsia="zh-CN"/>
        </w:rPr>
        <w:t>Ш</w:t>
      </w:r>
      <w:r w:rsidRPr="0068492A">
        <w:rPr>
          <w:color w:val="000000"/>
        </w:rPr>
        <w:t xml:space="preserve">ирина </w:t>
      </w:r>
      <w:r w:rsidRPr="0068492A">
        <w:rPr>
          <w:color w:val="000000"/>
          <w:lang w:eastAsia="zh-CN"/>
        </w:rPr>
        <w:t>д</w:t>
      </w:r>
      <w:r w:rsidRPr="0068492A">
        <w:rPr>
          <w:color w:val="000000"/>
        </w:rPr>
        <w:t xml:space="preserve">орожки </w:t>
      </w:r>
      <w:r w:rsidRPr="0068492A">
        <w:rPr>
          <w:color w:val="000000"/>
          <w:lang w:eastAsia="zh-CN"/>
        </w:rPr>
        <w:t>д</w:t>
      </w:r>
      <w:r w:rsidRPr="0068492A">
        <w:rPr>
          <w:color w:val="000000"/>
        </w:rPr>
        <w:t xml:space="preserve">олжна </w:t>
      </w:r>
      <w:r w:rsidRPr="0068492A">
        <w:rPr>
          <w:color w:val="000000"/>
          <w:lang w:eastAsia="zh-CN"/>
        </w:rPr>
        <w:t>б</w:t>
      </w:r>
      <w:r w:rsidRPr="0068492A">
        <w:rPr>
          <w:color w:val="000000"/>
        </w:rPr>
        <w:t xml:space="preserve">ыть </w:t>
      </w:r>
      <w:r w:rsidRPr="0068492A">
        <w:rPr>
          <w:color w:val="000000"/>
          <w:lang w:eastAsia="zh-CN"/>
        </w:rPr>
        <w:t>к</w:t>
      </w:r>
      <w:r w:rsidRPr="0068492A">
        <w:rPr>
          <w:color w:val="000000"/>
        </w:rPr>
        <w:t xml:space="preserve">ратной </w:t>
      </w:r>
      <w:r w:rsidRPr="0068492A">
        <w:rPr>
          <w:color w:val="000000"/>
          <w:lang w:eastAsia="zh-CN"/>
        </w:rPr>
        <w:t>0</w:t>
      </w:r>
      <w:r w:rsidRPr="0068492A">
        <w:rPr>
          <w:color w:val="000000"/>
        </w:rPr>
        <w:t xml:space="preserve">,75 </w:t>
      </w:r>
      <w:r w:rsidRPr="0068492A">
        <w:rPr>
          <w:color w:val="000000"/>
          <w:lang w:eastAsia="zh-CN"/>
        </w:rPr>
        <w:t>м</w:t>
      </w:r>
      <w:r w:rsidRPr="0068492A">
        <w:rPr>
          <w:color w:val="000000"/>
        </w:rPr>
        <w:t xml:space="preserve"> </w:t>
      </w:r>
      <w:r w:rsidRPr="0068492A">
        <w:rPr>
          <w:color w:val="000000"/>
          <w:lang w:eastAsia="zh-CN"/>
        </w:rPr>
        <w:t>(</w:t>
      </w:r>
      <w:r w:rsidRPr="0068492A">
        <w:rPr>
          <w:color w:val="000000"/>
        </w:rPr>
        <w:t xml:space="preserve">ширина </w:t>
      </w:r>
      <w:r w:rsidRPr="0068492A">
        <w:rPr>
          <w:color w:val="000000"/>
          <w:lang w:eastAsia="zh-CN"/>
        </w:rPr>
        <w:t>п</w:t>
      </w:r>
      <w:r w:rsidRPr="0068492A">
        <w:rPr>
          <w:color w:val="000000"/>
        </w:rPr>
        <w:t xml:space="preserve">олосы </w:t>
      </w:r>
      <w:r w:rsidRPr="0068492A">
        <w:rPr>
          <w:color w:val="000000"/>
          <w:lang w:eastAsia="zh-CN"/>
        </w:rPr>
        <w:t>д</w:t>
      </w:r>
      <w:r w:rsidRPr="0068492A">
        <w:rPr>
          <w:color w:val="000000"/>
        </w:rPr>
        <w:t xml:space="preserve">вижения </w:t>
      </w:r>
      <w:r w:rsidRPr="0068492A">
        <w:rPr>
          <w:color w:val="000000"/>
          <w:lang w:eastAsia="zh-CN"/>
        </w:rPr>
        <w:t>о</w:t>
      </w:r>
      <w:r w:rsidRPr="0068492A">
        <w:rPr>
          <w:color w:val="000000"/>
        </w:rPr>
        <w:t>дного человека).</w:t>
      </w:r>
    </w:p>
    <w:p w14:paraId="46AFFA7A" w14:textId="77777777" w:rsidR="002F5771" w:rsidRPr="0068492A" w:rsidRDefault="002F5771" w:rsidP="002F5771">
      <w:pPr>
        <w:suppressAutoHyphens/>
        <w:ind w:firstLine="709"/>
        <w:jc w:val="both"/>
        <w:rPr>
          <w:color w:val="000000"/>
        </w:rPr>
      </w:pPr>
    </w:p>
    <w:p w14:paraId="6828EC37"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04FAE847"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Р1 запрещается:</w:t>
      </w:r>
    </w:p>
    <w:p w14:paraId="28ADADA8" w14:textId="77777777" w:rsidR="002F5771" w:rsidRPr="0068492A" w:rsidRDefault="002F5771" w:rsidP="002F5771">
      <w:pPr>
        <w:suppressAutoHyphens/>
        <w:autoSpaceDE w:val="0"/>
        <w:ind w:firstLine="709"/>
        <w:jc w:val="both"/>
        <w:rPr>
          <w:lang w:eastAsia="zh-CN"/>
        </w:rPr>
      </w:pPr>
      <w:r w:rsidRPr="0068492A">
        <w:rPr>
          <w:color w:val="000000"/>
          <w:lang w:eastAsia="zh-CN"/>
        </w:rPr>
        <w:t>- деятельность, не соответствующая ее целевому назначению.</w:t>
      </w:r>
    </w:p>
    <w:p w14:paraId="29EBD2E9" w14:textId="77777777" w:rsidR="002F5771" w:rsidRDefault="002F5771" w:rsidP="002F5771">
      <w:pPr>
        <w:suppressAutoHyphens/>
        <w:ind w:firstLine="709"/>
        <w:jc w:val="both"/>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5706F60E" w14:textId="77777777" w:rsidR="002F5771" w:rsidRDefault="002F5771" w:rsidP="002F5771">
      <w:pPr>
        <w:suppressAutoHyphens/>
        <w:ind w:firstLine="709"/>
        <w:jc w:val="both"/>
        <w:rPr>
          <w:color w:val="000000"/>
          <w:lang w:eastAsia="zh-CN"/>
        </w:rPr>
      </w:pPr>
    </w:p>
    <w:p w14:paraId="411A66E1"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CE99FE1"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Р1</w:t>
      </w:r>
      <w:r w:rsidRPr="005B61AC">
        <w:rPr>
          <w:lang w:eastAsia="zh-CN"/>
        </w:rPr>
        <w:t xml:space="preserve"> не устанавливаются.</w:t>
      </w:r>
    </w:p>
    <w:p w14:paraId="19A741EC" w14:textId="77777777" w:rsidR="002F5771" w:rsidRPr="0068492A" w:rsidRDefault="002F5771" w:rsidP="002F5771">
      <w:pPr>
        <w:suppressAutoHyphens/>
        <w:ind w:firstLine="709"/>
        <w:jc w:val="both"/>
        <w:rPr>
          <w:lang w:eastAsia="zh-CN"/>
        </w:rPr>
      </w:pPr>
    </w:p>
    <w:p w14:paraId="4098C3A4" w14:textId="77777777" w:rsidR="002F5771" w:rsidRPr="0068492A" w:rsidRDefault="002F5771" w:rsidP="002F5771">
      <w:pPr>
        <w:suppressAutoHyphens/>
        <w:snapToGrid w:val="0"/>
        <w:ind w:firstLine="709"/>
        <w:contextualSpacing/>
        <w:jc w:val="both"/>
        <w:rPr>
          <w:lang w:eastAsia="zh-CN"/>
        </w:rPr>
      </w:pPr>
      <w:r w:rsidRPr="0068492A">
        <w:rPr>
          <w:b/>
          <w:color w:val="000000"/>
          <w:lang w:eastAsia="zh-CN"/>
        </w:rPr>
        <w:t>Р1-1 – зона открытых природных пространств</w:t>
      </w:r>
      <w:r w:rsidRPr="0068492A">
        <w:rPr>
          <w:color w:val="000000"/>
          <w:lang w:eastAsia="zh-CN"/>
        </w:rPr>
        <w:t xml:space="preserve">       </w:t>
      </w:r>
      <w:r w:rsidRPr="0068492A">
        <w:rPr>
          <w:b/>
          <w:color w:val="000000"/>
          <w:lang w:eastAsia="zh-CN"/>
        </w:rPr>
        <w:t xml:space="preserve">   </w:t>
      </w:r>
    </w:p>
    <w:p w14:paraId="3F963A4D" w14:textId="77777777" w:rsidR="002F5771" w:rsidRDefault="002F5771" w:rsidP="002F5771">
      <w:pPr>
        <w:tabs>
          <w:tab w:val="left" w:pos="1134"/>
        </w:tabs>
        <w:suppressAutoHyphens/>
        <w:ind w:firstLine="709"/>
        <w:jc w:val="both"/>
        <w:rPr>
          <w:rFonts w:eastAsia="MS Mincho"/>
          <w:color w:val="000000"/>
          <w:lang w:eastAsia="zh-CN"/>
        </w:rPr>
      </w:pPr>
      <w:r w:rsidRPr="0068492A">
        <w:rPr>
          <w:rFonts w:eastAsia="MS Mincho"/>
          <w:color w:val="000000"/>
          <w:lang w:eastAsia="zh-CN"/>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(массовые игры, пешие, велосипедные и лыжные) прогулки.</w:t>
      </w:r>
    </w:p>
    <w:tbl>
      <w:tblPr>
        <w:tblStyle w:val="afb"/>
        <w:tblW w:w="0" w:type="auto"/>
        <w:tblInd w:w="817" w:type="dxa"/>
        <w:tblLook w:val="04A0" w:firstRow="1" w:lastRow="0" w:firstColumn="1" w:lastColumn="0" w:noHBand="0" w:noVBand="1"/>
      </w:tblPr>
      <w:tblGrid>
        <w:gridCol w:w="913"/>
        <w:gridCol w:w="6269"/>
        <w:gridCol w:w="1854"/>
      </w:tblGrid>
      <w:tr w:rsidR="002F5771" w14:paraId="153DD3D8" w14:textId="77777777" w:rsidTr="001272ED">
        <w:tc>
          <w:tcPr>
            <w:tcW w:w="957" w:type="dxa"/>
            <w:vAlign w:val="center"/>
          </w:tcPr>
          <w:p w14:paraId="01478002"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2F066CA6"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2482DE52"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4B97AFBD"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6DE0259F" w14:textId="77777777" w:rsidTr="001272ED">
        <w:tc>
          <w:tcPr>
            <w:tcW w:w="9604" w:type="dxa"/>
            <w:gridSpan w:val="3"/>
          </w:tcPr>
          <w:p w14:paraId="7FF4D018"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063A613B" w14:textId="77777777" w:rsidTr="001272ED">
        <w:tc>
          <w:tcPr>
            <w:tcW w:w="957" w:type="dxa"/>
          </w:tcPr>
          <w:p w14:paraId="4B103D2C" w14:textId="77777777" w:rsidR="002F5771" w:rsidRDefault="002F5771" w:rsidP="001272ED">
            <w:pPr>
              <w:suppressAutoHyphens/>
              <w:autoSpaceDE w:val="0"/>
              <w:jc w:val="center"/>
              <w:rPr>
                <w:lang w:eastAsia="zh-CN"/>
              </w:rPr>
            </w:pPr>
            <w:r>
              <w:rPr>
                <w:lang w:eastAsia="zh-CN"/>
              </w:rPr>
              <w:t>1.</w:t>
            </w:r>
          </w:p>
        </w:tc>
        <w:tc>
          <w:tcPr>
            <w:tcW w:w="6793" w:type="dxa"/>
          </w:tcPr>
          <w:p w14:paraId="490796ED"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природно-познавательный туризм</w:t>
            </w:r>
          </w:p>
        </w:tc>
        <w:tc>
          <w:tcPr>
            <w:tcW w:w="1854" w:type="dxa"/>
          </w:tcPr>
          <w:p w14:paraId="4335E90D" w14:textId="77777777" w:rsidR="002F5771" w:rsidRDefault="002F5771" w:rsidP="001272ED">
            <w:pPr>
              <w:suppressAutoHyphens/>
              <w:autoSpaceDE w:val="0"/>
              <w:jc w:val="center"/>
              <w:rPr>
                <w:lang w:eastAsia="zh-CN"/>
              </w:rPr>
            </w:pPr>
            <w:r>
              <w:rPr>
                <w:lang w:eastAsia="zh-CN"/>
              </w:rPr>
              <w:t>5.2</w:t>
            </w:r>
          </w:p>
        </w:tc>
      </w:tr>
      <w:tr w:rsidR="002F5771" w14:paraId="0EC48ED3" w14:textId="77777777" w:rsidTr="001272ED">
        <w:tc>
          <w:tcPr>
            <w:tcW w:w="957" w:type="dxa"/>
          </w:tcPr>
          <w:p w14:paraId="08B0CF2E" w14:textId="77777777" w:rsidR="002F5771" w:rsidRDefault="002F5771" w:rsidP="001272ED">
            <w:pPr>
              <w:suppressAutoHyphens/>
              <w:autoSpaceDE w:val="0"/>
              <w:jc w:val="center"/>
              <w:rPr>
                <w:lang w:eastAsia="zh-CN"/>
              </w:rPr>
            </w:pPr>
            <w:r>
              <w:rPr>
                <w:lang w:eastAsia="zh-CN"/>
              </w:rPr>
              <w:t>2.</w:t>
            </w:r>
          </w:p>
        </w:tc>
        <w:tc>
          <w:tcPr>
            <w:tcW w:w="6793" w:type="dxa"/>
          </w:tcPr>
          <w:p w14:paraId="0208DAC7" w14:textId="77777777" w:rsidR="002F5771" w:rsidRPr="0068492A" w:rsidRDefault="002F5771" w:rsidP="001272ED">
            <w:pPr>
              <w:suppressAutoHyphens/>
              <w:autoSpaceDE w:val="0"/>
              <w:jc w:val="both"/>
              <w:rPr>
                <w:color w:val="000000"/>
                <w:lang w:eastAsia="zh-CN"/>
              </w:rPr>
            </w:pPr>
            <w:r w:rsidRPr="0068492A">
              <w:rPr>
                <w:rFonts w:eastAsia="MS Mincho"/>
                <w:bCs/>
                <w:color w:val="000000"/>
                <w:lang w:eastAsia="zh-CN"/>
              </w:rPr>
              <w:t>общее пользование водными объектами</w:t>
            </w:r>
          </w:p>
        </w:tc>
        <w:tc>
          <w:tcPr>
            <w:tcW w:w="1854" w:type="dxa"/>
          </w:tcPr>
          <w:p w14:paraId="28BDA736" w14:textId="77777777" w:rsidR="002F5771" w:rsidRDefault="002F5771" w:rsidP="001272ED">
            <w:pPr>
              <w:suppressAutoHyphens/>
              <w:autoSpaceDE w:val="0"/>
              <w:jc w:val="center"/>
              <w:rPr>
                <w:lang w:eastAsia="zh-CN"/>
              </w:rPr>
            </w:pPr>
            <w:r>
              <w:rPr>
                <w:lang w:eastAsia="zh-CN"/>
              </w:rPr>
              <w:t>11.1</w:t>
            </w:r>
          </w:p>
        </w:tc>
      </w:tr>
      <w:tr w:rsidR="002F5771" w14:paraId="3763F5EF" w14:textId="77777777" w:rsidTr="001272ED">
        <w:tc>
          <w:tcPr>
            <w:tcW w:w="9604" w:type="dxa"/>
            <w:gridSpan w:val="3"/>
          </w:tcPr>
          <w:p w14:paraId="25A7F4B8"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32CFFFD7" w14:textId="77777777" w:rsidTr="001272ED">
        <w:tc>
          <w:tcPr>
            <w:tcW w:w="957" w:type="dxa"/>
          </w:tcPr>
          <w:p w14:paraId="10DEA96B" w14:textId="77777777" w:rsidR="002F5771" w:rsidRDefault="002F5771" w:rsidP="001272ED">
            <w:pPr>
              <w:suppressAutoHyphens/>
              <w:autoSpaceDE w:val="0"/>
              <w:jc w:val="center"/>
              <w:rPr>
                <w:lang w:eastAsia="zh-CN"/>
              </w:rPr>
            </w:pPr>
          </w:p>
        </w:tc>
        <w:tc>
          <w:tcPr>
            <w:tcW w:w="6793" w:type="dxa"/>
          </w:tcPr>
          <w:p w14:paraId="49162E4F" w14:textId="77777777" w:rsidR="002F5771" w:rsidRDefault="002F5771" w:rsidP="001272ED">
            <w:pPr>
              <w:suppressAutoHyphens/>
              <w:autoSpaceDE w:val="0"/>
              <w:jc w:val="both"/>
              <w:rPr>
                <w:lang w:eastAsia="zh-CN"/>
              </w:rPr>
            </w:pPr>
            <w:r w:rsidRPr="0068492A">
              <w:rPr>
                <w:rFonts w:eastAsia="MS Mincho"/>
                <w:color w:val="000000"/>
                <w:lang w:eastAsia="zh-CN"/>
              </w:rPr>
              <w:t>не установлены</w:t>
            </w:r>
          </w:p>
        </w:tc>
        <w:tc>
          <w:tcPr>
            <w:tcW w:w="1854" w:type="dxa"/>
          </w:tcPr>
          <w:p w14:paraId="72FB6EA1" w14:textId="77777777" w:rsidR="002F5771" w:rsidRDefault="002F5771" w:rsidP="001272ED">
            <w:pPr>
              <w:suppressAutoHyphens/>
              <w:autoSpaceDE w:val="0"/>
              <w:jc w:val="center"/>
              <w:rPr>
                <w:lang w:eastAsia="zh-CN"/>
              </w:rPr>
            </w:pPr>
          </w:p>
        </w:tc>
      </w:tr>
      <w:tr w:rsidR="002F5771" w14:paraId="5D27A1EF" w14:textId="77777777" w:rsidTr="001272ED">
        <w:tc>
          <w:tcPr>
            <w:tcW w:w="9604" w:type="dxa"/>
            <w:gridSpan w:val="3"/>
          </w:tcPr>
          <w:p w14:paraId="70969D90"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E3646A3" w14:textId="77777777" w:rsidTr="001272ED">
        <w:tc>
          <w:tcPr>
            <w:tcW w:w="957" w:type="dxa"/>
          </w:tcPr>
          <w:p w14:paraId="547C3B25" w14:textId="77777777" w:rsidR="002F5771" w:rsidRDefault="002F5771" w:rsidP="001272ED">
            <w:pPr>
              <w:suppressAutoHyphens/>
              <w:autoSpaceDE w:val="0"/>
              <w:jc w:val="center"/>
              <w:rPr>
                <w:lang w:eastAsia="zh-CN"/>
              </w:rPr>
            </w:pPr>
            <w:r>
              <w:rPr>
                <w:lang w:eastAsia="zh-CN"/>
              </w:rPr>
              <w:t>1.</w:t>
            </w:r>
          </w:p>
        </w:tc>
        <w:tc>
          <w:tcPr>
            <w:tcW w:w="6793" w:type="dxa"/>
          </w:tcPr>
          <w:p w14:paraId="3CF5D4CE" w14:textId="77777777" w:rsidR="002F5771" w:rsidRDefault="002F5771" w:rsidP="001272ED">
            <w:pPr>
              <w:suppressAutoHyphens/>
              <w:autoSpaceDE w:val="0"/>
              <w:jc w:val="both"/>
              <w:rPr>
                <w:lang w:eastAsia="zh-CN"/>
              </w:rPr>
            </w:pPr>
            <w:r w:rsidRPr="0068492A">
              <w:rPr>
                <w:rFonts w:eastAsia="MS Mincho"/>
                <w:color w:val="000000"/>
                <w:lang w:eastAsia="zh-CN"/>
              </w:rPr>
              <w:t>гидротехнические сооружения</w:t>
            </w:r>
          </w:p>
        </w:tc>
        <w:tc>
          <w:tcPr>
            <w:tcW w:w="1854" w:type="dxa"/>
          </w:tcPr>
          <w:p w14:paraId="3DF1BEEC" w14:textId="77777777" w:rsidR="002F5771" w:rsidRDefault="002F5771" w:rsidP="001272ED">
            <w:pPr>
              <w:suppressAutoHyphens/>
              <w:autoSpaceDE w:val="0"/>
              <w:jc w:val="center"/>
              <w:rPr>
                <w:lang w:eastAsia="zh-CN"/>
              </w:rPr>
            </w:pPr>
            <w:r>
              <w:rPr>
                <w:lang w:eastAsia="zh-CN"/>
              </w:rPr>
              <w:t>11.3</w:t>
            </w:r>
          </w:p>
        </w:tc>
      </w:tr>
    </w:tbl>
    <w:p w14:paraId="0340D26E" w14:textId="77777777" w:rsidR="002F5771" w:rsidRPr="0068492A" w:rsidRDefault="002F5771" w:rsidP="002F5771">
      <w:pPr>
        <w:tabs>
          <w:tab w:val="left" w:pos="1134"/>
        </w:tabs>
        <w:suppressAutoHyphens/>
        <w:ind w:firstLine="709"/>
        <w:jc w:val="both"/>
        <w:rPr>
          <w:rFonts w:eastAsia="MS Mincho"/>
          <w:sz w:val="28"/>
          <w:szCs w:val="28"/>
          <w:lang w:eastAsia="zh-CN"/>
        </w:rPr>
      </w:pPr>
      <w:r w:rsidRPr="0068492A">
        <w:rPr>
          <w:color w:val="000000"/>
          <w:lang w:eastAsia="zh-CN"/>
        </w:rPr>
        <w:lastRenderedPageBreak/>
        <w:t xml:space="preserve"> </w:t>
      </w:r>
    </w:p>
    <w:p w14:paraId="68D57923" w14:textId="77777777" w:rsidR="002F5771" w:rsidRPr="0068492A" w:rsidRDefault="002F5771" w:rsidP="002F5771">
      <w:pPr>
        <w:tabs>
          <w:tab w:val="left" w:pos="851"/>
        </w:tabs>
        <w:suppressAutoHyphens/>
        <w:snapToGrid w:val="0"/>
        <w:ind w:firstLine="709"/>
        <w:contextualSpacing/>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Р1-1:</w:t>
      </w:r>
    </w:p>
    <w:p w14:paraId="60950FE1" w14:textId="77777777" w:rsidR="002F5771" w:rsidRPr="004D1527" w:rsidRDefault="002F5771" w:rsidP="002F5771">
      <w:pPr>
        <w:pStyle w:val="af6"/>
        <w:numPr>
          <w:ilvl w:val="0"/>
          <w:numId w:val="51"/>
        </w:numPr>
        <w:tabs>
          <w:tab w:val="left" w:pos="993"/>
          <w:tab w:val="left" w:pos="1276"/>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518F0540" w14:textId="77777777" w:rsidR="002F5771" w:rsidRPr="00100312" w:rsidRDefault="002F5771" w:rsidP="002F5771">
      <w:pPr>
        <w:pStyle w:val="af6"/>
        <w:numPr>
          <w:ilvl w:val="0"/>
          <w:numId w:val="51"/>
        </w:numPr>
        <w:tabs>
          <w:tab w:val="left" w:pos="0"/>
          <w:tab w:val="left" w:pos="993"/>
        </w:tabs>
        <w:suppressAutoHyphens/>
        <w:ind w:left="0" w:firstLine="709"/>
        <w:contextualSpacing/>
        <w:jc w:val="both"/>
        <w:rPr>
          <w:rFonts w:eastAsia="MS Mincho"/>
          <w:szCs w:val="28"/>
        </w:rPr>
      </w:pPr>
      <w:r w:rsidRPr="00100312">
        <w:rPr>
          <w:rFonts w:eastAsia="MS Mincho"/>
        </w:rPr>
        <w:t>Согласно части 4 статьи 36 Градостроительного кодекса действие градостроительного регламента не распространяется на земельные участки, в границах территорий общего пользования.</w:t>
      </w:r>
    </w:p>
    <w:p w14:paraId="76C95245" w14:textId="77777777" w:rsidR="002F5771" w:rsidRPr="00100312" w:rsidRDefault="002F5771" w:rsidP="002F5771">
      <w:pPr>
        <w:pStyle w:val="af6"/>
        <w:widowControl w:val="0"/>
        <w:numPr>
          <w:ilvl w:val="0"/>
          <w:numId w:val="51"/>
        </w:numPr>
        <w:tabs>
          <w:tab w:val="left" w:pos="0"/>
          <w:tab w:val="left" w:pos="993"/>
        </w:tabs>
        <w:suppressAutoHyphens/>
        <w:autoSpaceDE w:val="0"/>
        <w:ind w:left="0" w:firstLine="709"/>
        <w:contextualSpacing/>
        <w:jc w:val="both"/>
        <w:rPr>
          <w:rFonts w:ascii="Arial" w:hAnsi="Arial" w:cs="Arial"/>
          <w:sz w:val="20"/>
          <w:szCs w:val="20"/>
        </w:rPr>
      </w:pPr>
      <w:r w:rsidRPr="001003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не устанавливаются.</w:t>
      </w:r>
    </w:p>
    <w:p w14:paraId="24662218" w14:textId="77777777" w:rsidR="002F5771" w:rsidRDefault="002F5771" w:rsidP="002F5771">
      <w:pPr>
        <w:suppressAutoHyphens/>
        <w:ind w:firstLine="709"/>
        <w:jc w:val="both"/>
        <w:rPr>
          <w:b/>
          <w:color w:val="000000"/>
          <w:lang w:eastAsia="zh-CN"/>
        </w:rPr>
      </w:pPr>
    </w:p>
    <w:p w14:paraId="7D36C476"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391BE997"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Р1-1 запрещается:</w:t>
      </w:r>
    </w:p>
    <w:p w14:paraId="7EDD101B"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деятельность, не соответствующая ее целевому назначению.</w:t>
      </w:r>
    </w:p>
    <w:p w14:paraId="01BFDC3D" w14:textId="77777777" w:rsidR="002F5771" w:rsidRDefault="002F5771" w:rsidP="002F5771">
      <w:pPr>
        <w:suppressAutoHyphens/>
        <w:ind w:firstLine="709"/>
        <w:jc w:val="both"/>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3870D086" w14:textId="77777777" w:rsidR="002F5771" w:rsidRDefault="002F5771" w:rsidP="002F5771">
      <w:pPr>
        <w:suppressAutoHyphens/>
        <w:ind w:firstLine="709"/>
        <w:jc w:val="both"/>
        <w:rPr>
          <w:color w:val="000000"/>
          <w:lang w:eastAsia="zh-CN"/>
        </w:rPr>
      </w:pPr>
    </w:p>
    <w:p w14:paraId="5AFC7FA5"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3B9BB0E"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Р1-1</w:t>
      </w:r>
      <w:r w:rsidRPr="005B61AC">
        <w:rPr>
          <w:lang w:eastAsia="zh-CN"/>
        </w:rPr>
        <w:t xml:space="preserve"> не устанавливаются.</w:t>
      </w:r>
    </w:p>
    <w:p w14:paraId="2749C0F5" w14:textId="77777777" w:rsidR="002F5771" w:rsidRPr="0068492A" w:rsidRDefault="002F5771" w:rsidP="002F5771">
      <w:pPr>
        <w:suppressAutoHyphens/>
        <w:snapToGrid w:val="0"/>
        <w:ind w:firstLine="709"/>
        <w:contextualSpacing/>
        <w:jc w:val="both"/>
        <w:rPr>
          <w:color w:val="000000"/>
          <w:lang w:eastAsia="zh-CN"/>
        </w:rPr>
      </w:pPr>
    </w:p>
    <w:p w14:paraId="537C4BAC" w14:textId="77777777" w:rsidR="002F5771" w:rsidRPr="0068492A" w:rsidRDefault="002F5771" w:rsidP="002F5771">
      <w:pPr>
        <w:suppressAutoHyphens/>
        <w:snapToGrid w:val="0"/>
        <w:ind w:firstLine="709"/>
        <w:contextualSpacing/>
        <w:jc w:val="both"/>
        <w:rPr>
          <w:lang w:eastAsia="zh-CN"/>
        </w:rPr>
      </w:pPr>
      <w:r w:rsidRPr="0068492A">
        <w:rPr>
          <w:b/>
          <w:color w:val="000000"/>
          <w:lang w:eastAsia="zh-CN"/>
        </w:rPr>
        <w:t>Р1-2 – зона защитных зеленых насаждений</w:t>
      </w:r>
    </w:p>
    <w:p w14:paraId="626FE910" w14:textId="77777777" w:rsidR="002F5771" w:rsidRDefault="002F5771" w:rsidP="002F5771">
      <w:pPr>
        <w:tabs>
          <w:tab w:val="left" w:pos="1134"/>
        </w:tabs>
        <w:suppressAutoHyphens/>
        <w:ind w:firstLine="709"/>
        <w:jc w:val="both"/>
        <w:rPr>
          <w:rFonts w:eastAsia="MS Mincho"/>
          <w:color w:val="000000"/>
          <w:lang w:eastAsia="zh-CN"/>
        </w:rPr>
      </w:pPr>
      <w:r w:rsidRPr="0068492A">
        <w:rPr>
          <w:rFonts w:eastAsia="MS Mincho"/>
          <w:color w:val="000000"/>
          <w:lang w:eastAsia="zh-CN"/>
        </w:rPr>
        <w:t xml:space="preserve">Зона образована вокруг объектов и производств, являющихся источниками вредного воздействия на среду обитания и здоровье человека, и является защитным </w:t>
      </w:r>
      <w:proofErr w:type="gramStart"/>
      <w:r w:rsidRPr="0068492A">
        <w:rPr>
          <w:rFonts w:eastAsia="MS Mincho"/>
          <w:color w:val="000000"/>
          <w:lang w:eastAsia="zh-CN"/>
        </w:rPr>
        <w:t>барьером  в</w:t>
      </w:r>
      <w:proofErr w:type="gramEnd"/>
      <w:r w:rsidRPr="0068492A">
        <w:rPr>
          <w:rFonts w:eastAsia="MS Mincho"/>
          <w:color w:val="000000"/>
          <w:lang w:eastAsia="zh-CN"/>
        </w:rPr>
        <w:t xml:space="preserve"> целях обеспечения безопасности населения. </w:t>
      </w:r>
    </w:p>
    <w:tbl>
      <w:tblPr>
        <w:tblStyle w:val="afb"/>
        <w:tblW w:w="0" w:type="auto"/>
        <w:tblInd w:w="817" w:type="dxa"/>
        <w:tblLook w:val="04A0" w:firstRow="1" w:lastRow="0" w:firstColumn="1" w:lastColumn="0" w:noHBand="0" w:noVBand="1"/>
      </w:tblPr>
      <w:tblGrid>
        <w:gridCol w:w="914"/>
        <w:gridCol w:w="6268"/>
        <w:gridCol w:w="1854"/>
      </w:tblGrid>
      <w:tr w:rsidR="002F5771" w14:paraId="368FEC72" w14:textId="77777777" w:rsidTr="001272ED">
        <w:tc>
          <w:tcPr>
            <w:tcW w:w="957" w:type="dxa"/>
            <w:vAlign w:val="center"/>
          </w:tcPr>
          <w:p w14:paraId="7A4CF402"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7539F1D3"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4AFF2AA8"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3A144460"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0F6B13CB" w14:textId="77777777" w:rsidTr="001272ED">
        <w:tc>
          <w:tcPr>
            <w:tcW w:w="9604" w:type="dxa"/>
            <w:gridSpan w:val="3"/>
          </w:tcPr>
          <w:p w14:paraId="4A6E9586"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6EEA714F" w14:textId="77777777" w:rsidTr="001272ED">
        <w:tc>
          <w:tcPr>
            <w:tcW w:w="957" w:type="dxa"/>
          </w:tcPr>
          <w:p w14:paraId="19E30B9F" w14:textId="77777777" w:rsidR="002F5771" w:rsidRDefault="002F5771" w:rsidP="001272ED">
            <w:pPr>
              <w:suppressAutoHyphens/>
              <w:autoSpaceDE w:val="0"/>
              <w:jc w:val="center"/>
              <w:rPr>
                <w:lang w:eastAsia="zh-CN"/>
              </w:rPr>
            </w:pPr>
            <w:r>
              <w:rPr>
                <w:lang w:eastAsia="zh-CN"/>
              </w:rPr>
              <w:t>1.</w:t>
            </w:r>
          </w:p>
        </w:tc>
        <w:tc>
          <w:tcPr>
            <w:tcW w:w="6793" w:type="dxa"/>
          </w:tcPr>
          <w:p w14:paraId="36418111"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благоустройство территории</w:t>
            </w:r>
          </w:p>
        </w:tc>
        <w:tc>
          <w:tcPr>
            <w:tcW w:w="1854" w:type="dxa"/>
          </w:tcPr>
          <w:p w14:paraId="0A014CC2" w14:textId="77777777" w:rsidR="002F5771" w:rsidRDefault="002F5771" w:rsidP="001272ED">
            <w:pPr>
              <w:suppressAutoHyphens/>
              <w:autoSpaceDE w:val="0"/>
              <w:jc w:val="center"/>
              <w:rPr>
                <w:lang w:eastAsia="zh-CN"/>
              </w:rPr>
            </w:pPr>
            <w:r>
              <w:rPr>
                <w:lang w:eastAsia="zh-CN"/>
              </w:rPr>
              <w:t>12.0.2</w:t>
            </w:r>
          </w:p>
        </w:tc>
      </w:tr>
      <w:tr w:rsidR="002F5771" w14:paraId="1D9B651E" w14:textId="77777777" w:rsidTr="001272ED">
        <w:tc>
          <w:tcPr>
            <w:tcW w:w="9604" w:type="dxa"/>
            <w:gridSpan w:val="3"/>
          </w:tcPr>
          <w:p w14:paraId="3309E4CD"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5A526FFA" w14:textId="77777777" w:rsidTr="001272ED">
        <w:tc>
          <w:tcPr>
            <w:tcW w:w="957" w:type="dxa"/>
          </w:tcPr>
          <w:p w14:paraId="6D82DECD" w14:textId="77777777" w:rsidR="002F5771" w:rsidRDefault="002F5771" w:rsidP="001272ED">
            <w:pPr>
              <w:suppressAutoHyphens/>
              <w:autoSpaceDE w:val="0"/>
              <w:jc w:val="center"/>
              <w:rPr>
                <w:lang w:eastAsia="zh-CN"/>
              </w:rPr>
            </w:pPr>
          </w:p>
        </w:tc>
        <w:tc>
          <w:tcPr>
            <w:tcW w:w="6793" w:type="dxa"/>
          </w:tcPr>
          <w:p w14:paraId="50AA536F" w14:textId="77777777" w:rsidR="002F5771" w:rsidRDefault="002F5771" w:rsidP="001272ED">
            <w:pPr>
              <w:suppressAutoHyphens/>
              <w:autoSpaceDE w:val="0"/>
              <w:jc w:val="both"/>
              <w:rPr>
                <w:lang w:eastAsia="zh-CN"/>
              </w:rPr>
            </w:pPr>
            <w:r w:rsidRPr="0068492A">
              <w:rPr>
                <w:rFonts w:eastAsia="MS Mincho"/>
                <w:color w:val="000000"/>
                <w:lang w:eastAsia="zh-CN"/>
              </w:rPr>
              <w:t>не установлены</w:t>
            </w:r>
          </w:p>
        </w:tc>
        <w:tc>
          <w:tcPr>
            <w:tcW w:w="1854" w:type="dxa"/>
          </w:tcPr>
          <w:p w14:paraId="314FB7FF" w14:textId="77777777" w:rsidR="002F5771" w:rsidRDefault="002F5771" w:rsidP="001272ED">
            <w:pPr>
              <w:suppressAutoHyphens/>
              <w:autoSpaceDE w:val="0"/>
              <w:jc w:val="center"/>
              <w:rPr>
                <w:lang w:eastAsia="zh-CN"/>
              </w:rPr>
            </w:pPr>
          </w:p>
        </w:tc>
      </w:tr>
      <w:tr w:rsidR="002F5771" w14:paraId="0CB153CB" w14:textId="77777777" w:rsidTr="001272ED">
        <w:tc>
          <w:tcPr>
            <w:tcW w:w="9604" w:type="dxa"/>
            <w:gridSpan w:val="3"/>
          </w:tcPr>
          <w:p w14:paraId="279EA875"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4AD84E79" w14:textId="77777777" w:rsidTr="001272ED">
        <w:tc>
          <w:tcPr>
            <w:tcW w:w="957" w:type="dxa"/>
          </w:tcPr>
          <w:p w14:paraId="09E84A92" w14:textId="77777777" w:rsidR="002F5771" w:rsidRDefault="002F5771" w:rsidP="001272ED">
            <w:pPr>
              <w:suppressAutoHyphens/>
              <w:autoSpaceDE w:val="0"/>
              <w:jc w:val="center"/>
              <w:rPr>
                <w:lang w:eastAsia="zh-CN"/>
              </w:rPr>
            </w:pPr>
          </w:p>
        </w:tc>
        <w:tc>
          <w:tcPr>
            <w:tcW w:w="6793" w:type="dxa"/>
          </w:tcPr>
          <w:p w14:paraId="2F8182E1" w14:textId="77777777" w:rsidR="002F5771" w:rsidRDefault="002F5771" w:rsidP="001272ED">
            <w:pPr>
              <w:suppressAutoHyphens/>
              <w:autoSpaceDE w:val="0"/>
              <w:jc w:val="both"/>
              <w:rPr>
                <w:lang w:eastAsia="zh-CN"/>
              </w:rPr>
            </w:pPr>
            <w:r w:rsidRPr="0068492A">
              <w:rPr>
                <w:rFonts w:eastAsia="MS Mincho"/>
                <w:color w:val="000000"/>
                <w:lang w:eastAsia="zh-CN"/>
              </w:rPr>
              <w:t>не установлены</w:t>
            </w:r>
          </w:p>
        </w:tc>
        <w:tc>
          <w:tcPr>
            <w:tcW w:w="1854" w:type="dxa"/>
          </w:tcPr>
          <w:p w14:paraId="1686C24A" w14:textId="77777777" w:rsidR="002F5771" w:rsidRDefault="002F5771" w:rsidP="001272ED">
            <w:pPr>
              <w:suppressAutoHyphens/>
              <w:autoSpaceDE w:val="0"/>
              <w:jc w:val="center"/>
              <w:rPr>
                <w:lang w:eastAsia="zh-CN"/>
              </w:rPr>
            </w:pPr>
          </w:p>
        </w:tc>
      </w:tr>
    </w:tbl>
    <w:p w14:paraId="67475DA2" w14:textId="77777777" w:rsidR="002F5771" w:rsidRPr="0068492A" w:rsidRDefault="002F5771" w:rsidP="002F5771">
      <w:pPr>
        <w:tabs>
          <w:tab w:val="left" w:pos="1134"/>
        </w:tabs>
        <w:suppressAutoHyphens/>
        <w:ind w:firstLine="709"/>
        <w:jc w:val="both"/>
        <w:rPr>
          <w:rFonts w:eastAsia="MS Mincho"/>
          <w:sz w:val="28"/>
          <w:szCs w:val="28"/>
          <w:lang w:eastAsia="zh-CN"/>
        </w:rPr>
      </w:pPr>
    </w:p>
    <w:p w14:paraId="37DFFC59" w14:textId="77777777" w:rsidR="002F5771" w:rsidRPr="0068492A" w:rsidRDefault="002F5771" w:rsidP="002F5771">
      <w:pPr>
        <w:tabs>
          <w:tab w:val="left" w:pos="851"/>
        </w:tabs>
        <w:suppressAutoHyphens/>
        <w:snapToGrid w:val="0"/>
        <w:ind w:firstLine="709"/>
        <w:contextualSpacing/>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Р1-2:</w:t>
      </w:r>
    </w:p>
    <w:p w14:paraId="26E0BCC6" w14:textId="77777777" w:rsidR="002F5771" w:rsidRPr="004D1527" w:rsidRDefault="002F5771" w:rsidP="002F5771">
      <w:pPr>
        <w:pStyle w:val="af6"/>
        <w:numPr>
          <w:ilvl w:val="0"/>
          <w:numId w:val="47"/>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16B6B4A0" w14:textId="77777777" w:rsidR="002F5771" w:rsidRPr="00307859" w:rsidRDefault="002F5771" w:rsidP="002F5771">
      <w:pPr>
        <w:pStyle w:val="af6"/>
        <w:numPr>
          <w:ilvl w:val="0"/>
          <w:numId w:val="47"/>
        </w:numPr>
        <w:tabs>
          <w:tab w:val="left" w:pos="993"/>
        </w:tabs>
        <w:suppressAutoHyphens/>
        <w:ind w:left="0" w:firstLine="709"/>
        <w:contextualSpacing/>
        <w:jc w:val="both"/>
        <w:rPr>
          <w:rFonts w:eastAsia="MS Mincho"/>
          <w:szCs w:val="28"/>
        </w:rPr>
      </w:pPr>
      <w:r w:rsidRPr="00307859">
        <w:rPr>
          <w:rFonts w:eastAsia="MS Mincho"/>
        </w:rPr>
        <w:t>Согласно части 4 статьи 36 Градостроительного кодекса действие градостроительного регламента не распространяется на земельные участки, в границах территорий общего пользования.</w:t>
      </w:r>
    </w:p>
    <w:p w14:paraId="7A3C168B" w14:textId="77777777" w:rsidR="002F5771" w:rsidRPr="00307859" w:rsidRDefault="002F5771" w:rsidP="002F5771">
      <w:pPr>
        <w:pStyle w:val="af6"/>
        <w:widowControl w:val="0"/>
        <w:numPr>
          <w:ilvl w:val="0"/>
          <w:numId w:val="47"/>
        </w:numPr>
        <w:tabs>
          <w:tab w:val="left" w:pos="993"/>
        </w:tabs>
        <w:suppressAutoHyphens/>
        <w:autoSpaceDE w:val="0"/>
        <w:ind w:left="0" w:firstLine="709"/>
        <w:contextualSpacing/>
        <w:jc w:val="both"/>
        <w:rPr>
          <w:rFonts w:ascii="Arial" w:hAnsi="Arial" w:cs="Arial"/>
          <w:sz w:val="20"/>
          <w:szCs w:val="20"/>
        </w:rPr>
      </w:pPr>
      <w:r w:rsidRPr="00307859">
        <w:rPr>
          <w:bCs/>
        </w:rPr>
        <w:t>Ширина зоны определяется вредностью объекта, вокруг которого она создается.</w:t>
      </w:r>
      <w:r w:rsidRPr="00307859">
        <w:t xml:space="preserve"> </w:t>
      </w:r>
    </w:p>
    <w:p w14:paraId="6E39CA14" w14:textId="77777777" w:rsidR="002F5771" w:rsidRPr="00307859" w:rsidRDefault="002F5771" w:rsidP="002F5771">
      <w:pPr>
        <w:pStyle w:val="af6"/>
        <w:widowControl w:val="0"/>
        <w:numPr>
          <w:ilvl w:val="0"/>
          <w:numId w:val="47"/>
        </w:numPr>
        <w:tabs>
          <w:tab w:val="left" w:pos="993"/>
        </w:tabs>
        <w:suppressAutoHyphens/>
        <w:autoSpaceDE w:val="0"/>
        <w:ind w:left="0" w:firstLine="709"/>
        <w:contextualSpacing/>
        <w:jc w:val="both"/>
        <w:rPr>
          <w:rFonts w:ascii="Arial" w:hAnsi="Arial" w:cs="Arial"/>
          <w:sz w:val="20"/>
          <w:szCs w:val="20"/>
        </w:rPr>
      </w:pPr>
      <w:r w:rsidRPr="0030785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не устанавливаются.</w:t>
      </w:r>
    </w:p>
    <w:p w14:paraId="3A0A5D93" w14:textId="77777777" w:rsidR="002F5771" w:rsidRDefault="002F5771" w:rsidP="002F5771">
      <w:pPr>
        <w:suppressAutoHyphens/>
        <w:ind w:firstLine="709"/>
        <w:jc w:val="both"/>
        <w:rPr>
          <w:b/>
          <w:color w:val="000000"/>
          <w:lang w:eastAsia="zh-CN"/>
        </w:rPr>
      </w:pPr>
    </w:p>
    <w:p w14:paraId="3AB49111" w14:textId="77777777" w:rsidR="002F5771" w:rsidRPr="0068492A" w:rsidRDefault="002F5771" w:rsidP="002F5771">
      <w:pPr>
        <w:suppressAutoHyphens/>
        <w:ind w:firstLine="709"/>
        <w:jc w:val="both"/>
        <w:rPr>
          <w:lang w:eastAsia="zh-CN"/>
        </w:rPr>
      </w:pPr>
      <w:r w:rsidRPr="0068492A">
        <w:rPr>
          <w:b/>
          <w:color w:val="000000"/>
          <w:lang w:eastAsia="zh-CN"/>
        </w:rPr>
        <w:lastRenderedPageBreak/>
        <w:t>Ограничения использования земельных участков и объектов капитального строительства</w:t>
      </w:r>
    </w:p>
    <w:p w14:paraId="3C2E09A6"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Р1-2 запрещается деятельность, не соответствующая ее целевому назначению.</w:t>
      </w:r>
    </w:p>
    <w:p w14:paraId="4D35024A" w14:textId="77777777" w:rsidR="002F5771" w:rsidRDefault="002F5771" w:rsidP="002F5771">
      <w:pPr>
        <w:suppressAutoHyphens/>
        <w:ind w:firstLine="709"/>
        <w:jc w:val="both"/>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05A5BAAF" w14:textId="77777777" w:rsidR="002F5771" w:rsidRDefault="002F5771" w:rsidP="002F5771">
      <w:pPr>
        <w:suppressAutoHyphens/>
        <w:ind w:firstLine="709"/>
        <w:jc w:val="both"/>
        <w:rPr>
          <w:color w:val="000000"/>
          <w:lang w:eastAsia="zh-CN"/>
        </w:rPr>
      </w:pPr>
    </w:p>
    <w:p w14:paraId="41F79155"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518F47D7"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 xml:space="preserve">Р1-2 </w:t>
      </w:r>
      <w:r w:rsidRPr="005B61AC">
        <w:rPr>
          <w:lang w:eastAsia="zh-CN"/>
        </w:rPr>
        <w:t>не устанавливаются.</w:t>
      </w:r>
    </w:p>
    <w:p w14:paraId="00C3D468" w14:textId="77777777" w:rsidR="002F5771" w:rsidRPr="0068492A" w:rsidRDefault="002F5771" w:rsidP="002F5771">
      <w:pPr>
        <w:suppressAutoHyphens/>
        <w:ind w:firstLine="709"/>
        <w:jc w:val="both"/>
        <w:rPr>
          <w:lang w:eastAsia="zh-CN"/>
        </w:rPr>
      </w:pPr>
    </w:p>
    <w:p w14:paraId="73B85054" w14:textId="77777777" w:rsidR="002F5771" w:rsidRPr="0068492A" w:rsidRDefault="002F5771" w:rsidP="002F5771">
      <w:pPr>
        <w:suppressAutoHyphens/>
        <w:ind w:firstLine="709"/>
        <w:jc w:val="both"/>
        <w:rPr>
          <w:lang w:eastAsia="zh-CN"/>
        </w:rPr>
      </w:pPr>
      <w:r w:rsidRPr="0068492A">
        <w:rPr>
          <w:b/>
          <w:color w:val="000000"/>
          <w:lang w:eastAsia="zh-CN"/>
        </w:rPr>
        <w:t>Р2</w:t>
      </w:r>
      <w:r w:rsidRPr="0068492A">
        <w:rPr>
          <w:color w:val="000000"/>
          <w:lang w:eastAsia="zh-CN"/>
        </w:rPr>
        <w:t xml:space="preserve">- </w:t>
      </w:r>
      <w:r w:rsidRPr="0068492A">
        <w:rPr>
          <w:b/>
          <w:color w:val="000000"/>
          <w:lang w:eastAsia="zh-CN"/>
        </w:rPr>
        <w:t xml:space="preserve">зона объектов рекреационного назначения </w:t>
      </w:r>
    </w:p>
    <w:p w14:paraId="00EE895A" w14:textId="77777777" w:rsidR="002F5771" w:rsidRDefault="002F5771" w:rsidP="002F5771">
      <w:pPr>
        <w:suppressAutoHyphens/>
        <w:autoSpaceDE w:val="0"/>
        <w:ind w:firstLine="709"/>
        <w:jc w:val="both"/>
        <w:rPr>
          <w:color w:val="000000"/>
        </w:rPr>
      </w:pPr>
      <w:r w:rsidRPr="0068492A">
        <w:rPr>
          <w:color w:val="000000"/>
        </w:rPr>
        <w:t xml:space="preserve"> 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tbl>
      <w:tblPr>
        <w:tblStyle w:val="afb"/>
        <w:tblW w:w="0" w:type="auto"/>
        <w:tblInd w:w="817" w:type="dxa"/>
        <w:tblLook w:val="04A0" w:firstRow="1" w:lastRow="0" w:firstColumn="1" w:lastColumn="0" w:noHBand="0" w:noVBand="1"/>
      </w:tblPr>
      <w:tblGrid>
        <w:gridCol w:w="913"/>
        <w:gridCol w:w="6269"/>
        <w:gridCol w:w="1854"/>
      </w:tblGrid>
      <w:tr w:rsidR="002F5771" w14:paraId="14ACA97E" w14:textId="77777777" w:rsidTr="001272ED">
        <w:tc>
          <w:tcPr>
            <w:tcW w:w="957" w:type="dxa"/>
            <w:vAlign w:val="center"/>
          </w:tcPr>
          <w:p w14:paraId="5A17F0D3"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637EB228"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0E85963B"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35E105EA"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72A6E80A" w14:textId="77777777" w:rsidTr="001272ED">
        <w:tc>
          <w:tcPr>
            <w:tcW w:w="9604" w:type="dxa"/>
            <w:gridSpan w:val="3"/>
          </w:tcPr>
          <w:p w14:paraId="3EEF0530"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3079347D" w14:textId="77777777" w:rsidTr="001272ED">
        <w:tc>
          <w:tcPr>
            <w:tcW w:w="957" w:type="dxa"/>
          </w:tcPr>
          <w:p w14:paraId="0820AD2A" w14:textId="77777777" w:rsidR="002F5771" w:rsidRDefault="002F5771" w:rsidP="001272ED">
            <w:pPr>
              <w:suppressAutoHyphens/>
              <w:autoSpaceDE w:val="0"/>
              <w:jc w:val="center"/>
              <w:rPr>
                <w:lang w:eastAsia="zh-CN"/>
              </w:rPr>
            </w:pPr>
            <w:r>
              <w:rPr>
                <w:lang w:eastAsia="zh-CN"/>
              </w:rPr>
              <w:t>1.</w:t>
            </w:r>
          </w:p>
        </w:tc>
        <w:tc>
          <w:tcPr>
            <w:tcW w:w="6793" w:type="dxa"/>
          </w:tcPr>
          <w:p w14:paraId="689FDC87" w14:textId="77777777" w:rsidR="002F5771" w:rsidRPr="0068492A" w:rsidRDefault="002F5771" w:rsidP="001272ED">
            <w:pPr>
              <w:suppressAutoHyphens/>
              <w:autoSpaceDE w:val="0"/>
              <w:jc w:val="both"/>
              <w:rPr>
                <w:color w:val="000000"/>
                <w:lang w:eastAsia="zh-CN"/>
              </w:rPr>
            </w:pPr>
            <w:r w:rsidRPr="0068492A">
              <w:rPr>
                <w:bCs/>
                <w:color w:val="000000"/>
              </w:rPr>
              <w:t>передвижное жилье</w:t>
            </w:r>
          </w:p>
        </w:tc>
        <w:tc>
          <w:tcPr>
            <w:tcW w:w="1854" w:type="dxa"/>
          </w:tcPr>
          <w:p w14:paraId="57DC10B1" w14:textId="77777777" w:rsidR="002F5771" w:rsidRDefault="002F5771" w:rsidP="001272ED">
            <w:pPr>
              <w:suppressAutoHyphens/>
              <w:autoSpaceDE w:val="0"/>
              <w:jc w:val="center"/>
              <w:rPr>
                <w:lang w:eastAsia="zh-CN"/>
              </w:rPr>
            </w:pPr>
            <w:r>
              <w:rPr>
                <w:lang w:eastAsia="zh-CN"/>
              </w:rPr>
              <w:t>2.4</w:t>
            </w:r>
          </w:p>
        </w:tc>
      </w:tr>
      <w:tr w:rsidR="002F5771" w14:paraId="6C93E3A3" w14:textId="77777777" w:rsidTr="001272ED">
        <w:tc>
          <w:tcPr>
            <w:tcW w:w="957" w:type="dxa"/>
          </w:tcPr>
          <w:p w14:paraId="34DF5F40" w14:textId="77777777" w:rsidR="002F5771" w:rsidRDefault="002F5771" w:rsidP="001272ED">
            <w:pPr>
              <w:suppressAutoHyphens/>
              <w:autoSpaceDE w:val="0"/>
              <w:jc w:val="center"/>
              <w:rPr>
                <w:lang w:eastAsia="zh-CN"/>
              </w:rPr>
            </w:pPr>
            <w:r>
              <w:rPr>
                <w:lang w:eastAsia="zh-CN"/>
              </w:rPr>
              <w:t>2.</w:t>
            </w:r>
          </w:p>
        </w:tc>
        <w:tc>
          <w:tcPr>
            <w:tcW w:w="6793" w:type="dxa"/>
          </w:tcPr>
          <w:p w14:paraId="7855EACB" w14:textId="77777777" w:rsidR="002F5771" w:rsidRPr="0068492A" w:rsidRDefault="002F5771" w:rsidP="001272ED">
            <w:pPr>
              <w:suppressAutoHyphens/>
              <w:autoSpaceDE w:val="0"/>
              <w:jc w:val="both"/>
              <w:rPr>
                <w:rFonts w:eastAsia="MS Mincho"/>
                <w:color w:val="000000"/>
                <w:lang w:eastAsia="zh-CN"/>
              </w:rPr>
            </w:pPr>
            <w:r w:rsidRPr="007219DC">
              <w:rPr>
                <w:bCs/>
                <w:color w:val="000000"/>
              </w:rPr>
              <w:t>предоставление коммунальных услуг</w:t>
            </w:r>
          </w:p>
        </w:tc>
        <w:tc>
          <w:tcPr>
            <w:tcW w:w="1854" w:type="dxa"/>
          </w:tcPr>
          <w:p w14:paraId="131D7811" w14:textId="77777777" w:rsidR="002F5771" w:rsidRDefault="002F5771" w:rsidP="001272ED">
            <w:pPr>
              <w:suppressAutoHyphens/>
              <w:autoSpaceDE w:val="0"/>
              <w:jc w:val="center"/>
              <w:rPr>
                <w:lang w:eastAsia="zh-CN"/>
              </w:rPr>
            </w:pPr>
            <w:r>
              <w:rPr>
                <w:lang w:eastAsia="zh-CN"/>
              </w:rPr>
              <w:t>3.1.1</w:t>
            </w:r>
          </w:p>
        </w:tc>
      </w:tr>
      <w:tr w:rsidR="002F5771" w14:paraId="323F0953" w14:textId="77777777" w:rsidTr="001272ED">
        <w:tc>
          <w:tcPr>
            <w:tcW w:w="957" w:type="dxa"/>
          </w:tcPr>
          <w:p w14:paraId="0090DEA7" w14:textId="77777777" w:rsidR="002F5771" w:rsidRDefault="002F5771" w:rsidP="001272ED">
            <w:pPr>
              <w:suppressAutoHyphens/>
              <w:autoSpaceDE w:val="0"/>
              <w:jc w:val="center"/>
              <w:rPr>
                <w:lang w:eastAsia="zh-CN"/>
              </w:rPr>
            </w:pPr>
            <w:r>
              <w:rPr>
                <w:lang w:eastAsia="zh-CN"/>
              </w:rPr>
              <w:t>3.</w:t>
            </w:r>
          </w:p>
        </w:tc>
        <w:tc>
          <w:tcPr>
            <w:tcW w:w="6793" w:type="dxa"/>
          </w:tcPr>
          <w:p w14:paraId="50BA58A6"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рынки</w:t>
            </w:r>
          </w:p>
        </w:tc>
        <w:tc>
          <w:tcPr>
            <w:tcW w:w="1854" w:type="dxa"/>
          </w:tcPr>
          <w:p w14:paraId="17E7CA0D" w14:textId="77777777" w:rsidR="002F5771" w:rsidRDefault="002F5771" w:rsidP="001272ED">
            <w:pPr>
              <w:suppressAutoHyphens/>
              <w:autoSpaceDE w:val="0"/>
              <w:jc w:val="center"/>
              <w:rPr>
                <w:lang w:eastAsia="zh-CN"/>
              </w:rPr>
            </w:pPr>
            <w:r>
              <w:rPr>
                <w:lang w:eastAsia="zh-CN"/>
              </w:rPr>
              <w:t>4.3</w:t>
            </w:r>
          </w:p>
        </w:tc>
      </w:tr>
      <w:tr w:rsidR="002F5771" w14:paraId="4D6323DE" w14:textId="77777777" w:rsidTr="001272ED">
        <w:tc>
          <w:tcPr>
            <w:tcW w:w="957" w:type="dxa"/>
          </w:tcPr>
          <w:p w14:paraId="37557C43" w14:textId="77777777" w:rsidR="002F5771" w:rsidRDefault="002F5771" w:rsidP="001272ED">
            <w:pPr>
              <w:suppressAutoHyphens/>
              <w:autoSpaceDE w:val="0"/>
              <w:jc w:val="center"/>
              <w:rPr>
                <w:lang w:eastAsia="zh-CN"/>
              </w:rPr>
            </w:pPr>
            <w:r>
              <w:rPr>
                <w:lang w:eastAsia="zh-CN"/>
              </w:rPr>
              <w:t>4.</w:t>
            </w:r>
          </w:p>
        </w:tc>
        <w:tc>
          <w:tcPr>
            <w:tcW w:w="6793" w:type="dxa"/>
          </w:tcPr>
          <w:p w14:paraId="658CD846"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гостиничное обслуживание</w:t>
            </w:r>
          </w:p>
        </w:tc>
        <w:tc>
          <w:tcPr>
            <w:tcW w:w="1854" w:type="dxa"/>
          </w:tcPr>
          <w:p w14:paraId="6751EFA3" w14:textId="77777777" w:rsidR="002F5771" w:rsidRDefault="002F5771" w:rsidP="001272ED">
            <w:pPr>
              <w:suppressAutoHyphens/>
              <w:autoSpaceDE w:val="0"/>
              <w:jc w:val="center"/>
              <w:rPr>
                <w:lang w:eastAsia="zh-CN"/>
              </w:rPr>
            </w:pPr>
            <w:r>
              <w:rPr>
                <w:lang w:eastAsia="zh-CN"/>
              </w:rPr>
              <w:t>4.7</w:t>
            </w:r>
          </w:p>
        </w:tc>
      </w:tr>
      <w:tr w:rsidR="002F5771" w14:paraId="2AC66B78" w14:textId="77777777" w:rsidTr="001272ED">
        <w:tc>
          <w:tcPr>
            <w:tcW w:w="957" w:type="dxa"/>
          </w:tcPr>
          <w:p w14:paraId="6F63EBD0" w14:textId="77777777" w:rsidR="002F5771" w:rsidRDefault="002F5771" w:rsidP="001272ED">
            <w:pPr>
              <w:suppressAutoHyphens/>
              <w:autoSpaceDE w:val="0"/>
              <w:jc w:val="center"/>
              <w:rPr>
                <w:lang w:eastAsia="zh-CN"/>
              </w:rPr>
            </w:pPr>
            <w:r>
              <w:rPr>
                <w:lang w:eastAsia="zh-CN"/>
              </w:rPr>
              <w:t>5.</w:t>
            </w:r>
          </w:p>
        </w:tc>
        <w:tc>
          <w:tcPr>
            <w:tcW w:w="6793" w:type="dxa"/>
          </w:tcPr>
          <w:p w14:paraId="675A878A"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развлечения</w:t>
            </w:r>
          </w:p>
        </w:tc>
        <w:tc>
          <w:tcPr>
            <w:tcW w:w="1854" w:type="dxa"/>
          </w:tcPr>
          <w:p w14:paraId="170EB870" w14:textId="77777777" w:rsidR="002F5771" w:rsidRDefault="002F5771" w:rsidP="001272ED">
            <w:pPr>
              <w:suppressAutoHyphens/>
              <w:autoSpaceDE w:val="0"/>
              <w:jc w:val="center"/>
              <w:rPr>
                <w:lang w:eastAsia="zh-CN"/>
              </w:rPr>
            </w:pPr>
            <w:r>
              <w:rPr>
                <w:lang w:eastAsia="zh-CN"/>
              </w:rPr>
              <w:t>4.8</w:t>
            </w:r>
          </w:p>
        </w:tc>
      </w:tr>
      <w:tr w:rsidR="002F5771" w14:paraId="6FC18ED1" w14:textId="77777777" w:rsidTr="001272ED">
        <w:tc>
          <w:tcPr>
            <w:tcW w:w="957" w:type="dxa"/>
          </w:tcPr>
          <w:p w14:paraId="191598B6" w14:textId="77777777" w:rsidR="002F5771" w:rsidRDefault="002F5771" w:rsidP="001272ED">
            <w:pPr>
              <w:suppressAutoHyphens/>
              <w:autoSpaceDE w:val="0"/>
              <w:jc w:val="center"/>
              <w:rPr>
                <w:lang w:eastAsia="zh-CN"/>
              </w:rPr>
            </w:pPr>
            <w:r>
              <w:rPr>
                <w:lang w:eastAsia="zh-CN"/>
              </w:rPr>
              <w:t>6.</w:t>
            </w:r>
          </w:p>
        </w:tc>
        <w:tc>
          <w:tcPr>
            <w:tcW w:w="6793" w:type="dxa"/>
          </w:tcPr>
          <w:p w14:paraId="6C9047D8"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отдых (рекреация)</w:t>
            </w:r>
          </w:p>
        </w:tc>
        <w:tc>
          <w:tcPr>
            <w:tcW w:w="1854" w:type="dxa"/>
          </w:tcPr>
          <w:p w14:paraId="76211F7A" w14:textId="77777777" w:rsidR="002F5771" w:rsidRDefault="002F5771" w:rsidP="001272ED">
            <w:pPr>
              <w:suppressAutoHyphens/>
              <w:autoSpaceDE w:val="0"/>
              <w:jc w:val="center"/>
              <w:rPr>
                <w:lang w:eastAsia="zh-CN"/>
              </w:rPr>
            </w:pPr>
            <w:r>
              <w:rPr>
                <w:lang w:eastAsia="zh-CN"/>
              </w:rPr>
              <w:t>5.0</w:t>
            </w:r>
          </w:p>
        </w:tc>
      </w:tr>
      <w:tr w:rsidR="002F5771" w14:paraId="1574BF4D" w14:textId="77777777" w:rsidTr="001272ED">
        <w:tc>
          <w:tcPr>
            <w:tcW w:w="957" w:type="dxa"/>
          </w:tcPr>
          <w:p w14:paraId="6F90DFBC" w14:textId="77777777" w:rsidR="002F5771" w:rsidRDefault="002F5771" w:rsidP="001272ED">
            <w:pPr>
              <w:suppressAutoHyphens/>
              <w:autoSpaceDE w:val="0"/>
              <w:jc w:val="center"/>
              <w:rPr>
                <w:lang w:eastAsia="zh-CN"/>
              </w:rPr>
            </w:pPr>
            <w:r>
              <w:rPr>
                <w:lang w:eastAsia="zh-CN"/>
              </w:rPr>
              <w:t>7.</w:t>
            </w:r>
          </w:p>
        </w:tc>
        <w:tc>
          <w:tcPr>
            <w:tcW w:w="6793" w:type="dxa"/>
          </w:tcPr>
          <w:p w14:paraId="23E41A39"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туристическое обслуживание</w:t>
            </w:r>
          </w:p>
        </w:tc>
        <w:tc>
          <w:tcPr>
            <w:tcW w:w="1854" w:type="dxa"/>
          </w:tcPr>
          <w:p w14:paraId="00CEB7FB" w14:textId="77777777" w:rsidR="002F5771" w:rsidRDefault="002F5771" w:rsidP="001272ED">
            <w:pPr>
              <w:suppressAutoHyphens/>
              <w:autoSpaceDE w:val="0"/>
              <w:jc w:val="center"/>
              <w:rPr>
                <w:lang w:eastAsia="zh-CN"/>
              </w:rPr>
            </w:pPr>
            <w:r>
              <w:rPr>
                <w:lang w:eastAsia="zh-CN"/>
              </w:rPr>
              <w:t>5.2.1</w:t>
            </w:r>
          </w:p>
        </w:tc>
      </w:tr>
      <w:tr w:rsidR="002F5771" w14:paraId="1DCBD112" w14:textId="77777777" w:rsidTr="001272ED">
        <w:tc>
          <w:tcPr>
            <w:tcW w:w="957" w:type="dxa"/>
          </w:tcPr>
          <w:p w14:paraId="3ADB9968" w14:textId="77777777" w:rsidR="002F5771" w:rsidRDefault="002F5771" w:rsidP="001272ED">
            <w:pPr>
              <w:suppressAutoHyphens/>
              <w:autoSpaceDE w:val="0"/>
              <w:jc w:val="center"/>
              <w:rPr>
                <w:lang w:eastAsia="zh-CN"/>
              </w:rPr>
            </w:pPr>
            <w:r>
              <w:rPr>
                <w:lang w:eastAsia="zh-CN"/>
              </w:rPr>
              <w:t>8.</w:t>
            </w:r>
          </w:p>
        </w:tc>
        <w:tc>
          <w:tcPr>
            <w:tcW w:w="6793" w:type="dxa"/>
          </w:tcPr>
          <w:p w14:paraId="1599051C" w14:textId="77777777" w:rsidR="002F5771" w:rsidRPr="0068492A" w:rsidRDefault="002F5771" w:rsidP="001272ED">
            <w:pPr>
              <w:suppressAutoHyphens/>
              <w:autoSpaceDE w:val="0"/>
              <w:jc w:val="both"/>
              <w:rPr>
                <w:rFonts w:eastAsia="MS Mincho"/>
                <w:color w:val="000000"/>
                <w:lang w:eastAsia="zh-CN"/>
              </w:rPr>
            </w:pPr>
            <w:r w:rsidRPr="007219DC">
              <w:rPr>
                <w:bCs/>
                <w:color w:val="000000"/>
              </w:rPr>
              <w:t>водный транспорт</w:t>
            </w:r>
          </w:p>
        </w:tc>
        <w:tc>
          <w:tcPr>
            <w:tcW w:w="1854" w:type="dxa"/>
          </w:tcPr>
          <w:p w14:paraId="2A65C88F" w14:textId="77777777" w:rsidR="002F5771" w:rsidRDefault="002F5771" w:rsidP="001272ED">
            <w:pPr>
              <w:suppressAutoHyphens/>
              <w:autoSpaceDE w:val="0"/>
              <w:jc w:val="center"/>
              <w:rPr>
                <w:lang w:eastAsia="zh-CN"/>
              </w:rPr>
            </w:pPr>
            <w:r>
              <w:rPr>
                <w:lang w:eastAsia="zh-CN"/>
              </w:rPr>
              <w:t>7.3</w:t>
            </w:r>
          </w:p>
        </w:tc>
      </w:tr>
      <w:tr w:rsidR="002F5771" w14:paraId="31F46B53" w14:textId="77777777" w:rsidTr="001272ED">
        <w:tc>
          <w:tcPr>
            <w:tcW w:w="957" w:type="dxa"/>
          </w:tcPr>
          <w:p w14:paraId="2F205F14" w14:textId="77777777" w:rsidR="002F5771" w:rsidRDefault="002F5771" w:rsidP="001272ED">
            <w:pPr>
              <w:suppressAutoHyphens/>
              <w:autoSpaceDE w:val="0"/>
              <w:jc w:val="center"/>
              <w:rPr>
                <w:lang w:eastAsia="zh-CN"/>
              </w:rPr>
            </w:pPr>
            <w:r>
              <w:rPr>
                <w:lang w:eastAsia="zh-CN"/>
              </w:rPr>
              <w:t>9.</w:t>
            </w:r>
          </w:p>
        </w:tc>
        <w:tc>
          <w:tcPr>
            <w:tcW w:w="6793" w:type="dxa"/>
          </w:tcPr>
          <w:p w14:paraId="07EC5D4F"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санаторная деятельность</w:t>
            </w:r>
          </w:p>
        </w:tc>
        <w:tc>
          <w:tcPr>
            <w:tcW w:w="1854" w:type="dxa"/>
          </w:tcPr>
          <w:p w14:paraId="11C4476A" w14:textId="77777777" w:rsidR="002F5771" w:rsidRDefault="002F5771" w:rsidP="001272ED">
            <w:pPr>
              <w:suppressAutoHyphens/>
              <w:autoSpaceDE w:val="0"/>
              <w:jc w:val="center"/>
              <w:rPr>
                <w:lang w:eastAsia="zh-CN"/>
              </w:rPr>
            </w:pPr>
            <w:r>
              <w:rPr>
                <w:lang w:eastAsia="zh-CN"/>
              </w:rPr>
              <w:t>9.2.1</w:t>
            </w:r>
          </w:p>
        </w:tc>
      </w:tr>
      <w:tr w:rsidR="002F5771" w14:paraId="0C10F95B" w14:textId="77777777" w:rsidTr="001272ED">
        <w:tc>
          <w:tcPr>
            <w:tcW w:w="957" w:type="dxa"/>
          </w:tcPr>
          <w:p w14:paraId="08C62360" w14:textId="77777777" w:rsidR="002F5771" w:rsidRDefault="002F5771" w:rsidP="001272ED">
            <w:pPr>
              <w:suppressAutoHyphens/>
              <w:autoSpaceDE w:val="0"/>
              <w:jc w:val="center"/>
              <w:rPr>
                <w:lang w:eastAsia="zh-CN"/>
              </w:rPr>
            </w:pPr>
            <w:r>
              <w:rPr>
                <w:lang w:eastAsia="zh-CN"/>
              </w:rPr>
              <w:t>10.</w:t>
            </w:r>
          </w:p>
        </w:tc>
        <w:tc>
          <w:tcPr>
            <w:tcW w:w="6793" w:type="dxa"/>
          </w:tcPr>
          <w:p w14:paraId="3447D3A5" w14:textId="77777777" w:rsidR="002F5771" w:rsidRPr="007219DC" w:rsidRDefault="002F5771" w:rsidP="001272ED">
            <w:pPr>
              <w:suppressAutoHyphens/>
              <w:autoSpaceDE w:val="0"/>
              <w:jc w:val="both"/>
              <w:rPr>
                <w:bCs/>
                <w:color w:val="000000"/>
              </w:rPr>
            </w:pPr>
            <w:r w:rsidRPr="007219DC">
              <w:rPr>
                <w:bCs/>
                <w:color w:val="000000"/>
              </w:rPr>
              <w:t>гидротехнические сооружения</w:t>
            </w:r>
          </w:p>
        </w:tc>
        <w:tc>
          <w:tcPr>
            <w:tcW w:w="1854" w:type="dxa"/>
          </w:tcPr>
          <w:p w14:paraId="428F3C81" w14:textId="77777777" w:rsidR="002F5771" w:rsidRDefault="002F5771" w:rsidP="001272ED">
            <w:pPr>
              <w:suppressAutoHyphens/>
              <w:autoSpaceDE w:val="0"/>
              <w:jc w:val="center"/>
              <w:rPr>
                <w:lang w:eastAsia="zh-CN"/>
              </w:rPr>
            </w:pPr>
            <w:r>
              <w:rPr>
                <w:lang w:eastAsia="zh-CN"/>
              </w:rPr>
              <w:t>11.3</w:t>
            </w:r>
          </w:p>
        </w:tc>
      </w:tr>
      <w:tr w:rsidR="002F5771" w14:paraId="68405A03" w14:textId="77777777" w:rsidTr="001272ED">
        <w:tc>
          <w:tcPr>
            <w:tcW w:w="957" w:type="dxa"/>
          </w:tcPr>
          <w:p w14:paraId="023ADF65" w14:textId="77777777" w:rsidR="002F5771" w:rsidRDefault="002F5771" w:rsidP="001272ED">
            <w:pPr>
              <w:suppressAutoHyphens/>
              <w:autoSpaceDE w:val="0"/>
              <w:jc w:val="center"/>
              <w:rPr>
                <w:lang w:eastAsia="zh-CN"/>
              </w:rPr>
            </w:pPr>
            <w:r>
              <w:rPr>
                <w:lang w:eastAsia="zh-CN"/>
              </w:rPr>
              <w:t>11.</w:t>
            </w:r>
          </w:p>
        </w:tc>
        <w:tc>
          <w:tcPr>
            <w:tcW w:w="6793" w:type="dxa"/>
          </w:tcPr>
          <w:p w14:paraId="2798D62C" w14:textId="77777777" w:rsidR="002F5771" w:rsidRPr="007219DC" w:rsidRDefault="002F5771" w:rsidP="001272ED">
            <w:pPr>
              <w:suppressAutoHyphens/>
              <w:autoSpaceDE w:val="0"/>
              <w:jc w:val="both"/>
              <w:rPr>
                <w:bCs/>
                <w:color w:val="000000"/>
              </w:rPr>
            </w:pPr>
            <w:r w:rsidRPr="007219DC">
              <w:rPr>
                <w:bCs/>
                <w:color w:val="000000"/>
              </w:rPr>
              <w:t>улично-дорожная сеть</w:t>
            </w:r>
          </w:p>
        </w:tc>
        <w:tc>
          <w:tcPr>
            <w:tcW w:w="1854" w:type="dxa"/>
          </w:tcPr>
          <w:p w14:paraId="2D5D1D78" w14:textId="77777777" w:rsidR="002F5771" w:rsidRDefault="002F5771" w:rsidP="001272ED">
            <w:pPr>
              <w:suppressAutoHyphens/>
              <w:autoSpaceDE w:val="0"/>
              <w:jc w:val="center"/>
              <w:rPr>
                <w:lang w:eastAsia="zh-CN"/>
              </w:rPr>
            </w:pPr>
            <w:r>
              <w:rPr>
                <w:lang w:eastAsia="zh-CN"/>
              </w:rPr>
              <w:t>12.0.1</w:t>
            </w:r>
          </w:p>
        </w:tc>
      </w:tr>
      <w:tr w:rsidR="002F5771" w14:paraId="6BAD3D7A" w14:textId="77777777" w:rsidTr="001272ED">
        <w:tc>
          <w:tcPr>
            <w:tcW w:w="9604" w:type="dxa"/>
            <w:gridSpan w:val="3"/>
          </w:tcPr>
          <w:p w14:paraId="07CA01A1" w14:textId="77777777" w:rsidR="002F5771" w:rsidRDefault="002F5771" w:rsidP="001272ED">
            <w:pPr>
              <w:tabs>
                <w:tab w:val="left" w:pos="915"/>
                <w:tab w:val="center" w:pos="4694"/>
              </w:tabs>
              <w:suppressAutoHyphens/>
              <w:autoSpaceDE w:val="0"/>
              <w:rPr>
                <w:lang w:eastAsia="zh-CN"/>
              </w:rPr>
            </w:pPr>
            <w:r>
              <w:rPr>
                <w:b/>
                <w:bCs/>
                <w:color w:val="000000"/>
              </w:rPr>
              <w:tab/>
            </w:r>
            <w:r>
              <w:rPr>
                <w:b/>
                <w:bCs/>
                <w:color w:val="000000"/>
              </w:rPr>
              <w:tab/>
            </w: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3B0271BC" w14:textId="77777777" w:rsidTr="001272ED">
        <w:tc>
          <w:tcPr>
            <w:tcW w:w="957" w:type="dxa"/>
          </w:tcPr>
          <w:p w14:paraId="701C4FCD" w14:textId="77777777" w:rsidR="002F5771" w:rsidRDefault="002F5771" w:rsidP="001272ED">
            <w:pPr>
              <w:suppressAutoHyphens/>
              <w:autoSpaceDE w:val="0"/>
              <w:jc w:val="center"/>
              <w:rPr>
                <w:lang w:eastAsia="zh-CN"/>
              </w:rPr>
            </w:pPr>
            <w:r>
              <w:rPr>
                <w:lang w:eastAsia="zh-CN"/>
              </w:rPr>
              <w:t>1.</w:t>
            </w:r>
          </w:p>
        </w:tc>
        <w:tc>
          <w:tcPr>
            <w:tcW w:w="6793" w:type="dxa"/>
          </w:tcPr>
          <w:p w14:paraId="092E6DA0" w14:textId="77777777" w:rsidR="002F5771" w:rsidRDefault="002F5771" w:rsidP="001272ED">
            <w:pPr>
              <w:suppressAutoHyphens/>
              <w:autoSpaceDE w:val="0"/>
              <w:jc w:val="both"/>
              <w:rPr>
                <w:lang w:eastAsia="zh-CN"/>
              </w:rPr>
            </w:pPr>
            <w:r>
              <w:t>благоустройство территории</w:t>
            </w:r>
          </w:p>
        </w:tc>
        <w:tc>
          <w:tcPr>
            <w:tcW w:w="1854" w:type="dxa"/>
          </w:tcPr>
          <w:p w14:paraId="55305A3B" w14:textId="77777777" w:rsidR="002F5771" w:rsidRDefault="002F5771" w:rsidP="001272ED">
            <w:pPr>
              <w:suppressAutoHyphens/>
              <w:autoSpaceDE w:val="0"/>
              <w:jc w:val="center"/>
              <w:rPr>
                <w:lang w:eastAsia="zh-CN"/>
              </w:rPr>
            </w:pPr>
            <w:r>
              <w:rPr>
                <w:lang w:eastAsia="zh-CN"/>
              </w:rPr>
              <w:t>12.0.2</w:t>
            </w:r>
          </w:p>
        </w:tc>
      </w:tr>
      <w:tr w:rsidR="002F5771" w14:paraId="004F01BD" w14:textId="77777777" w:rsidTr="001272ED">
        <w:tc>
          <w:tcPr>
            <w:tcW w:w="9604" w:type="dxa"/>
            <w:gridSpan w:val="3"/>
          </w:tcPr>
          <w:p w14:paraId="67D20D24"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07E25F11" w14:textId="77777777" w:rsidTr="001272ED">
        <w:tc>
          <w:tcPr>
            <w:tcW w:w="957" w:type="dxa"/>
          </w:tcPr>
          <w:p w14:paraId="72025319" w14:textId="77777777" w:rsidR="002F5771" w:rsidRDefault="002F5771" w:rsidP="001272ED">
            <w:pPr>
              <w:suppressAutoHyphens/>
              <w:autoSpaceDE w:val="0"/>
              <w:jc w:val="center"/>
              <w:rPr>
                <w:lang w:eastAsia="zh-CN"/>
              </w:rPr>
            </w:pPr>
            <w:r>
              <w:rPr>
                <w:lang w:eastAsia="zh-CN"/>
              </w:rPr>
              <w:t>1.</w:t>
            </w:r>
          </w:p>
        </w:tc>
        <w:tc>
          <w:tcPr>
            <w:tcW w:w="6793" w:type="dxa"/>
          </w:tcPr>
          <w:p w14:paraId="5E3AE310" w14:textId="77777777" w:rsidR="002F5771" w:rsidRDefault="002F5771" w:rsidP="001272ED">
            <w:pPr>
              <w:suppressAutoHyphens/>
              <w:autoSpaceDE w:val="0"/>
              <w:jc w:val="both"/>
              <w:rPr>
                <w:lang w:eastAsia="zh-CN"/>
              </w:rPr>
            </w:pPr>
            <w:r w:rsidRPr="0068492A">
              <w:rPr>
                <w:rFonts w:eastAsia="MS Mincho"/>
                <w:color w:val="000000"/>
                <w:lang w:eastAsia="zh-CN"/>
              </w:rPr>
              <w:t>магазины</w:t>
            </w:r>
          </w:p>
        </w:tc>
        <w:tc>
          <w:tcPr>
            <w:tcW w:w="1854" w:type="dxa"/>
          </w:tcPr>
          <w:p w14:paraId="1425C424" w14:textId="77777777" w:rsidR="002F5771" w:rsidRDefault="002F5771" w:rsidP="001272ED">
            <w:pPr>
              <w:suppressAutoHyphens/>
              <w:autoSpaceDE w:val="0"/>
              <w:jc w:val="center"/>
              <w:rPr>
                <w:lang w:eastAsia="zh-CN"/>
              </w:rPr>
            </w:pPr>
            <w:r>
              <w:rPr>
                <w:lang w:eastAsia="zh-CN"/>
              </w:rPr>
              <w:t>4.4</w:t>
            </w:r>
          </w:p>
        </w:tc>
      </w:tr>
      <w:tr w:rsidR="002F5771" w14:paraId="2AD1BCC5" w14:textId="77777777" w:rsidTr="001272ED">
        <w:tc>
          <w:tcPr>
            <w:tcW w:w="957" w:type="dxa"/>
          </w:tcPr>
          <w:p w14:paraId="1265B551" w14:textId="77777777" w:rsidR="002F5771" w:rsidRDefault="002F5771" w:rsidP="001272ED">
            <w:pPr>
              <w:suppressAutoHyphens/>
              <w:autoSpaceDE w:val="0"/>
              <w:jc w:val="center"/>
              <w:rPr>
                <w:lang w:eastAsia="zh-CN"/>
              </w:rPr>
            </w:pPr>
            <w:r>
              <w:rPr>
                <w:lang w:eastAsia="zh-CN"/>
              </w:rPr>
              <w:t>2.</w:t>
            </w:r>
          </w:p>
        </w:tc>
        <w:tc>
          <w:tcPr>
            <w:tcW w:w="6793" w:type="dxa"/>
          </w:tcPr>
          <w:p w14:paraId="62E9A95C" w14:textId="77777777" w:rsidR="002F5771" w:rsidRPr="0068492A" w:rsidRDefault="002F5771" w:rsidP="001272ED">
            <w:pPr>
              <w:suppressAutoHyphens/>
              <w:autoSpaceDE w:val="0"/>
              <w:jc w:val="both"/>
              <w:rPr>
                <w:rFonts w:eastAsia="MS Mincho"/>
                <w:color w:val="000000"/>
                <w:lang w:eastAsia="zh-CN"/>
              </w:rPr>
            </w:pPr>
            <w:r w:rsidRPr="0068492A">
              <w:rPr>
                <w:color w:val="000000"/>
                <w:lang w:eastAsia="zh-CN"/>
              </w:rPr>
              <w:t>общественное питание</w:t>
            </w:r>
          </w:p>
        </w:tc>
        <w:tc>
          <w:tcPr>
            <w:tcW w:w="1854" w:type="dxa"/>
          </w:tcPr>
          <w:p w14:paraId="39130C75" w14:textId="77777777" w:rsidR="002F5771" w:rsidRDefault="002F5771" w:rsidP="001272ED">
            <w:pPr>
              <w:suppressAutoHyphens/>
              <w:autoSpaceDE w:val="0"/>
              <w:jc w:val="center"/>
              <w:rPr>
                <w:lang w:eastAsia="zh-CN"/>
              </w:rPr>
            </w:pPr>
            <w:r>
              <w:rPr>
                <w:lang w:eastAsia="zh-CN"/>
              </w:rPr>
              <w:t>4.6</w:t>
            </w:r>
          </w:p>
        </w:tc>
      </w:tr>
      <w:tr w:rsidR="002F5771" w14:paraId="24F471DF" w14:textId="77777777" w:rsidTr="001272ED">
        <w:tc>
          <w:tcPr>
            <w:tcW w:w="957" w:type="dxa"/>
          </w:tcPr>
          <w:p w14:paraId="4B43AA5B" w14:textId="77777777" w:rsidR="002F5771" w:rsidRDefault="002F5771" w:rsidP="001272ED">
            <w:pPr>
              <w:suppressAutoHyphens/>
              <w:autoSpaceDE w:val="0"/>
              <w:jc w:val="center"/>
              <w:rPr>
                <w:lang w:eastAsia="zh-CN"/>
              </w:rPr>
            </w:pPr>
            <w:r>
              <w:rPr>
                <w:lang w:eastAsia="zh-CN"/>
              </w:rPr>
              <w:t>3.</w:t>
            </w:r>
          </w:p>
        </w:tc>
        <w:tc>
          <w:tcPr>
            <w:tcW w:w="6793" w:type="dxa"/>
          </w:tcPr>
          <w:p w14:paraId="7DEB4843" w14:textId="77777777" w:rsidR="002F5771" w:rsidRPr="0068492A" w:rsidRDefault="002F5771" w:rsidP="001272ED">
            <w:pPr>
              <w:suppressAutoHyphens/>
              <w:autoSpaceDE w:val="0"/>
              <w:jc w:val="both"/>
              <w:rPr>
                <w:rFonts w:eastAsia="MS Mincho"/>
                <w:color w:val="000000"/>
                <w:lang w:eastAsia="zh-CN"/>
              </w:rPr>
            </w:pPr>
            <w:r w:rsidRPr="0068492A">
              <w:rPr>
                <w:color w:val="000000"/>
              </w:rPr>
              <w:t>общее пользование водными объектами</w:t>
            </w:r>
          </w:p>
        </w:tc>
        <w:tc>
          <w:tcPr>
            <w:tcW w:w="1854" w:type="dxa"/>
          </w:tcPr>
          <w:p w14:paraId="46401F10" w14:textId="77777777" w:rsidR="002F5771" w:rsidRDefault="002F5771" w:rsidP="001272ED">
            <w:pPr>
              <w:suppressAutoHyphens/>
              <w:autoSpaceDE w:val="0"/>
              <w:jc w:val="center"/>
              <w:rPr>
                <w:lang w:eastAsia="zh-CN"/>
              </w:rPr>
            </w:pPr>
            <w:r>
              <w:rPr>
                <w:lang w:eastAsia="zh-CN"/>
              </w:rPr>
              <w:t>11.1</w:t>
            </w:r>
          </w:p>
        </w:tc>
      </w:tr>
      <w:tr w:rsidR="002F5771" w14:paraId="3027B762" w14:textId="77777777" w:rsidTr="001272ED">
        <w:tc>
          <w:tcPr>
            <w:tcW w:w="957" w:type="dxa"/>
          </w:tcPr>
          <w:p w14:paraId="50C12F4F" w14:textId="77777777" w:rsidR="002F5771" w:rsidRDefault="002F5771" w:rsidP="001272ED">
            <w:pPr>
              <w:suppressAutoHyphens/>
              <w:autoSpaceDE w:val="0"/>
              <w:jc w:val="center"/>
              <w:rPr>
                <w:lang w:eastAsia="zh-CN"/>
              </w:rPr>
            </w:pPr>
            <w:r>
              <w:rPr>
                <w:lang w:eastAsia="zh-CN"/>
              </w:rPr>
              <w:t>4.</w:t>
            </w:r>
          </w:p>
        </w:tc>
        <w:tc>
          <w:tcPr>
            <w:tcW w:w="6793" w:type="dxa"/>
          </w:tcPr>
          <w:p w14:paraId="1E40C57D" w14:textId="77777777" w:rsidR="002F5771" w:rsidRPr="0068492A" w:rsidRDefault="002F5771" w:rsidP="001272ED">
            <w:pPr>
              <w:suppressAutoHyphens/>
              <w:autoSpaceDE w:val="0"/>
              <w:jc w:val="both"/>
              <w:rPr>
                <w:rFonts w:eastAsia="MS Mincho"/>
                <w:color w:val="000000"/>
                <w:lang w:eastAsia="zh-CN"/>
              </w:rPr>
            </w:pPr>
            <w:r w:rsidRPr="0068492A">
              <w:rPr>
                <w:color w:val="000000"/>
              </w:rPr>
              <w:t>специальное пользование водными объектами</w:t>
            </w:r>
          </w:p>
        </w:tc>
        <w:tc>
          <w:tcPr>
            <w:tcW w:w="1854" w:type="dxa"/>
          </w:tcPr>
          <w:p w14:paraId="35E51371" w14:textId="77777777" w:rsidR="002F5771" w:rsidRDefault="002F5771" w:rsidP="001272ED">
            <w:pPr>
              <w:suppressAutoHyphens/>
              <w:autoSpaceDE w:val="0"/>
              <w:jc w:val="center"/>
              <w:rPr>
                <w:lang w:eastAsia="zh-CN"/>
              </w:rPr>
            </w:pPr>
            <w:r>
              <w:rPr>
                <w:lang w:eastAsia="zh-CN"/>
              </w:rPr>
              <w:t>11.2</w:t>
            </w:r>
          </w:p>
        </w:tc>
      </w:tr>
    </w:tbl>
    <w:p w14:paraId="7EB30290" w14:textId="77777777" w:rsidR="002F5771" w:rsidRPr="0068492A" w:rsidRDefault="002F5771" w:rsidP="002F5771">
      <w:pPr>
        <w:suppressAutoHyphens/>
        <w:autoSpaceDE w:val="0"/>
        <w:ind w:firstLine="709"/>
        <w:jc w:val="both"/>
        <w:rPr>
          <w:lang w:eastAsia="zh-CN"/>
        </w:rPr>
      </w:pPr>
    </w:p>
    <w:p w14:paraId="347657F5" w14:textId="77777777" w:rsidR="002F5771" w:rsidRDefault="002F5771" w:rsidP="002F5771">
      <w:pPr>
        <w:suppressAutoHyphens/>
        <w:autoSpaceDE w:val="0"/>
        <w:ind w:firstLine="709"/>
        <w:jc w:val="both"/>
        <w:rPr>
          <w:b/>
          <w:color w:val="000000"/>
          <w:lang w:eastAsia="zh-CN"/>
        </w:rPr>
      </w:pPr>
      <w:r w:rsidRPr="0068492A">
        <w:rPr>
          <w:b/>
          <w:bCs/>
          <w:color w:val="000000"/>
          <w:lang w:eastAsia="zh-CN"/>
        </w:rPr>
        <w:t xml:space="preserve"> </w:t>
      </w: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w:t>
      </w:r>
      <w:r>
        <w:rPr>
          <w:b/>
          <w:color w:val="000000"/>
          <w:lang w:eastAsia="zh-CN"/>
        </w:rPr>
        <w:t>:</w:t>
      </w:r>
    </w:p>
    <w:p w14:paraId="3B191F68"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358" w:type="dxa"/>
        <w:tblLayout w:type="fixed"/>
        <w:tblCellMar>
          <w:left w:w="10" w:type="dxa"/>
          <w:right w:w="10" w:type="dxa"/>
        </w:tblCellMar>
        <w:tblLook w:val="0000" w:firstRow="0" w:lastRow="0" w:firstColumn="0" w:lastColumn="0" w:noHBand="0" w:noVBand="0"/>
      </w:tblPr>
      <w:tblGrid>
        <w:gridCol w:w="577"/>
        <w:gridCol w:w="4820"/>
        <w:gridCol w:w="1701"/>
        <w:gridCol w:w="1701"/>
        <w:gridCol w:w="1559"/>
      </w:tblGrid>
      <w:tr w:rsidR="002F5771" w:rsidRPr="00BB779A" w14:paraId="7CAB36B2"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4DD6A49C" w14:textId="77777777" w:rsidR="002F5771" w:rsidRPr="002B0F59" w:rsidRDefault="002F5771" w:rsidP="001272ED">
            <w:pPr>
              <w:suppressAutoHyphens/>
              <w:autoSpaceDE w:val="0"/>
              <w:jc w:val="center"/>
              <w:rPr>
                <w:b/>
                <w:color w:val="000000"/>
                <w:lang w:eastAsia="zh-CN"/>
              </w:rPr>
            </w:pPr>
            <w:r w:rsidRPr="002B0F59">
              <w:rPr>
                <w:b/>
                <w:color w:val="000000"/>
                <w:lang w:eastAsia="zh-CN"/>
              </w:rPr>
              <w:t>N</w:t>
            </w:r>
          </w:p>
          <w:p w14:paraId="3E75C79E" w14:textId="77777777" w:rsidR="002F5771" w:rsidRPr="002B0F59" w:rsidRDefault="002F5771" w:rsidP="001272ED">
            <w:pPr>
              <w:jc w:val="center"/>
              <w:rPr>
                <w:b/>
                <w:color w:val="000000"/>
                <w:lang w:eastAsia="zh-CN"/>
              </w:rPr>
            </w:pPr>
            <w:r w:rsidRPr="002B0F59">
              <w:rPr>
                <w:b/>
                <w:color w:val="000000"/>
                <w:lang w:eastAsia="zh-CN"/>
              </w:rPr>
              <w:t>п/п</w:t>
            </w:r>
          </w:p>
        </w:tc>
        <w:tc>
          <w:tcPr>
            <w:tcW w:w="4820" w:type="dxa"/>
            <w:vMerge w:val="restart"/>
            <w:tcBorders>
              <w:top w:val="single" w:sz="4" w:space="0" w:color="auto"/>
              <w:left w:val="single" w:sz="4" w:space="0" w:color="auto"/>
            </w:tcBorders>
            <w:shd w:val="clear" w:color="auto" w:fill="FFFFFF"/>
            <w:vAlign w:val="center"/>
          </w:tcPr>
          <w:p w14:paraId="4777D529"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402" w:type="dxa"/>
            <w:gridSpan w:val="2"/>
            <w:tcBorders>
              <w:top w:val="single" w:sz="4" w:space="0" w:color="auto"/>
              <w:left w:val="single" w:sz="4" w:space="0" w:color="auto"/>
              <w:right w:val="single" w:sz="4" w:space="0" w:color="auto"/>
            </w:tcBorders>
            <w:shd w:val="clear" w:color="auto" w:fill="FFFFFF"/>
            <w:vAlign w:val="center"/>
          </w:tcPr>
          <w:p w14:paraId="5B395AC9"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425CC981"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641DDD85" w14:textId="77777777" w:rsidTr="001272ED">
        <w:trPr>
          <w:trHeight w:val="567"/>
        </w:trPr>
        <w:tc>
          <w:tcPr>
            <w:tcW w:w="577" w:type="dxa"/>
            <w:vMerge/>
            <w:tcBorders>
              <w:left w:val="single" w:sz="4" w:space="0" w:color="auto"/>
            </w:tcBorders>
            <w:shd w:val="clear" w:color="auto" w:fill="FFFFFF"/>
            <w:vAlign w:val="center"/>
          </w:tcPr>
          <w:p w14:paraId="4F5E4CE4" w14:textId="77777777" w:rsidR="002F5771" w:rsidRPr="002B0F59" w:rsidRDefault="002F5771" w:rsidP="001272ED">
            <w:pPr>
              <w:rPr>
                <w:b/>
                <w:color w:val="000000"/>
                <w:lang w:eastAsia="zh-CN"/>
              </w:rPr>
            </w:pPr>
          </w:p>
        </w:tc>
        <w:tc>
          <w:tcPr>
            <w:tcW w:w="4820" w:type="dxa"/>
            <w:vMerge/>
            <w:tcBorders>
              <w:left w:val="single" w:sz="4" w:space="0" w:color="auto"/>
            </w:tcBorders>
            <w:shd w:val="clear" w:color="auto" w:fill="FFFFFF"/>
            <w:vAlign w:val="center"/>
          </w:tcPr>
          <w:p w14:paraId="6FB894FA" w14:textId="77777777" w:rsidR="002F5771" w:rsidRPr="002B0F59" w:rsidRDefault="002F5771" w:rsidP="001272ED">
            <w:pPr>
              <w:rPr>
                <w:b/>
                <w:color w:val="000000"/>
                <w:lang w:eastAsia="zh-CN"/>
              </w:rPr>
            </w:pPr>
          </w:p>
        </w:tc>
        <w:tc>
          <w:tcPr>
            <w:tcW w:w="1701" w:type="dxa"/>
            <w:tcBorders>
              <w:top w:val="single" w:sz="4" w:space="0" w:color="auto"/>
              <w:left w:val="single" w:sz="4" w:space="0" w:color="auto"/>
            </w:tcBorders>
            <w:shd w:val="clear" w:color="auto" w:fill="FFFFFF"/>
            <w:vAlign w:val="center"/>
          </w:tcPr>
          <w:p w14:paraId="173825F8"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701" w:type="dxa"/>
            <w:tcBorders>
              <w:top w:val="single" w:sz="4" w:space="0" w:color="auto"/>
              <w:left w:val="single" w:sz="4" w:space="0" w:color="auto"/>
              <w:right w:val="single" w:sz="4" w:space="0" w:color="auto"/>
            </w:tcBorders>
            <w:shd w:val="clear" w:color="auto" w:fill="FFFFFF"/>
            <w:vAlign w:val="center"/>
          </w:tcPr>
          <w:p w14:paraId="60156B57"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559" w:type="dxa"/>
            <w:vMerge/>
            <w:tcBorders>
              <w:left w:val="single" w:sz="4" w:space="0" w:color="auto"/>
              <w:right w:val="single" w:sz="4" w:space="0" w:color="auto"/>
            </w:tcBorders>
            <w:shd w:val="clear" w:color="auto" w:fill="FFFFFF"/>
            <w:vAlign w:val="center"/>
          </w:tcPr>
          <w:p w14:paraId="30C3D70D" w14:textId="77777777" w:rsidR="002F5771" w:rsidRPr="002B0F59" w:rsidRDefault="002F5771" w:rsidP="001272ED">
            <w:pPr>
              <w:widowControl w:val="0"/>
              <w:spacing w:line="210" w:lineRule="exact"/>
              <w:jc w:val="center"/>
              <w:rPr>
                <w:b/>
                <w:color w:val="000000"/>
                <w:lang w:eastAsia="zh-CN"/>
              </w:rPr>
            </w:pPr>
          </w:p>
        </w:tc>
      </w:tr>
      <w:tr w:rsidR="002F5771" w:rsidRPr="00BB779A" w14:paraId="5FD7109C"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8C82250"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820" w:type="dxa"/>
            <w:tcBorders>
              <w:top w:val="single" w:sz="4" w:space="0" w:color="auto"/>
              <w:left w:val="single" w:sz="4" w:space="0" w:color="auto"/>
              <w:bottom w:val="single" w:sz="4" w:space="0" w:color="auto"/>
            </w:tcBorders>
            <w:shd w:val="clear" w:color="auto" w:fill="FFFFFF"/>
            <w:vAlign w:val="center"/>
          </w:tcPr>
          <w:p w14:paraId="60D93F96" w14:textId="77777777" w:rsidR="002F5771" w:rsidRPr="002B0F59" w:rsidRDefault="002F5771" w:rsidP="001272ED">
            <w:pPr>
              <w:widowControl w:val="0"/>
              <w:spacing w:line="210" w:lineRule="exact"/>
              <w:ind w:left="100"/>
              <w:rPr>
                <w:bCs/>
                <w:color w:val="000000"/>
              </w:rPr>
            </w:pPr>
            <w:r>
              <w:t>парки культуры и отдыха</w:t>
            </w:r>
          </w:p>
        </w:tc>
        <w:tc>
          <w:tcPr>
            <w:tcW w:w="1701" w:type="dxa"/>
            <w:tcBorders>
              <w:top w:val="single" w:sz="4" w:space="0" w:color="auto"/>
              <w:left w:val="single" w:sz="4" w:space="0" w:color="auto"/>
              <w:bottom w:val="single" w:sz="4" w:space="0" w:color="auto"/>
            </w:tcBorders>
            <w:shd w:val="clear" w:color="auto" w:fill="FFFFFF"/>
            <w:vAlign w:val="center"/>
          </w:tcPr>
          <w:p w14:paraId="0969463F" w14:textId="77777777" w:rsidR="002F5771" w:rsidRPr="002B0F59" w:rsidRDefault="002F5771" w:rsidP="001272ED">
            <w:pPr>
              <w:jc w:val="center"/>
              <w:rPr>
                <w:bCs/>
                <w:color w:val="000000"/>
              </w:rPr>
            </w:pPr>
            <w:r>
              <w:rPr>
                <w:bCs/>
                <w:color w:val="000000"/>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B88FD1" w14:textId="77777777" w:rsidR="002F5771" w:rsidRPr="002B0F59" w:rsidRDefault="002F5771" w:rsidP="001272ED">
            <w:pPr>
              <w:widowControl w:val="0"/>
              <w:spacing w:line="210" w:lineRule="exact"/>
              <w:jc w:val="center"/>
              <w:rPr>
                <w:bCs/>
                <w:color w:val="000000"/>
              </w:rPr>
            </w:pPr>
            <w:r>
              <w:rPr>
                <w:b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720FDB" w14:textId="77777777" w:rsidR="002F5771" w:rsidRDefault="002F5771" w:rsidP="001272ED">
            <w:pPr>
              <w:widowControl w:val="0"/>
              <w:spacing w:line="210" w:lineRule="exact"/>
              <w:jc w:val="center"/>
              <w:rPr>
                <w:bCs/>
                <w:color w:val="000000"/>
              </w:rPr>
            </w:pPr>
            <w:r>
              <w:rPr>
                <w:bCs/>
                <w:color w:val="000000"/>
              </w:rPr>
              <w:t>30</w:t>
            </w:r>
          </w:p>
        </w:tc>
      </w:tr>
      <w:tr w:rsidR="002F5771" w:rsidRPr="00BB779A" w14:paraId="6C9BC3C9"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58A51885" w14:textId="77777777" w:rsidR="002F5771" w:rsidRDefault="002F5771" w:rsidP="001272ED">
            <w:pPr>
              <w:widowControl w:val="0"/>
              <w:spacing w:line="210" w:lineRule="exact"/>
              <w:jc w:val="center"/>
              <w:rPr>
                <w:color w:val="000000"/>
                <w:lang w:eastAsia="zh-CN"/>
              </w:rPr>
            </w:pPr>
            <w:r>
              <w:rPr>
                <w:color w:val="000000"/>
                <w:lang w:eastAsia="zh-CN"/>
              </w:rPr>
              <w:t>2.</w:t>
            </w:r>
          </w:p>
        </w:tc>
        <w:tc>
          <w:tcPr>
            <w:tcW w:w="4820" w:type="dxa"/>
            <w:tcBorders>
              <w:top w:val="single" w:sz="4" w:space="0" w:color="auto"/>
              <w:left w:val="single" w:sz="4" w:space="0" w:color="auto"/>
              <w:bottom w:val="single" w:sz="4" w:space="0" w:color="auto"/>
            </w:tcBorders>
            <w:shd w:val="clear" w:color="auto" w:fill="FFFFFF"/>
            <w:vAlign w:val="center"/>
          </w:tcPr>
          <w:p w14:paraId="50AA9D14" w14:textId="77777777" w:rsidR="002F5771" w:rsidRDefault="002F5771" w:rsidP="001272ED">
            <w:pPr>
              <w:widowControl w:val="0"/>
              <w:spacing w:line="210" w:lineRule="exact"/>
              <w:ind w:left="100"/>
            </w:pPr>
            <w:r w:rsidRPr="0068492A">
              <w:rPr>
                <w:bCs/>
                <w:color w:val="000000"/>
              </w:rPr>
              <w:t>рынки</w:t>
            </w:r>
          </w:p>
        </w:tc>
        <w:tc>
          <w:tcPr>
            <w:tcW w:w="1701" w:type="dxa"/>
            <w:tcBorders>
              <w:top w:val="single" w:sz="4" w:space="0" w:color="auto"/>
              <w:left w:val="single" w:sz="4" w:space="0" w:color="auto"/>
              <w:bottom w:val="single" w:sz="4" w:space="0" w:color="auto"/>
            </w:tcBorders>
            <w:shd w:val="clear" w:color="auto" w:fill="FFFFFF"/>
            <w:vAlign w:val="center"/>
          </w:tcPr>
          <w:p w14:paraId="3C58DE49" w14:textId="77777777" w:rsidR="002F5771" w:rsidRDefault="002F5771" w:rsidP="001272ED">
            <w:pPr>
              <w:jc w:val="center"/>
              <w:rPr>
                <w:bCs/>
                <w:color w:val="000000"/>
              </w:rPr>
            </w:pPr>
            <w:r>
              <w:rPr>
                <w:bCs/>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545E14" w14:textId="77777777" w:rsidR="002F5771" w:rsidRDefault="002F5771" w:rsidP="001272ED">
            <w:pPr>
              <w:widowControl w:val="0"/>
              <w:spacing w:line="210" w:lineRule="exact"/>
              <w:jc w:val="center"/>
              <w:rPr>
                <w:bCs/>
                <w:color w:val="000000"/>
              </w:rPr>
            </w:pPr>
            <w:r>
              <w:rPr>
                <w:bCs/>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7A9EAA7"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1564079E"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2EB2DBEC" w14:textId="77777777" w:rsidR="002F5771" w:rsidRDefault="002F5771" w:rsidP="001272ED">
            <w:pPr>
              <w:widowControl w:val="0"/>
              <w:spacing w:line="210" w:lineRule="exact"/>
              <w:jc w:val="center"/>
              <w:rPr>
                <w:color w:val="000000"/>
                <w:lang w:eastAsia="zh-CN"/>
              </w:rPr>
            </w:pPr>
            <w:r>
              <w:rPr>
                <w:color w:val="000000"/>
                <w:lang w:eastAsia="zh-CN"/>
              </w:rPr>
              <w:t>3.</w:t>
            </w:r>
          </w:p>
        </w:tc>
        <w:tc>
          <w:tcPr>
            <w:tcW w:w="4820" w:type="dxa"/>
            <w:tcBorders>
              <w:top w:val="single" w:sz="4" w:space="0" w:color="auto"/>
              <w:left w:val="single" w:sz="4" w:space="0" w:color="auto"/>
              <w:bottom w:val="single" w:sz="4" w:space="0" w:color="auto"/>
            </w:tcBorders>
            <w:shd w:val="clear" w:color="auto" w:fill="FFFFFF"/>
            <w:vAlign w:val="center"/>
          </w:tcPr>
          <w:p w14:paraId="1EABC7C6" w14:textId="77777777" w:rsidR="002F5771" w:rsidRDefault="002F5771" w:rsidP="001272ED">
            <w:pPr>
              <w:widowControl w:val="0"/>
              <w:spacing w:line="210" w:lineRule="exact"/>
              <w:ind w:left="100"/>
            </w:pPr>
            <w:r w:rsidRPr="0068492A">
              <w:rPr>
                <w:bCs/>
                <w:color w:val="000000"/>
              </w:rPr>
              <w:t>гостиничное обслуживание</w:t>
            </w:r>
          </w:p>
        </w:tc>
        <w:tc>
          <w:tcPr>
            <w:tcW w:w="1701" w:type="dxa"/>
            <w:tcBorders>
              <w:top w:val="single" w:sz="4" w:space="0" w:color="auto"/>
              <w:left w:val="single" w:sz="4" w:space="0" w:color="auto"/>
              <w:bottom w:val="single" w:sz="4" w:space="0" w:color="auto"/>
            </w:tcBorders>
            <w:shd w:val="clear" w:color="auto" w:fill="FFFFFF"/>
            <w:vAlign w:val="center"/>
          </w:tcPr>
          <w:p w14:paraId="3F1BC501" w14:textId="77777777" w:rsidR="002F5771" w:rsidRDefault="002F5771" w:rsidP="001272ED">
            <w:pPr>
              <w:jc w:val="center"/>
              <w:rPr>
                <w:bCs/>
                <w:color w:val="000000"/>
              </w:rPr>
            </w:pPr>
            <w:r>
              <w:rPr>
                <w:bCs/>
                <w:color w:val="000000"/>
              </w:rPr>
              <w:t>1200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619B8B"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98F7B7" w14:textId="77777777" w:rsidR="002F5771" w:rsidRDefault="002F5771" w:rsidP="001272ED">
            <w:pPr>
              <w:widowControl w:val="0"/>
              <w:spacing w:line="210" w:lineRule="exact"/>
              <w:jc w:val="center"/>
              <w:rPr>
                <w:bCs/>
                <w:color w:val="000000"/>
              </w:rPr>
            </w:pPr>
            <w:r>
              <w:rPr>
                <w:bCs/>
                <w:color w:val="000000"/>
              </w:rPr>
              <w:t>70</w:t>
            </w:r>
          </w:p>
        </w:tc>
      </w:tr>
      <w:tr w:rsidR="002F5771" w:rsidRPr="00BB779A" w14:paraId="6E12D63A"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984ED99" w14:textId="77777777" w:rsidR="002F5771" w:rsidRDefault="002F5771" w:rsidP="001272ED">
            <w:pPr>
              <w:widowControl w:val="0"/>
              <w:spacing w:line="210" w:lineRule="exact"/>
              <w:jc w:val="center"/>
              <w:rPr>
                <w:color w:val="000000"/>
                <w:lang w:eastAsia="zh-CN"/>
              </w:rPr>
            </w:pPr>
            <w:r>
              <w:rPr>
                <w:color w:val="000000"/>
                <w:lang w:eastAsia="zh-CN"/>
              </w:rPr>
              <w:t>4.</w:t>
            </w:r>
          </w:p>
        </w:tc>
        <w:tc>
          <w:tcPr>
            <w:tcW w:w="4820" w:type="dxa"/>
            <w:tcBorders>
              <w:top w:val="single" w:sz="4" w:space="0" w:color="auto"/>
              <w:left w:val="single" w:sz="4" w:space="0" w:color="auto"/>
              <w:bottom w:val="single" w:sz="4" w:space="0" w:color="auto"/>
            </w:tcBorders>
            <w:shd w:val="clear" w:color="auto" w:fill="FFFFFF"/>
            <w:vAlign w:val="center"/>
          </w:tcPr>
          <w:p w14:paraId="3B9BDF13" w14:textId="77777777" w:rsidR="002F5771" w:rsidRDefault="002F5771" w:rsidP="001272ED">
            <w:pPr>
              <w:widowControl w:val="0"/>
              <w:spacing w:line="210" w:lineRule="exact"/>
              <w:ind w:left="100"/>
            </w:pPr>
            <w:r w:rsidRPr="0068492A">
              <w:rPr>
                <w:bCs/>
                <w:color w:val="000000"/>
              </w:rPr>
              <w:t>санаторная деятельность</w:t>
            </w:r>
          </w:p>
        </w:tc>
        <w:tc>
          <w:tcPr>
            <w:tcW w:w="1701" w:type="dxa"/>
            <w:tcBorders>
              <w:top w:val="single" w:sz="4" w:space="0" w:color="auto"/>
              <w:left w:val="single" w:sz="4" w:space="0" w:color="auto"/>
              <w:bottom w:val="single" w:sz="4" w:space="0" w:color="auto"/>
            </w:tcBorders>
            <w:shd w:val="clear" w:color="auto" w:fill="FFFFFF"/>
            <w:vAlign w:val="center"/>
          </w:tcPr>
          <w:p w14:paraId="65C9A33B" w14:textId="77777777" w:rsidR="002F5771" w:rsidRDefault="002F5771" w:rsidP="001272ED">
            <w:pPr>
              <w:jc w:val="center"/>
              <w:rPr>
                <w:bCs/>
                <w:color w:val="000000"/>
              </w:rPr>
            </w:pPr>
            <w:r>
              <w:rPr>
                <w:bCs/>
                <w:color w:val="000000"/>
              </w:rPr>
              <w:t>1200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880BA5"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335A10" w14:textId="77777777" w:rsidR="002F5771" w:rsidRDefault="002F5771" w:rsidP="001272ED">
            <w:pPr>
              <w:widowControl w:val="0"/>
              <w:spacing w:line="210" w:lineRule="exact"/>
              <w:jc w:val="center"/>
              <w:rPr>
                <w:bCs/>
                <w:color w:val="000000"/>
              </w:rPr>
            </w:pPr>
            <w:r>
              <w:rPr>
                <w:bCs/>
                <w:color w:val="000000"/>
              </w:rPr>
              <w:t>50</w:t>
            </w:r>
          </w:p>
        </w:tc>
      </w:tr>
      <w:tr w:rsidR="002F5771" w:rsidRPr="00BB779A" w14:paraId="781C9905"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63B154AC" w14:textId="77777777" w:rsidR="002F5771" w:rsidRDefault="002F5771" w:rsidP="001272ED">
            <w:pPr>
              <w:widowControl w:val="0"/>
              <w:spacing w:line="210" w:lineRule="exact"/>
              <w:jc w:val="center"/>
              <w:rPr>
                <w:color w:val="000000"/>
                <w:lang w:eastAsia="zh-CN"/>
              </w:rPr>
            </w:pPr>
            <w:r>
              <w:rPr>
                <w:color w:val="000000"/>
                <w:lang w:eastAsia="zh-CN"/>
              </w:rPr>
              <w:lastRenderedPageBreak/>
              <w:t>5.</w:t>
            </w:r>
          </w:p>
        </w:tc>
        <w:tc>
          <w:tcPr>
            <w:tcW w:w="4820" w:type="dxa"/>
            <w:tcBorders>
              <w:top w:val="single" w:sz="4" w:space="0" w:color="auto"/>
              <w:left w:val="single" w:sz="4" w:space="0" w:color="auto"/>
              <w:bottom w:val="single" w:sz="4" w:space="0" w:color="auto"/>
            </w:tcBorders>
            <w:shd w:val="clear" w:color="auto" w:fill="FFFFFF"/>
            <w:vAlign w:val="center"/>
          </w:tcPr>
          <w:p w14:paraId="250A3004" w14:textId="77777777" w:rsidR="002F5771" w:rsidRDefault="002F5771" w:rsidP="001272ED">
            <w:pPr>
              <w:widowControl w:val="0"/>
              <w:spacing w:line="210" w:lineRule="exact"/>
              <w:ind w:left="100"/>
            </w:pPr>
            <w:r w:rsidRPr="0068492A">
              <w:rPr>
                <w:rFonts w:eastAsia="MS Mincho"/>
                <w:color w:val="000000"/>
                <w:lang w:eastAsia="zh-CN"/>
              </w:rPr>
              <w:t>магазины</w:t>
            </w:r>
          </w:p>
        </w:tc>
        <w:tc>
          <w:tcPr>
            <w:tcW w:w="1701" w:type="dxa"/>
            <w:tcBorders>
              <w:top w:val="single" w:sz="4" w:space="0" w:color="auto"/>
              <w:left w:val="single" w:sz="4" w:space="0" w:color="auto"/>
              <w:bottom w:val="single" w:sz="4" w:space="0" w:color="auto"/>
            </w:tcBorders>
            <w:shd w:val="clear" w:color="auto" w:fill="FFFFFF"/>
            <w:vAlign w:val="center"/>
          </w:tcPr>
          <w:p w14:paraId="12E0C1A7" w14:textId="77777777" w:rsidR="002F5771" w:rsidRDefault="002F5771" w:rsidP="001272ED">
            <w:pPr>
              <w:jc w:val="center"/>
              <w:rPr>
                <w:bCs/>
                <w:color w:val="000000"/>
              </w:rPr>
            </w:pPr>
            <w:r>
              <w:rPr>
                <w:bCs/>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371DFFC" w14:textId="77777777" w:rsidR="002F5771" w:rsidRDefault="002F5771" w:rsidP="001272ED">
            <w:pPr>
              <w:widowControl w:val="0"/>
              <w:spacing w:line="210" w:lineRule="exact"/>
              <w:jc w:val="center"/>
              <w:rPr>
                <w:bCs/>
                <w:color w:val="000000"/>
              </w:rPr>
            </w:pPr>
            <w:r>
              <w:rPr>
                <w:bCs/>
                <w:color w:val="000000"/>
              </w:rPr>
              <w:t>4000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AAA8DA"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086735C8"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C274F3F" w14:textId="77777777" w:rsidR="002F5771" w:rsidRDefault="002F5771" w:rsidP="001272ED">
            <w:pPr>
              <w:widowControl w:val="0"/>
              <w:spacing w:line="210" w:lineRule="exact"/>
              <w:jc w:val="center"/>
              <w:rPr>
                <w:color w:val="000000"/>
                <w:lang w:eastAsia="zh-CN"/>
              </w:rPr>
            </w:pPr>
            <w:r>
              <w:rPr>
                <w:color w:val="000000"/>
                <w:lang w:eastAsia="zh-CN"/>
              </w:rPr>
              <w:t>6.</w:t>
            </w:r>
          </w:p>
        </w:tc>
        <w:tc>
          <w:tcPr>
            <w:tcW w:w="4820" w:type="dxa"/>
            <w:tcBorders>
              <w:top w:val="single" w:sz="4" w:space="0" w:color="auto"/>
              <w:left w:val="single" w:sz="4" w:space="0" w:color="auto"/>
              <w:bottom w:val="single" w:sz="4" w:space="0" w:color="auto"/>
            </w:tcBorders>
            <w:shd w:val="clear" w:color="auto" w:fill="FFFFFF"/>
            <w:vAlign w:val="center"/>
          </w:tcPr>
          <w:p w14:paraId="0B181C9A" w14:textId="77777777" w:rsidR="002F5771" w:rsidRDefault="002F5771" w:rsidP="001272ED">
            <w:pPr>
              <w:widowControl w:val="0"/>
              <w:spacing w:line="210" w:lineRule="exact"/>
              <w:ind w:left="100"/>
            </w:pPr>
            <w:r w:rsidRPr="0068492A">
              <w:rPr>
                <w:color w:val="000000"/>
                <w:lang w:eastAsia="zh-CN"/>
              </w:rPr>
              <w:t>общественное питание</w:t>
            </w:r>
          </w:p>
        </w:tc>
        <w:tc>
          <w:tcPr>
            <w:tcW w:w="1701" w:type="dxa"/>
            <w:tcBorders>
              <w:top w:val="single" w:sz="4" w:space="0" w:color="auto"/>
              <w:left w:val="single" w:sz="4" w:space="0" w:color="auto"/>
              <w:bottom w:val="single" w:sz="4" w:space="0" w:color="auto"/>
            </w:tcBorders>
            <w:shd w:val="clear" w:color="auto" w:fill="FFFFFF"/>
            <w:vAlign w:val="center"/>
          </w:tcPr>
          <w:p w14:paraId="370DE509" w14:textId="77777777" w:rsidR="002F5771" w:rsidRDefault="002F5771" w:rsidP="001272ED">
            <w:pPr>
              <w:jc w:val="center"/>
              <w:rPr>
                <w:bCs/>
                <w:color w:val="000000"/>
              </w:rPr>
            </w:pPr>
            <w:r>
              <w:rPr>
                <w:bCs/>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1860BD" w14:textId="77777777" w:rsidR="002F5771" w:rsidRDefault="002F5771" w:rsidP="001272ED">
            <w:pPr>
              <w:widowControl w:val="0"/>
              <w:spacing w:line="210" w:lineRule="exact"/>
              <w:jc w:val="center"/>
              <w:rPr>
                <w:bCs/>
                <w:color w:val="000000"/>
              </w:rPr>
            </w:pPr>
            <w:r>
              <w:rPr>
                <w:bCs/>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43FDA9" w14:textId="77777777" w:rsidR="002F5771" w:rsidRDefault="002F5771" w:rsidP="001272ED">
            <w:pPr>
              <w:widowControl w:val="0"/>
              <w:spacing w:line="210" w:lineRule="exact"/>
              <w:jc w:val="center"/>
              <w:rPr>
                <w:bCs/>
                <w:color w:val="000000"/>
              </w:rPr>
            </w:pPr>
            <w:r>
              <w:rPr>
                <w:bCs/>
                <w:color w:val="000000"/>
              </w:rPr>
              <w:t>80</w:t>
            </w:r>
          </w:p>
        </w:tc>
      </w:tr>
      <w:tr w:rsidR="002F5771" w:rsidRPr="00BB779A" w14:paraId="0CD9958A"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7A86F705" w14:textId="77777777" w:rsidR="002F5771" w:rsidRDefault="002F5771" w:rsidP="001272ED">
            <w:pPr>
              <w:widowControl w:val="0"/>
              <w:spacing w:line="210" w:lineRule="exact"/>
              <w:jc w:val="center"/>
              <w:rPr>
                <w:color w:val="000000"/>
                <w:lang w:eastAsia="zh-CN"/>
              </w:rPr>
            </w:pPr>
            <w:r>
              <w:rPr>
                <w:color w:val="000000"/>
                <w:lang w:eastAsia="zh-CN"/>
              </w:rPr>
              <w:t>7.</w:t>
            </w:r>
          </w:p>
        </w:tc>
        <w:tc>
          <w:tcPr>
            <w:tcW w:w="4820" w:type="dxa"/>
            <w:tcBorders>
              <w:top w:val="single" w:sz="4" w:space="0" w:color="auto"/>
              <w:left w:val="single" w:sz="4" w:space="0" w:color="auto"/>
              <w:bottom w:val="single" w:sz="4" w:space="0" w:color="auto"/>
            </w:tcBorders>
            <w:shd w:val="clear" w:color="auto" w:fill="FFFFFF"/>
            <w:vAlign w:val="center"/>
          </w:tcPr>
          <w:p w14:paraId="26BF71F4" w14:textId="77777777" w:rsidR="002F5771" w:rsidRDefault="002F5771" w:rsidP="001272ED">
            <w:pPr>
              <w:widowControl w:val="0"/>
              <w:spacing w:line="210" w:lineRule="exact"/>
              <w:ind w:left="100"/>
            </w:pPr>
            <w:r w:rsidRPr="0068492A">
              <w:rPr>
                <w:bCs/>
                <w:color w:val="000000"/>
              </w:rPr>
              <w:t>туристическое обслуживание</w:t>
            </w:r>
          </w:p>
        </w:tc>
        <w:tc>
          <w:tcPr>
            <w:tcW w:w="1701" w:type="dxa"/>
            <w:tcBorders>
              <w:top w:val="single" w:sz="4" w:space="0" w:color="auto"/>
              <w:left w:val="single" w:sz="4" w:space="0" w:color="auto"/>
              <w:bottom w:val="single" w:sz="4" w:space="0" w:color="auto"/>
            </w:tcBorders>
            <w:shd w:val="clear" w:color="auto" w:fill="FFFFFF"/>
            <w:vAlign w:val="center"/>
          </w:tcPr>
          <w:p w14:paraId="1983704A" w14:textId="77777777" w:rsidR="002F5771" w:rsidRDefault="002F5771" w:rsidP="001272ED">
            <w:pPr>
              <w:jc w:val="center"/>
              <w:rPr>
                <w:bCs/>
                <w:color w:val="000000"/>
              </w:rPr>
            </w:pPr>
            <w:r>
              <w:rPr>
                <w:bCs/>
                <w:color w:val="000000"/>
              </w:rPr>
              <w:t>1200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787C5"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075F2" w14:textId="77777777" w:rsidR="002F5771" w:rsidRDefault="002F5771" w:rsidP="001272ED">
            <w:pPr>
              <w:widowControl w:val="0"/>
              <w:spacing w:line="210" w:lineRule="exact"/>
              <w:jc w:val="center"/>
              <w:rPr>
                <w:bCs/>
                <w:color w:val="000000"/>
              </w:rPr>
            </w:pPr>
            <w:r>
              <w:rPr>
                <w:bCs/>
                <w:color w:val="000000"/>
              </w:rPr>
              <w:t>70</w:t>
            </w:r>
          </w:p>
        </w:tc>
      </w:tr>
      <w:tr w:rsidR="002F5771" w:rsidRPr="00BB779A" w14:paraId="615D0618"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24A93B2" w14:textId="77777777" w:rsidR="002F5771" w:rsidRDefault="002F5771" w:rsidP="001272ED">
            <w:pPr>
              <w:widowControl w:val="0"/>
              <w:spacing w:line="210" w:lineRule="exact"/>
              <w:jc w:val="center"/>
              <w:rPr>
                <w:color w:val="000000"/>
                <w:lang w:eastAsia="zh-CN"/>
              </w:rPr>
            </w:pPr>
            <w:r>
              <w:rPr>
                <w:color w:val="000000"/>
                <w:lang w:eastAsia="zh-CN"/>
              </w:rPr>
              <w:t>8.</w:t>
            </w:r>
          </w:p>
        </w:tc>
        <w:tc>
          <w:tcPr>
            <w:tcW w:w="4820" w:type="dxa"/>
            <w:tcBorders>
              <w:top w:val="single" w:sz="4" w:space="0" w:color="auto"/>
              <w:left w:val="single" w:sz="4" w:space="0" w:color="auto"/>
              <w:bottom w:val="single" w:sz="4" w:space="0" w:color="auto"/>
            </w:tcBorders>
            <w:shd w:val="clear" w:color="auto" w:fill="FFFFFF"/>
            <w:vAlign w:val="center"/>
          </w:tcPr>
          <w:p w14:paraId="5210CEDB" w14:textId="77777777" w:rsidR="002F5771" w:rsidRPr="00487955" w:rsidRDefault="002F5771" w:rsidP="001272ED">
            <w:pPr>
              <w:widowControl w:val="0"/>
              <w:spacing w:line="210" w:lineRule="exact"/>
              <w:ind w:left="100"/>
              <w:rPr>
                <w:color w:val="000000"/>
                <w:lang w:eastAsia="zh-CN"/>
              </w:rPr>
            </w:pPr>
            <w:r>
              <w:rPr>
                <w:bCs/>
              </w:rPr>
              <w:t>Иные 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w:t>
            </w:r>
            <w:r w:rsidRPr="00661CB4">
              <w:rPr>
                <w:bCs/>
              </w:rPr>
              <w:t xml:space="preserve"> </w:t>
            </w:r>
            <w:r>
              <w:rPr>
                <w:bCs/>
              </w:rPr>
              <w:t>Р2</w:t>
            </w:r>
          </w:p>
        </w:tc>
        <w:tc>
          <w:tcPr>
            <w:tcW w:w="1701" w:type="dxa"/>
            <w:tcBorders>
              <w:top w:val="single" w:sz="4" w:space="0" w:color="auto"/>
              <w:left w:val="single" w:sz="4" w:space="0" w:color="auto"/>
              <w:bottom w:val="single" w:sz="4" w:space="0" w:color="auto"/>
            </w:tcBorders>
            <w:shd w:val="clear" w:color="auto" w:fill="FFFFFF"/>
            <w:vAlign w:val="center"/>
          </w:tcPr>
          <w:p w14:paraId="69DC946D" w14:textId="77777777" w:rsidR="002F5771" w:rsidRPr="002B0F59" w:rsidRDefault="002F5771" w:rsidP="001272ED">
            <w:pPr>
              <w:widowControl w:val="0"/>
              <w:spacing w:line="210" w:lineRule="exact"/>
              <w:jc w:val="center"/>
              <w:rPr>
                <w:bCs/>
                <w:color w:val="000000"/>
              </w:rPr>
            </w:pPr>
            <w:r w:rsidRPr="008A17BF">
              <w:rPr>
                <w:bCs/>
                <w:color w:val="00000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3716E1"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758430" w14:textId="77777777" w:rsidR="002F5771" w:rsidRPr="002B0F59" w:rsidRDefault="002F5771" w:rsidP="001272ED">
            <w:pPr>
              <w:widowControl w:val="0"/>
              <w:spacing w:line="210" w:lineRule="exact"/>
              <w:jc w:val="center"/>
              <w:rPr>
                <w:bCs/>
                <w:color w:val="000000"/>
              </w:rPr>
            </w:pPr>
            <w:r>
              <w:rPr>
                <w:bCs/>
                <w:color w:val="000000"/>
              </w:rPr>
              <w:t>30</w:t>
            </w:r>
          </w:p>
        </w:tc>
      </w:tr>
    </w:tbl>
    <w:p w14:paraId="48BFACB2" w14:textId="77777777" w:rsidR="002F5771" w:rsidRDefault="002F5771" w:rsidP="002F5771">
      <w:pPr>
        <w:tabs>
          <w:tab w:val="left" w:pos="1134"/>
        </w:tabs>
        <w:suppressAutoHyphens/>
        <w:ind w:firstLine="709"/>
        <w:jc w:val="both"/>
        <w:rPr>
          <w:rFonts w:eastAsia="MS Mincho"/>
          <w:color w:val="000000"/>
          <w:lang w:eastAsia="zh-CN"/>
        </w:rPr>
      </w:pPr>
      <w:r w:rsidRPr="0068492A">
        <w:rPr>
          <w:rFonts w:eastAsia="MS Mincho"/>
          <w:color w:val="000000"/>
          <w:lang w:eastAsia="zh-CN"/>
        </w:rPr>
        <w:t>Согласно части 4 статьи 36 Градостроительного кодекса действие градостроительного регламента не распространяется на земельные участки, в границах территорий общего пользования.</w:t>
      </w:r>
    </w:p>
    <w:p w14:paraId="7C510AAB"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348" w:type="dxa"/>
        <w:tblInd w:w="10" w:type="dxa"/>
        <w:tblLayout w:type="fixed"/>
        <w:tblCellMar>
          <w:left w:w="10" w:type="dxa"/>
          <w:right w:w="10" w:type="dxa"/>
        </w:tblCellMar>
        <w:tblLook w:val="0000" w:firstRow="0" w:lastRow="0" w:firstColumn="0" w:lastColumn="0" w:noHBand="0" w:noVBand="0"/>
      </w:tblPr>
      <w:tblGrid>
        <w:gridCol w:w="567"/>
        <w:gridCol w:w="4536"/>
        <w:gridCol w:w="1560"/>
        <w:gridCol w:w="1701"/>
        <w:gridCol w:w="1984"/>
      </w:tblGrid>
      <w:tr w:rsidR="002F5771" w:rsidRPr="00661CB4" w14:paraId="2940BF0D"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4C133270"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1782D752"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536" w:type="dxa"/>
            <w:vMerge w:val="restart"/>
            <w:tcBorders>
              <w:top w:val="single" w:sz="4" w:space="0" w:color="auto"/>
              <w:left w:val="single" w:sz="4" w:space="0" w:color="auto"/>
            </w:tcBorders>
            <w:shd w:val="clear" w:color="auto" w:fill="FFFFFF"/>
            <w:vAlign w:val="center"/>
          </w:tcPr>
          <w:p w14:paraId="118B1618"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261" w:type="dxa"/>
            <w:gridSpan w:val="2"/>
            <w:tcBorders>
              <w:top w:val="single" w:sz="4" w:space="0" w:color="auto"/>
              <w:left w:val="single" w:sz="4" w:space="0" w:color="auto"/>
            </w:tcBorders>
            <w:shd w:val="clear" w:color="auto" w:fill="FFFFFF"/>
            <w:vAlign w:val="bottom"/>
          </w:tcPr>
          <w:p w14:paraId="1FDB5E21"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3DB6CF70"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r>
              <w:rPr>
                <w:b/>
                <w:color w:val="000000"/>
                <w:lang w:eastAsia="zh-CN"/>
              </w:rPr>
              <w:t>**</w:t>
            </w:r>
          </w:p>
        </w:tc>
      </w:tr>
      <w:tr w:rsidR="002F5771" w:rsidRPr="00661CB4" w14:paraId="2A47B58D"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33EE1483" w14:textId="77777777" w:rsidR="002F5771" w:rsidRPr="00661CB4" w:rsidRDefault="002F5771" w:rsidP="001272ED">
            <w:pPr>
              <w:rPr>
                <w:bCs/>
              </w:rPr>
            </w:pPr>
          </w:p>
        </w:tc>
        <w:tc>
          <w:tcPr>
            <w:tcW w:w="4536" w:type="dxa"/>
            <w:vMerge/>
            <w:tcBorders>
              <w:left w:val="single" w:sz="4" w:space="0" w:color="auto"/>
              <w:bottom w:val="single" w:sz="4" w:space="0" w:color="auto"/>
            </w:tcBorders>
            <w:shd w:val="clear" w:color="auto" w:fill="FFFFFF"/>
            <w:vAlign w:val="center"/>
          </w:tcPr>
          <w:p w14:paraId="4F95C7AC" w14:textId="77777777" w:rsidR="002F5771" w:rsidRPr="00661CB4" w:rsidRDefault="002F5771" w:rsidP="001272ED">
            <w:pPr>
              <w:rPr>
                <w:bCs/>
              </w:rPr>
            </w:pPr>
          </w:p>
        </w:tc>
        <w:tc>
          <w:tcPr>
            <w:tcW w:w="1560" w:type="dxa"/>
            <w:tcBorders>
              <w:top w:val="single" w:sz="4" w:space="0" w:color="auto"/>
              <w:left w:val="single" w:sz="4" w:space="0" w:color="auto"/>
              <w:bottom w:val="single" w:sz="4" w:space="0" w:color="auto"/>
            </w:tcBorders>
            <w:shd w:val="clear" w:color="auto" w:fill="FFFFFF"/>
            <w:vAlign w:val="center"/>
          </w:tcPr>
          <w:p w14:paraId="4019E268"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701" w:type="dxa"/>
            <w:tcBorders>
              <w:top w:val="single" w:sz="4" w:space="0" w:color="auto"/>
              <w:left w:val="single" w:sz="4" w:space="0" w:color="auto"/>
              <w:bottom w:val="single" w:sz="4" w:space="0" w:color="auto"/>
            </w:tcBorders>
            <w:shd w:val="clear" w:color="auto" w:fill="FFFFFF"/>
            <w:vAlign w:val="center"/>
          </w:tcPr>
          <w:p w14:paraId="3C0F9037"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3C1C5F0E"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984" w:type="dxa"/>
            <w:vMerge/>
            <w:tcBorders>
              <w:left w:val="single" w:sz="4" w:space="0" w:color="auto"/>
              <w:bottom w:val="single" w:sz="4" w:space="0" w:color="auto"/>
              <w:right w:val="single" w:sz="4" w:space="0" w:color="auto"/>
            </w:tcBorders>
            <w:shd w:val="clear" w:color="auto" w:fill="FFFFFF"/>
            <w:vAlign w:val="center"/>
          </w:tcPr>
          <w:p w14:paraId="27776418" w14:textId="77777777" w:rsidR="002F5771" w:rsidRPr="00661CB4" w:rsidRDefault="002F5771" w:rsidP="001272ED">
            <w:pPr>
              <w:rPr>
                <w:bCs/>
              </w:rPr>
            </w:pPr>
          </w:p>
        </w:tc>
      </w:tr>
      <w:tr w:rsidR="002F5771" w:rsidRPr="00661CB4" w14:paraId="170E3927"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1C0CAAFB" w14:textId="77777777" w:rsidR="002F5771" w:rsidRDefault="002F5771" w:rsidP="001272ED">
            <w:pPr>
              <w:widowControl w:val="0"/>
              <w:tabs>
                <w:tab w:val="left" w:pos="2906"/>
              </w:tabs>
              <w:spacing w:line="210" w:lineRule="exact"/>
              <w:ind w:left="132"/>
              <w:rPr>
                <w:color w:val="000000"/>
                <w:lang w:eastAsia="zh-CN"/>
              </w:rPr>
            </w:pPr>
            <w:r w:rsidRPr="00661CB4">
              <w:rPr>
                <w:color w:val="000000"/>
                <w:lang w:eastAsia="zh-CN"/>
              </w:rPr>
              <w:t>1.</w:t>
            </w:r>
          </w:p>
        </w:tc>
        <w:tc>
          <w:tcPr>
            <w:tcW w:w="4536" w:type="dxa"/>
            <w:tcBorders>
              <w:top w:val="single" w:sz="4" w:space="0" w:color="auto"/>
              <w:left w:val="single" w:sz="4" w:space="0" w:color="auto"/>
              <w:bottom w:val="single" w:sz="4" w:space="0" w:color="auto"/>
            </w:tcBorders>
            <w:shd w:val="clear" w:color="auto" w:fill="FFFFFF"/>
            <w:vAlign w:val="center"/>
          </w:tcPr>
          <w:p w14:paraId="2D0820F9" w14:textId="77777777" w:rsidR="002F5771" w:rsidRDefault="002F5771" w:rsidP="001272ED">
            <w:pPr>
              <w:widowControl w:val="0"/>
              <w:tabs>
                <w:tab w:val="left" w:pos="2906"/>
              </w:tabs>
              <w:spacing w:line="210" w:lineRule="exact"/>
              <w:ind w:left="132"/>
              <w:rPr>
                <w:bCs/>
              </w:rPr>
            </w:pPr>
            <w:r>
              <w:rPr>
                <w:bCs/>
              </w:rPr>
              <w:t>Все</w:t>
            </w:r>
            <w:r w:rsidRPr="00661CB4">
              <w:rPr>
                <w:bCs/>
              </w:rPr>
              <w:t xml:space="preserve"> объекты капитального строительства, предусмотренные основными видами разрешенного </w:t>
            </w:r>
            <w:proofErr w:type="gramStart"/>
            <w:r w:rsidRPr="00661CB4">
              <w:rPr>
                <w:bCs/>
              </w:rPr>
              <w:t>использования  зоны</w:t>
            </w:r>
            <w:proofErr w:type="gramEnd"/>
            <w:r w:rsidRPr="00661CB4">
              <w:rPr>
                <w:bCs/>
              </w:rPr>
              <w:t xml:space="preserve"> </w:t>
            </w:r>
            <w:r>
              <w:rPr>
                <w:bCs/>
              </w:rPr>
              <w:t>Р2</w:t>
            </w:r>
          </w:p>
        </w:tc>
        <w:tc>
          <w:tcPr>
            <w:tcW w:w="1560" w:type="dxa"/>
            <w:tcBorders>
              <w:top w:val="single" w:sz="4" w:space="0" w:color="auto"/>
              <w:left w:val="single" w:sz="4" w:space="0" w:color="auto"/>
              <w:bottom w:val="single" w:sz="4" w:space="0" w:color="auto"/>
            </w:tcBorders>
            <w:shd w:val="clear" w:color="auto" w:fill="FFFFFF"/>
            <w:vAlign w:val="center"/>
          </w:tcPr>
          <w:p w14:paraId="2BE5B65E" w14:textId="77777777" w:rsidR="002F5771" w:rsidRDefault="002F5771" w:rsidP="001272ED">
            <w:pPr>
              <w:widowControl w:val="0"/>
              <w:spacing w:line="210" w:lineRule="exact"/>
              <w:jc w:val="center"/>
              <w:rPr>
                <w:bCs/>
              </w:rPr>
            </w:pPr>
            <w:r>
              <w:rPr>
                <w:bCs/>
                <w:color w:val="000000"/>
              </w:rPr>
              <w:t>3 / 1</w:t>
            </w:r>
          </w:p>
        </w:tc>
        <w:tc>
          <w:tcPr>
            <w:tcW w:w="1701" w:type="dxa"/>
            <w:tcBorders>
              <w:top w:val="single" w:sz="4" w:space="0" w:color="auto"/>
              <w:left w:val="single" w:sz="4" w:space="0" w:color="auto"/>
              <w:bottom w:val="single" w:sz="4" w:space="0" w:color="auto"/>
            </w:tcBorders>
            <w:shd w:val="clear" w:color="auto" w:fill="FFFFFF"/>
            <w:vAlign w:val="center"/>
          </w:tcPr>
          <w:p w14:paraId="2691F9AF" w14:textId="77777777" w:rsidR="002F5771"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92477A1" w14:textId="77777777" w:rsidR="002F5771" w:rsidRDefault="002F5771" w:rsidP="001272ED">
            <w:pPr>
              <w:widowControl w:val="0"/>
              <w:spacing w:line="210" w:lineRule="exact"/>
              <w:jc w:val="center"/>
              <w:rPr>
                <w:bCs/>
              </w:rPr>
            </w:pPr>
            <w:r>
              <w:rPr>
                <w:bCs/>
                <w:color w:val="000000"/>
              </w:rPr>
              <w:t>1</w:t>
            </w:r>
          </w:p>
        </w:tc>
      </w:tr>
    </w:tbl>
    <w:p w14:paraId="17B34298" w14:textId="77777777" w:rsidR="002F5771"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530E8840" w14:textId="77777777" w:rsidR="002F5771" w:rsidRPr="0068492A" w:rsidRDefault="002F5771" w:rsidP="002F5771">
      <w:pPr>
        <w:suppressAutoHyphens/>
        <w:ind w:firstLine="709"/>
        <w:jc w:val="both"/>
        <w:rPr>
          <w:lang w:eastAsia="zh-CN"/>
        </w:rPr>
      </w:pPr>
      <w:r>
        <w:rPr>
          <w:bCs/>
          <w:color w:val="000000"/>
        </w:rPr>
        <w:t>**</w:t>
      </w:r>
      <w:r w:rsidRPr="0068492A">
        <w:rPr>
          <w:bCs/>
          <w:color w:val="000000"/>
        </w:rPr>
        <w:t>Максимальная высота зданий в зоне Р2 – 18м.</w:t>
      </w:r>
    </w:p>
    <w:p w14:paraId="6F8DE094" w14:textId="77777777" w:rsidR="002F5771" w:rsidRPr="00981A6E" w:rsidRDefault="002F5771" w:rsidP="002F5771">
      <w:pPr>
        <w:tabs>
          <w:tab w:val="left" w:pos="993"/>
        </w:tabs>
        <w:ind w:firstLine="709"/>
        <w:jc w:val="both"/>
        <w:rPr>
          <w:rFonts w:eastAsia="MS Mincho"/>
          <w:color w:val="000000"/>
          <w:lang w:eastAsia="zh-CN"/>
        </w:rPr>
      </w:pPr>
      <w:r w:rsidRPr="00981A6E">
        <w:rPr>
          <w:rFonts w:eastAsia="MS Mincho"/>
          <w:color w:val="000000"/>
          <w:lang w:eastAsia="zh-C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указаны в статье 26 Правил.</w:t>
      </w:r>
    </w:p>
    <w:p w14:paraId="30ED8C19" w14:textId="77777777" w:rsidR="002F5771" w:rsidRPr="0068492A" w:rsidRDefault="002F5771" w:rsidP="002F5771">
      <w:pPr>
        <w:suppressAutoHyphens/>
        <w:ind w:firstLine="709"/>
        <w:jc w:val="both"/>
        <w:rPr>
          <w:lang w:eastAsia="zh-CN"/>
        </w:rPr>
      </w:pPr>
      <w:r w:rsidRPr="0068492A">
        <w:rPr>
          <w:b/>
          <w:color w:val="000000"/>
          <w:lang w:eastAsia="zh-CN"/>
        </w:rPr>
        <w:t xml:space="preserve"> Ограничения использования земельных участков и объектов капитального строительства</w:t>
      </w:r>
    </w:p>
    <w:p w14:paraId="24245827"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Р2 запрещается:</w:t>
      </w:r>
    </w:p>
    <w:p w14:paraId="21568512" w14:textId="77777777" w:rsidR="002F5771" w:rsidRPr="0068492A" w:rsidRDefault="002F5771" w:rsidP="002F5771">
      <w:pPr>
        <w:suppressAutoHyphens/>
        <w:ind w:firstLine="709"/>
        <w:jc w:val="both"/>
        <w:rPr>
          <w:lang w:eastAsia="zh-CN"/>
        </w:rPr>
      </w:pPr>
      <w:r w:rsidRPr="0068492A">
        <w:rPr>
          <w:color w:val="000000"/>
          <w:lang w:eastAsia="zh-CN"/>
        </w:rPr>
        <w:t>-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0F3BC029" w14:textId="77777777" w:rsidR="002F5771" w:rsidRDefault="002F5771" w:rsidP="002F5771">
      <w:pPr>
        <w:suppressAutoHyphens/>
        <w:ind w:firstLine="709"/>
        <w:jc w:val="both"/>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0247965A" w14:textId="77777777" w:rsidR="002F5771" w:rsidRDefault="002F5771" w:rsidP="002F5771">
      <w:pPr>
        <w:suppressAutoHyphens/>
        <w:ind w:firstLine="709"/>
        <w:jc w:val="both"/>
        <w:rPr>
          <w:color w:val="000000"/>
          <w:lang w:eastAsia="zh-CN"/>
        </w:rPr>
      </w:pPr>
    </w:p>
    <w:p w14:paraId="0F5FA9AE"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63FD276B"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Р2</w:t>
      </w:r>
      <w:r w:rsidRPr="005B61AC">
        <w:rPr>
          <w:lang w:eastAsia="zh-CN"/>
        </w:rPr>
        <w:t xml:space="preserve"> не устанавливаются.</w:t>
      </w:r>
    </w:p>
    <w:p w14:paraId="01DE0EFD" w14:textId="77777777" w:rsidR="002F5771" w:rsidRPr="0068492A" w:rsidRDefault="002F5771" w:rsidP="002F5771">
      <w:pPr>
        <w:suppressAutoHyphens/>
        <w:autoSpaceDE w:val="0"/>
        <w:ind w:firstLine="709"/>
        <w:jc w:val="both"/>
        <w:rPr>
          <w:b/>
          <w:color w:val="000000"/>
          <w:lang w:eastAsia="zh-CN"/>
        </w:rPr>
      </w:pPr>
    </w:p>
    <w:p w14:paraId="3EF1AE97" w14:textId="77777777" w:rsidR="002F5771" w:rsidRPr="0068492A" w:rsidRDefault="002F5771" w:rsidP="002F5771">
      <w:pPr>
        <w:suppressAutoHyphens/>
        <w:autoSpaceDE w:val="0"/>
        <w:ind w:firstLine="709"/>
        <w:jc w:val="both"/>
        <w:rPr>
          <w:lang w:eastAsia="zh-CN"/>
        </w:rPr>
      </w:pPr>
      <w:r w:rsidRPr="0068492A">
        <w:rPr>
          <w:b/>
          <w:color w:val="000000"/>
          <w:lang w:eastAsia="zh-CN"/>
        </w:rPr>
        <w:t>Р3</w:t>
      </w:r>
      <w:r w:rsidRPr="0068492A">
        <w:rPr>
          <w:color w:val="000000"/>
          <w:lang w:eastAsia="zh-CN"/>
        </w:rPr>
        <w:t xml:space="preserve">- </w:t>
      </w:r>
      <w:proofErr w:type="gramStart"/>
      <w:r w:rsidRPr="0068492A">
        <w:rPr>
          <w:b/>
          <w:color w:val="000000"/>
          <w:lang w:eastAsia="zh-CN"/>
        </w:rPr>
        <w:t>зона  особо</w:t>
      </w:r>
      <w:proofErr w:type="gramEnd"/>
      <w:r w:rsidRPr="0068492A">
        <w:rPr>
          <w:b/>
          <w:color w:val="000000"/>
          <w:lang w:eastAsia="zh-CN"/>
        </w:rPr>
        <w:t xml:space="preserve"> охраняемых природных территорий</w:t>
      </w:r>
    </w:p>
    <w:p w14:paraId="58C3B6EA" w14:textId="77777777" w:rsidR="002F5771" w:rsidRDefault="002F5771" w:rsidP="002F5771">
      <w:pPr>
        <w:tabs>
          <w:tab w:val="left" w:pos="1890"/>
        </w:tabs>
        <w:suppressAutoHyphens/>
        <w:autoSpaceDE w:val="0"/>
        <w:ind w:firstLine="709"/>
        <w:jc w:val="both"/>
        <w:rPr>
          <w:color w:val="000000"/>
          <w:lang w:eastAsia="zh-CN"/>
        </w:rPr>
      </w:pPr>
      <w:r w:rsidRPr="00062B39">
        <w:rPr>
          <w:color w:val="000000"/>
          <w:lang w:eastAsia="zh-CN"/>
        </w:rPr>
        <w:t>В соответствии с частью 6 статьи 36 Градостроительного кодекса Российской Федерации градостроительные регламенты не устанавливаются для земель</w:t>
      </w:r>
      <w:r w:rsidRPr="00586E72">
        <w:t xml:space="preserve"> </w:t>
      </w:r>
      <w:r w:rsidRPr="00586E72">
        <w:rPr>
          <w:color w:val="000000"/>
          <w:lang w:eastAsia="zh-CN"/>
        </w:rPr>
        <w:t>особо охраняемых природных территорий</w:t>
      </w:r>
      <w:r w:rsidRPr="00062B39">
        <w:rPr>
          <w:color w:val="000000"/>
          <w:lang w:eastAsia="zh-CN"/>
        </w:rPr>
        <w:t>.</w:t>
      </w:r>
    </w:p>
    <w:p w14:paraId="674D1A9A" w14:textId="77777777" w:rsidR="002F5771" w:rsidRPr="0068492A" w:rsidRDefault="002F5771" w:rsidP="002F5771">
      <w:pPr>
        <w:suppressAutoHyphens/>
        <w:autoSpaceDE w:val="0"/>
        <w:ind w:firstLine="709"/>
        <w:jc w:val="both"/>
        <w:rPr>
          <w:color w:val="000000"/>
          <w:lang w:eastAsia="ar-SA"/>
        </w:rPr>
      </w:pPr>
    </w:p>
    <w:p w14:paraId="14027FDB" w14:textId="77777777" w:rsidR="002F5771" w:rsidRPr="0068492A" w:rsidRDefault="002F5771" w:rsidP="002F5771">
      <w:pPr>
        <w:suppressAutoHyphens/>
        <w:autoSpaceDE w:val="0"/>
        <w:ind w:firstLine="709"/>
        <w:jc w:val="both"/>
        <w:rPr>
          <w:lang w:eastAsia="zh-CN"/>
        </w:rPr>
      </w:pPr>
      <w:r w:rsidRPr="0068492A">
        <w:rPr>
          <w:color w:val="000000"/>
          <w:lang w:eastAsia="ar-SA"/>
        </w:rPr>
        <w:t xml:space="preserve"> </w:t>
      </w:r>
      <w:r w:rsidRPr="0068492A">
        <w:rPr>
          <w:b/>
          <w:color w:val="000000"/>
          <w:lang w:eastAsia="zh-CN"/>
        </w:rPr>
        <w:t>Р4</w:t>
      </w:r>
      <w:r w:rsidRPr="0068492A">
        <w:rPr>
          <w:color w:val="000000"/>
          <w:lang w:eastAsia="zh-CN"/>
        </w:rPr>
        <w:t xml:space="preserve"> </w:t>
      </w:r>
      <w:r w:rsidRPr="0068492A">
        <w:rPr>
          <w:b/>
          <w:color w:val="000000"/>
          <w:lang w:eastAsia="zh-CN"/>
        </w:rPr>
        <w:t>– зона спортивных и спортивно-технических сооружений</w:t>
      </w:r>
    </w:p>
    <w:p w14:paraId="3EEFBC57" w14:textId="77777777" w:rsidR="002F5771" w:rsidRDefault="002F5771" w:rsidP="002F5771">
      <w:pPr>
        <w:suppressAutoHyphens/>
        <w:ind w:firstLine="709"/>
        <w:jc w:val="both"/>
        <w:rPr>
          <w:color w:val="000000"/>
          <w:lang w:eastAsia="zh-CN"/>
        </w:rPr>
      </w:pPr>
      <w:r w:rsidRPr="0068492A">
        <w:rPr>
          <w:color w:val="000000"/>
          <w:lang w:eastAsia="zh-CN"/>
        </w:rPr>
        <w:t xml:space="preserve"> Зона предназначена для размещения</w:t>
      </w:r>
      <w:r>
        <w:rPr>
          <w:color w:val="000000"/>
          <w:lang w:eastAsia="zh-CN"/>
        </w:rPr>
        <w:t xml:space="preserve"> многофункциональных спортивно-</w:t>
      </w:r>
      <w:r w:rsidRPr="0068492A">
        <w:rPr>
          <w:color w:val="000000"/>
          <w:lang w:eastAsia="zh-CN"/>
        </w:rPr>
        <w:t>технических комплексов с развитой инфраструктурой, земельных участков для занятий физической культурой и спортом.</w:t>
      </w:r>
    </w:p>
    <w:tbl>
      <w:tblPr>
        <w:tblStyle w:val="afb"/>
        <w:tblW w:w="0" w:type="auto"/>
        <w:tblInd w:w="817" w:type="dxa"/>
        <w:tblLook w:val="04A0" w:firstRow="1" w:lastRow="0" w:firstColumn="1" w:lastColumn="0" w:noHBand="0" w:noVBand="1"/>
      </w:tblPr>
      <w:tblGrid>
        <w:gridCol w:w="914"/>
        <w:gridCol w:w="6268"/>
        <w:gridCol w:w="1854"/>
      </w:tblGrid>
      <w:tr w:rsidR="002F5771" w14:paraId="4402D4DA" w14:textId="77777777" w:rsidTr="001272ED">
        <w:tc>
          <w:tcPr>
            <w:tcW w:w="957" w:type="dxa"/>
            <w:vAlign w:val="center"/>
          </w:tcPr>
          <w:p w14:paraId="0E192FE6"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774F394F"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355672BA"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507C1A1E"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66D81B81" w14:textId="77777777" w:rsidTr="001272ED">
        <w:tc>
          <w:tcPr>
            <w:tcW w:w="9604" w:type="dxa"/>
            <w:gridSpan w:val="3"/>
          </w:tcPr>
          <w:p w14:paraId="3BAC94E0"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6CF4B98D" w14:textId="77777777" w:rsidTr="001272ED">
        <w:tc>
          <w:tcPr>
            <w:tcW w:w="957" w:type="dxa"/>
          </w:tcPr>
          <w:p w14:paraId="0BA424AB" w14:textId="77777777" w:rsidR="002F5771" w:rsidRDefault="002F5771" w:rsidP="001272ED">
            <w:pPr>
              <w:suppressAutoHyphens/>
              <w:autoSpaceDE w:val="0"/>
              <w:jc w:val="center"/>
              <w:rPr>
                <w:lang w:eastAsia="zh-CN"/>
              </w:rPr>
            </w:pPr>
            <w:r>
              <w:rPr>
                <w:lang w:eastAsia="zh-CN"/>
              </w:rPr>
              <w:t>1.</w:t>
            </w:r>
          </w:p>
        </w:tc>
        <w:tc>
          <w:tcPr>
            <w:tcW w:w="6793" w:type="dxa"/>
          </w:tcPr>
          <w:p w14:paraId="331F70D0" w14:textId="77777777" w:rsidR="002F5771" w:rsidRPr="0068492A" w:rsidRDefault="002F5771" w:rsidP="001272ED">
            <w:pPr>
              <w:suppressAutoHyphens/>
              <w:autoSpaceDE w:val="0"/>
              <w:jc w:val="both"/>
              <w:rPr>
                <w:color w:val="000000"/>
                <w:lang w:eastAsia="zh-CN"/>
              </w:rPr>
            </w:pPr>
            <w:r w:rsidRPr="0068492A">
              <w:rPr>
                <w:color w:val="000000"/>
                <w:lang w:eastAsia="zh-CN"/>
              </w:rPr>
              <w:t>развлечения</w:t>
            </w:r>
          </w:p>
        </w:tc>
        <w:tc>
          <w:tcPr>
            <w:tcW w:w="1854" w:type="dxa"/>
          </w:tcPr>
          <w:p w14:paraId="5837BA58" w14:textId="77777777" w:rsidR="002F5771" w:rsidRDefault="002F5771" w:rsidP="001272ED">
            <w:pPr>
              <w:suppressAutoHyphens/>
              <w:autoSpaceDE w:val="0"/>
              <w:jc w:val="center"/>
              <w:rPr>
                <w:lang w:eastAsia="zh-CN"/>
              </w:rPr>
            </w:pPr>
            <w:r>
              <w:rPr>
                <w:lang w:eastAsia="zh-CN"/>
              </w:rPr>
              <w:t>4.8</w:t>
            </w:r>
          </w:p>
        </w:tc>
      </w:tr>
      <w:tr w:rsidR="002F5771" w14:paraId="7DCC3313" w14:textId="77777777" w:rsidTr="001272ED">
        <w:tc>
          <w:tcPr>
            <w:tcW w:w="957" w:type="dxa"/>
          </w:tcPr>
          <w:p w14:paraId="037F5288" w14:textId="77777777" w:rsidR="002F5771" w:rsidRDefault="002F5771" w:rsidP="001272ED">
            <w:pPr>
              <w:suppressAutoHyphens/>
              <w:autoSpaceDE w:val="0"/>
              <w:jc w:val="center"/>
              <w:rPr>
                <w:lang w:eastAsia="zh-CN"/>
              </w:rPr>
            </w:pPr>
            <w:r>
              <w:rPr>
                <w:lang w:eastAsia="zh-CN"/>
              </w:rPr>
              <w:lastRenderedPageBreak/>
              <w:t>2.</w:t>
            </w:r>
          </w:p>
        </w:tc>
        <w:tc>
          <w:tcPr>
            <w:tcW w:w="6793" w:type="dxa"/>
          </w:tcPr>
          <w:p w14:paraId="468DEC12" w14:textId="77777777" w:rsidR="002F5771" w:rsidRPr="0068492A" w:rsidRDefault="002F5771" w:rsidP="001272ED">
            <w:pPr>
              <w:suppressAutoHyphens/>
              <w:autoSpaceDE w:val="0"/>
              <w:jc w:val="both"/>
              <w:rPr>
                <w:rFonts w:eastAsia="MS Mincho"/>
                <w:color w:val="000000"/>
                <w:lang w:eastAsia="zh-CN"/>
              </w:rPr>
            </w:pPr>
            <w:r w:rsidRPr="00FA2126">
              <w:rPr>
                <w:lang w:eastAsia="zh-CN"/>
              </w:rPr>
              <w:t>спорт</w:t>
            </w:r>
          </w:p>
        </w:tc>
        <w:tc>
          <w:tcPr>
            <w:tcW w:w="1854" w:type="dxa"/>
          </w:tcPr>
          <w:p w14:paraId="4DA63F03" w14:textId="77777777" w:rsidR="002F5771" w:rsidRDefault="002F5771" w:rsidP="001272ED">
            <w:pPr>
              <w:suppressAutoHyphens/>
              <w:autoSpaceDE w:val="0"/>
              <w:jc w:val="center"/>
              <w:rPr>
                <w:lang w:eastAsia="zh-CN"/>
              </w:rPr>
            </w:pPr>
            <w:r>
              <w:rPr>
                <w:lang w:eastAsia="zh-CN"/>
              </w:rPr>
              <w:t>5.1</w:t>
            </w:r>
          </w:p>
        </w:tc>
      </w:tr>
      <w:tr w:rsidR="002F5771" w14:paraId="56738780" w14:textId="77777777" w:rsidTr="001272ED">
        <w:tc>
          <w:tcPr>
            <w:tcW w:w="957" w:type="dxa"/>
          </w:tcPr>
          <w:p w14:paraId="1DD049B4" w14:textId="77777777" w:rsidR="002F5771" w:rsidRDefault="002F5771" w:rsidP="001272ED">
            <w:pPr>
              <w:suppressAutoHyphens/>
              <w:autoSpaceDE w:val="0"/>
              <w:jc w:val="center"/>
              <w:rPr>
                <w:lang w:eastAsia="zh-CN"/>
              </w:rPr>
            </w:pPr>
            <w:r>
              <w:rPr>
                <w:lang w:eastAsia="zh-CN"/>
              </w:rPr>
              <w:t>3.</w:t>
            </w:r>
          </w:p>
        </w:tc>
        <w:tc>
          <w:tcPr>
            <w:tcW w:w="6793" w:type="dxa"/>
          </w:tcPr>
          <w:p w14:paraId="5AA84426" w14:textId="77777777" w:rsidR="002F5771" w:rsidRPr="0068492A" w:rsidRDefault="002F5771" w:rsidP="001272ED">
            <w:pPr>
              <w:suppressAutoHyphens/>
              <w:autoSpaceDE w:val="0"/>
              <w:jc w:val="both"/>
              <w:rPr>
                <w:rFonts w:eastAsia="MS Mincho"/>
                <w:color w:val="000000"/>
                <w:lang w:eastAsia="zh-CN"/>
              </w:rPr>
            </w:pPr>
            <w:r w:rsidRPr="00FA2126">
              <w:rPr>
                <w:lang w:eastAsia="zh-CN"/>
              </w:rPr>
              <w:t>площадки для занятий спортом</w:t>
            </w:r>
          </w:p>
        </w:tc>
        <w:tc>
          <w:tcPr>
            <w:tcW w:w="1854" w:type="dxa"/>
          </w:tcPr>
          <w:p w14:paraId="044B43C5" w14:textId="77777777" w:rsidR="002F5771" w:rsidRDefault="002F5771" w:rsidP="001272ED">
            <w:pPr>
              <w:suppressAutoHyphens/>
              <w:autoSpaceDE w:val="0"/>
              <w:jc w:val="center"/>
              <w:rPr>
                <w:lang w:eastAsia="zh-CN"/>
              </w:rPr>
            </w:pPr>
            <w:r>
              <w:rPr>
                <w:lang w:eastAsia="zh-CN"/>
              </w:rPr>
              <w:t>5.1.3</w:t>
            </w:r>
          </w:p>
        </w:tc>
      </w:tr>
      <w:tr w:rsidR="002F5771" w14:paraId="4EE16C9D" w14:textId="77777777" w:rsidTr="001272ED">
        <w:tc>
          <w:tcPr>
            <w:tcW w:w="957" w:type="dxa"/>
          </w:tcPr>
          <w:p w14:paraId="2922166A" w14:textId="77777777" w:rsidR="002F5771" w:rsidRDefault="002F5771" w:rsidP="001272ED">
            <w:pPr>
              <w:suppressAutoHyphens/>
              <w:autoSpaceDE w:val="0"/>
              <w:jc w:val="center"/>
              <w:rPr>
                <w:lang w:eastAsia="zh-CN"/>
              </w:rPr>
            </w:pPr>
            <w:r>
              <w:rPr>
                <w:lang w:eastAsia="zh-CN"/>
              </w:rPr>
              <w:t>4.</w:t>
            </w:r>
          </w:p>
        </w:tc>
        <w:tc>
          <w:tcPr>
            <w:tcW w:w="6793" w:type="dxa"/>
          </w:tcPr>
          <w:p w14:paraId="1BC29CFA" w14:textId="77777777" w:rsidR="002F5771" w:rsidRPr="0068492A" w:rsidRDefault="002F5771" w:rsidP="001272ED">
            <w:pPr>
              <w:suppressAutoHyphens/>
              <w:autoSpaceDE w:val="0"/>
              <w:jc w:val="both"/>
              <w:rPr>
                <w:color w:val="000000"/>
                <w:lang w:eastAsia="zh-CN"/>
              </w:rPr>
            </w:pPr>
            <w:r w:rsidRPr="0068492A">
              <w:rPr>
                <w:color w:val="000000"/>
                <w:lang w:eastAsia="zh-CN"/>
              </w:rPr>
              <w:t>поля для гольфа или конных прогулок</w:t>
            </w:r>
          </w:p>
        </w:tc>
        <w:tc>
          <w:tcPr>
            <w:tcW w:w="1854" w:type="dxa"/>
          </w:tcPr>
          <w:p w14:paraId="140CECB4" w14:textId="77777777" w:rsidR="002F5771" w:rsidRDefault="002F5771" w:rsidP="001272ED">
            <w:pPr>
              <w:suppressAutoHyphens/>
              <w:autoSpaceDE w:val="0"/>
              <w:jc w:val="center"/>
              <w:rPr>
                <w:lang w:eastAsia="zh-CN"/>
              </w:rPr>
            </w:pPr>
            <w:r>
              <w:rPr>
                <w:lang w:eastAsia="zh-CN"/>
              </w:rPr>
              <w:t>5.5</w:t>
            </w:r>
          </w:p>
        </w:tc>
      </w:tr>
      <w:tr w:rsidR="002F5771" w14:paraId="4C9E77B6" w14:textId="77777777" w:rsidTr="001272ED">
        <w:tc>
          <w:tcPr>
            <w:tcW w:w="9604" w:type="dxa"/>
            <w:gridSpan w:val="3"/>
          </w:tcPr>
          <w:p w14:paraId="391097DB"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72710D84" w14:textId="77777777" w:rsidTr="001272ED">
        <w:tc>
          <w:tcPr>
            <w:tcW w:w="957" w:type="dxa"/>
          </w:tcPr>
          <w:p w14:paraId="76636212" w14:textId="77777777" w:rsidR="002F5771" w:rsidRDefault="002F5771" w:rsidP="001272ED">
            <w:pPr>
              <w:suppressAutoHyphens/>
              <w:autoSpaceDE w:val="0"/>
              <w:jc w:val="center"/>
              <w:rPr>
                <w:lang w:eastAsia="zh-CN"/>
              </w:rPr>
            </w:pPr>
            <w:r>
              <w:rPr>
                <w:lang w:eastAsia="zh-CN"/>
              </w:rPr>
              <w:t>1.</w:t>
            </w:r>
          </w:p>
        </w:tc>
        <w:tc>
          <w:tcPr>
            <w:tcW w:w="6793" w:type="dxa"/>
          </w:tcPr>
          <w:p w14:paraId="5DB64E63" w14:textId="77777777" w:rsidR="002F5771" w:rsidRDefault="002F5771" w:rsidP="001272ED">
            <w:pPr>
              <w:suppressAutoHyphens/>
              <w:autoSpaceDE w:val="0"/>
              <w:jc w:val="both"/>
              <w:rPr>
                <w:lang w:eastAsia="zh-CN"/>
              </w:rPr>
            </w:pPr>
            <w:r w:rsidRPr="0068492A">
              <w:rPr>
                <w:color w:val="000000"/>
                <w:lang w:eastAsia="zh-CN"/>
              </w:rPr>
              <w:t>благоустройство территории</w:t>
            </w:r>
          </w:p>
        </w:tc>
        <w:tc>
          <w:tcPr>
            <w:tcW w:w="1854" w:type="dxa"/>
          </w:tcPr>
          <w:p w14:paraId="35EA23ED" w14:textId="77777777" w:rsidR="002F5771" w:rsidRDefault="002F5771" w:rsidP="001272ED">
            <w:pPr>
              <w:suppressAutoHyphens/>
              <w:autoSpaceDE w:val="0"/>
              <w:jc w:val="center"/>
              <w:rPr>
                <w:lang w:eastAsia="zh-CN"/>
              </w:rPr>
            </w:pPr>
            <w:r>
              <w:rPr>
                <w:lang w:eastAsia="zh-CN"/>
              </w:rPr>
              <w:t>12.0.2</w:t>
            </w:r>
          </w:p>
        </w:tc>
      </w:tr>
      <w:tr w:rsidR="002F5771" w14:paraId="56E83A36" w14:textId="77777777" w:rsidTr="001272ED">
        <w:tc>
          <w:tcPr>
            <w:tcW w:w="9604" w:type="dxa"/>
            <w:gridSpan w:val="3"/>
          </w:tcPr>
          <w:p w14:paraId="762079A9"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4B77EBF7" w14:textId="77777777" w:rsidTr="001272ED">
        <w:tc>
          <w:tcPr>
            <w:tcW w:w="957" w:type="dxa"/>
          </w:tcPr>
          <w:p w14:paraId="260E0029" w14:textId="77777777" w:rsidR="002F5771" w:rsidRDefault="002F5771" w:rsidP="001272ED">
            <w:pPr>
              <w:suppressAutoHyphens/>
              <w:autoSpaceDE w:val="0"/>
              <w:jc w:val="center"/>
              <w:rPr>
                <w:lang w:eastAsia="zh-CN"/>
              </w:rPr>
            </w:pPr>
            <w:r>
              <w:rPr>
                <w:lang w:eastAsia="zh-CN"/>
              </w:rPr>
              <w:t>1.</w:t>
            </w:r>
          </w:p>
        </w:tc>
        <w:tc>
          <w:tcPr>
            <w:tcW w:w="6793" w:type="dxa"/>
          </w:tcPr>
          <w:p w14:paraId="0228F6DF" w14:textId="77777777" w:rsidR="002F5771" w:rsidRDefault="002F5771" w:rsidP="001272ED">
            <w:pPr>
              <w:suppressAutoHyphens/>
              <w:autoSpaceDE w:val="0"/>
              <w:jc w:val="both"/>
              <w:rPr>
                <w:lang w:eastAsia="zh-CN"/>
              </w:rPr>
            </w:pPr>
            <w:r w:rsidRPr="0068492A">
              <w:rPr>
                <w:color w:val="000000"/>
              </w:rPr>
              <w:t>рынки</w:t>
            </w:r>
          </w:p>
        </w:tc>
        <w:tc>
          <w:tcPr>
            <w:tcW w:w="1854" w:type="dxa"/>
          </w:tcPr>
          <w:p w14:paraId="7893718B" w14:textId="77777777" w:rsidR="002F5771" w:rsidRDefault="002F5771" w:rsidP="001272ED">
            <w:pPr>
              <w:suppressAutoHyphens/>
              <w:autoSpaceDE w:val="0"/>
              <w:jc w:val="center"/>
              <w:rPr>
                <w:lang w:eastAsia="zh-CN"/>
              </w:rPr>
            </w:pPr>
            <w:r>
              <w:rPr>
                <w:lang w:eastAsia="zh-CN"/>
              </w:rPr>
              <w:t>4.3</w:t>
            </w:r>
          </w:p>
        </w:tc>
      </w:tr>
      <w:tr w:rsidR="002F5771" w14:paraId="54C656D7" w14:textId="77777777" w:rsidTr="001272ED">
        <w:tc>
          <w:tcPr>
            <w:tcW w:w="957" w:type="dxa"/>
          </w:tcPr>
          <w:p w14:paraId="52A4470F" w14:textId="77777777" w:rsidR="002F5771" w:rsidRDefault="002F5771" w:rsidP="001272ED">
            <w:pPr>
              <w:suppressAutoHyphens/>
              <w:autoSpaceDE w:val="0"/>
              <w:jc w:val="center"/>
              <w:rPr>
                <w:lang w:eastAsia="zh-CN"/>
              </w:rPr>
            </w:pPr>
            <w:r>
              <w:rPr>
                <w:lang w:eastAsia="zh-CN"/>
              </w:rPr>
              <w:t>2.</w:t>
            </w:r>
          </w:p>
        </w:tc>
        <w:tc>
          <w:tcPr>
            <w:tcW w:w="6793" w:type="dxa"/>
          </w:tcPr>
          <w:p w14:paraId="0346EC9C" w14:textId="77777777" w:rsidR="002F5771" w:rsidRPr="0068492A" w:rsidRDefault="002F5771" w:rsidP="001272ED">
            <w:pPr>
              <w:suppressAutoHyphens/>
              <w:autoSpaceDE w:val="0"/>
              <w:jc w:val="both"/>
              <w:rPr>
                <w:rFonts w:eastAsia="MS Mincho"/>
                <w:color w:val="000000"/>
                <w:lang w:eastAsia="zh-CN"/>
              </w:rPr>
            </w:pPr>
            <w:r w:rsidRPr="0068492A">
              <w:rPr>
                <w:color w:val="000000"/>
                <w:lang w:eastAsia="zh-CN"/>
              </w:rPr>
              <w:t>магазины</w:t>
            </w:r>
          </w:p>
        </w:tc>
        <w:tc>
          <w:tcPr>
            <w:tcW w:w="1854" w:type="dxa"/>
          </w:tcPr>
          <w:p w14:paraId="52EFCE33" w14:textId="77777777" w:rsidR="002F5771" w:rsidRDefault="002F5771" w:rsidP="001272ED">
            <w:pPr>
              <w:suppressAutoHyphens/>
              <w:autoSpaceDE w:val="0"/>
              <w:jc w:val="center"/>
              <w:rPr>
                <w:lang w:eastAsia="zh-CN"/>
              </w:rPr>
            </w:pPr>
            <w:r>
              <w:rPr>
                <w:lang w:eastAsia="zh-CN"/>
              </w:rPr>
              <w:t>4.4</w:t>
            </w:r>
          </w:p>
        </w:tc>
      </w:tr>
      <w:tr w:rsidR="002F5771" w14:paraId="7C30F2DD" w14:textId="77777777" w:rsidTr="001272ED">
        <w:tc>
          <w:tcPr>
            <w:tcW w:w="957" w:type="dxa"/>
          </w:tcPr>
          <w:p w14:paraId="57FE5E8E" w14:textId="77777777" w:rsidR="002F5771" w:rsidRDefault="002F5771" w:rsidP="001272ED">
            <w:pPr>
              <w:suppressAutoHyphens/>
              <w:autoSpaceDE w:val="0"/>
              <w:jc w:val="center"/>
              <w:rPr>
                <w:lang w:eastAsia="zh-CN"/>
              </w:rPr>
            </w:pPr>
            <w:r>
              <w:rPr>
                <w:lang w:eastAsia="zh-CN"/>
              </w:rPr>
              <w:t>3.</w:t>
            </w:r>
          </w:p>
        </w:tc>
        <w:tc>
          <w:tcPr>
            <w:tcW w:w="6793" w:type="dxa"/>
          </w:tcPr>
          <w:p w14:paraId="547E4F5E" w14:textId="77777777" w:rsidR="002F5771" w:rsidRPr="0068492A" w:rsidRDefault="002F5771" w:rsidP="001272ED">
            <w:pPr>
              <w:suppressAutoHyphens/>
              <w:autoSpaceDE w:val="0"/>
              <w:jc w:val="both"/>
              <w:rPr>
                <w:rFonts w:eastAsia="MS Mincho"/>
                <w:color w:val="000000"/>
                <w:lang w:eastAsia="zh-CN"/>
              </w:rPr>
            </w:pPr>
            <w:r w:rsidRPr="0068492A">
              <w:rPr>
                <w:color w:val="000000"/>
                <w:lang w:eastAsia="zh-CN"/>
              </w:rPr>
              <w:t>водные объекты</w:t>
            </w:r>
          </w:p>
        </w:tc>
        <w:tc>
          <w:tcPr>
            <w:tcW w:w="1854" w:type="dxa"/>
          </w:tcPr>
          <w:p w14:paraId="0CB7A490" w14:textId="77777777" w:rsidR="002F5771" w:rsidRDefault="002F5771" w:rsidP="001272ED">
            <w:pPr>
              <w:suppressAutoHyphens/>
              <w:autoSpaceDE w:val="0"/>
              <w:jc w:val="center"/>
              <w:rPr>
                <w:lang w:eastAsia="zh-CN"/>
              </w:rPr>
            </w:pPr>
            <w:r>
              <w:rPr>
                <w:lang w:eastAsia="zh-CN"/>
              </w:rPr>
              <w:t>11.0</w:t>
            </w:r>
          </w:p>
        </w:tc>
      </w:tr>
    </w:tbl>
    <w:p w14:paraId="7CE1FE38" w14:textId="77777777" w:rsidR="002F5771" w:rsidRPr="0068492A" w:rsidRDefault="002F5771" w:rsidP="002F5771">
      <w:pPr>
        <w:suppressAutoHyphens/>
        <w:ind w:firstLine="709"/>
        <w:jc w:val="both"/>
        <w:rPr>
          <w:lang w:eastAsia="zh-CN"/>
        </w:rPr>
      </w:pPr>
    </w:p>
    <w:p w14:paraId="04E2A6F4" w14:textId="77777777" w:rsidR="002F5771" w:rsidRPr="0068492A" w:rsidRDefault="002F5771" w:rsidP="002F5771">
      <w:pPr>
        <w:tabs>
          <w:tab w:val="left" w:pos="851"/>
        </w:tabs>
        <w:suppressAutoHyphens/>
        <w:snapToGrid w:val="0"/>
        <w:ind w:firstLine="709"/>
        <w:contextualSpacing/>
        <w:jc w:val="both"/>
        <w:rPr>
          <w:lang w:eastAsia="zh-CN"/>
        </w:rPr>
      </w:pP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Р4:</w:t>
      </w:r>
    </w:p>
    <w:p w14:paraId="062B94D1" w14:textId="77777777" w:rsidR="002F5771" w:rsidRPr="00981A6E" w:rsidRDefault="002F5771" w:rsidP="002F5771">
      <w:pPr>
        <w:pStyle w:val="af6"/>
        <w:numPr>
          <w:ilvl w:val="0"/>
          <w:numId w:val="53"/>
        </w:numPr>
        <w:tabs>
          <w:tab w:val="left" w:pos="993"/>
        </w:tabs>
        <w:suppressAutoHyphens/>
        <w:ind w:left="0" w:firstLine="709"/>
        <w:contextualSpacing/>
        <w:jc w:val="both"/>
      </w:pPr>
      <w:r w:rsidRPr="00981A6E">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указаны в статье 26 Правил.</w:t>
      </w:r>
    </w:p>
    <w:p w14:paraId="50F8D5EA" w14:textId="77777777" w:rsidR="002F5771" w:rsidRPr="00981A6E" w:rsidRDefault="002F5771" w:rsidP="002F5771">
      <w:pPr>
        <w:pStyle w:val="af6"/>
        <w:widowControl w:val="0"/>
        <w:numPr>
          <w:ilvl w:val="0"/>
          <w:numId w:val="53"/>
        </w:numPr>
        <w:tabs>
          <w:tab w:val="left" w:pos="993"/>
        </w:tabs>
        <w:suppressAutoHyphens/>
        <w:autoSpaceDE w:val="0"/>
        <w:ind w:left="0" w:firstLine="709"/>
        <w:contextualSpacing/>
        <w:jc w:val="both"/>
        <w:rPr>
          <w:rFonts w:ascii="Arial" w:hAnsi="Arial" w:cs="Arial"/>
          <w:sz w:val="20"/>
          <w:szCs w:val="20"/>
        </w:rPr>
      </w:pPr>
      <w:r w:rsidRPr="00981A6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определяются документацией по планировке территории.</w:t>
      </w:r>
    </w:p>
    <w:p w14:paraId="7533507D" w14:textId="77777777" w:rsidR="002F5771" w:rsidRDefault="002F5771" w:rsidP="002F5771">
      <w:pPr>
        <w:suppressAutoHyphens/>
        <w:ind w:firstLine="709"/>
        <w:jc w:val="both"/>
        <w:rPr>
          <w:b/>
          <w:color w:val="000000"/>
          <w:lang w:eastAsia="zh-CN"/>
        </w:rPr>
      </w:pPr>
    </w:p>
    <w:p w14:paraId="4CA3CD7C"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430EF479" w14:textId="77777777" w:rsidR="002F5771" w:rsidRPr="0068492A" w:rsidRDefault="002F5771" w:rsidP="002F5771">
      <w:pPr>
        <w:suppressAutoHyphens/>
        <w:ind w:firstLine="709"/>
        <w:jc w:val="both"/>
        <w:rPr>
          <w:lang w:eastAsia="zh-CN"/>
        </w:rPr>
      </w:pPr>
      <w:r w:rsidRPr="0068492A">
        <w:rPr>
          <w:color w:val="000000"/>
          <w:lang w:eastAsia="zh-CN"/>
        </w:rPr>
        <w:t xml:space="preserve"> 1. В границах зоны Р4 запрещается:</w:t>
      </w:r>
    </w:p>
    <w:p w14:paraId="2FC5AB69" w14:textId="77777777" w:rsidR="002F5771" w:rsidRPr="0068492A" w:rsidRDefault="002F5771" w:rsidP="002F5771">
      <w:pPr>
        <w:suppressAutoHyphens/>
        <w:autoSpaceDE w:val="0"/>
        <w:ind w:firstLine="709"/>
        <w:jc w:val="both"/>
        <w:rPr>
          <w:lang w:eastAsia="zh-CN"/>
        </w:rPr>
      </w:pPr>
      <w:r w:rsidRPr="0068492A">
        <w:rPr>
          <w:color w:val="000000"/>
          <w:lang w:eastAsia="zh-CN"/>
        </w:rPr>
        <w:t xml:space="preserve"> - деятельность, не соответствующая ее целевому назначению.</w:t>
      </w:r>
    </w:p>
    <w:p w14:paraId="4D4DB2BC" w14:textId="77777777" w:rsidR="002F5771" w:rsidRDefault="002F5771" w:rsidP="002F5771">
      <w:pPr>
        <w:suppressAutoHyphens/>
        <w:ind w:firstLine="709"/>
        <w:jc w:val="both"/>
        <w:rPr>
          <w:color w:val="000000"/>
          <w:lang w:eastAsia="zh-CN"/>
        </w:rPr>
      </w:pPr>
      <w:r w:rsidRPr="0068492A">
        <w:rPr>
          <w:color w:val="000000"/>
          <w:lang w:eastAsia="zh-CN"/>
        </w:rPr>
        <w:t xml:space="preserve"> 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38CEBD19" w14:textId="77777777" w:rsidR="002F5771" w:rsidRDefault="002F5771" w:rsidP="002F5771">
      <w:pPr>
        <w:suppressAutoHyphens/>
        <w:ind w:firstLine="709"/>
        <w:jc w:val="both"/>
        <w:rPr>
          <w:color w:val="000000"/>
          <w:lang w:eastAsia="zh-CN"/>
        </w:rPr>
      </w:pPr>
    </w:p>
    <w:p w14:paraId="6E394A03"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6D93E71"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Р4</w:t>
      </w:r>
      <w:r w:rsidRPr="005B61AC">
        <w:rPr>
          <w:lang w:eastAsia="zh-CN"/>
        </w:rPr>
        <w:t xml:space="preserve"> не устанавливаются.</w:t>
      </w:r>
    </w:p>
    <w:p w14:paraId="773D3782" w14:textId="77777777" w:rsidR="002F5771" w:rsidRPr="0068492A" w:rsidRDefault="002F5771" w:rsidP="002F5771">
      <w:pPr>
        <w:suppressAutoHyphens/>
        <w:ind w:firstLine="709"/>
        <w:jc w:val="both"/>
        <w:rPr>
          <w:lang w:eastAsia="zh-CN"/>
        </w:rPr>
      </w:pPr>
    </w:p>
    <w:p w14:paraId="02877ADB" w14:textId="77777777" w:rsidR="002F5771" w:rsidRPr="0068492A" w:rsidRDefault="002F5771" w:rsidP="002F5771">
      <w:pPr>
        <w:suppressAutoHyphens/>
        <w:autoSpaceDE w:val="0"/>
        <w:ind w:firstLine="709"/>
        <w:jc w:val="both"/>
        <w:rPr>
          <w:lang w:eastAsia="zh-CN"/>
        </w:rPr>
      </w:pPr>
      <w:r w:rsidRPr="0068492A">
        <w:rPr>
          <w:b/>
          <w:bCs/>
          <w:color w:val="000000"/>
        </w:rPr>
        <w:t xml:space="preserve">Статья </w:t>
      </w:r>
      <w:r>
        <w:rPr>
          <w:b/>
          <w:bCs/>
          <w:color w:val="000000"/>
        </w:rPr>
        <w:t>33</w:t>
      </w:r>
      <w:r w:rsidRPr="0068492A">
        <w:rPr>
          <w:b/>
          <w:bCs/>
          <w:color w:val="000000"/>
        </w:rPr>
        <w:t>. Зоны специального назначения (С)</w:t>
      </w:r>
    </w:p>
    <w:p w14:paraId="2280C428" w14:textId="77777777" w:rsidR="002F5771" w:rsidRPr="0068492A" w:rsidRDefault="002F5771" w:rsidP="002F5771">
      <w:pPr>
        <w:suppressAutoHyphens/>
        <w:ind w:firstLine="709"/>
        <w:jc w:val="both"/>
        <w:rPr>
          <w:lang w:eastAsia="zh-CN"/>
        </w:rPr>
      </w:pPr>
      <w:r w:rsidRPr="0068492A">
        <w:rPr>
          <w:b/>
          <w:color w:val="000000"/>
          <w:lang w:eastAsia="zh-CN"/>
        </w:rPr>
        <w:t>С1</w:t>
      </w:r>
      <w:r w:rsidRPr="0068492A">
        <w:rPr>
          <w:color w:val="000000"/>
          <w:lang w:eastAsia="zh-CN"/>
        </w:rPr>
        <w:t xml:space="preserve"> </w:t>
      </w:r>
      <w:r w:rsidRPr="0068492A">
        <w:rPr>
          <w:b/>
          <w:color w:val="000000"/>
          <w:lang w:eastAsia="zh-CN"/>
        </w:rPr>
        <w:t>– зона ритуальной деятельности</w:t>
      </w:r>
    </w:p>
    <w:p w14:paraId="40F1E689" w14:textId="77777777" w:rsidR="002F5771" w:rsidRDefault="002F5771" w:rsidP="002F5771">
      <w:pPr>
        <w:suppressAutoHyphens/>
        <w:autoSpaceDE w:val="0"/>
        <w:ind w:firstLine="709"/>
        <w:jc w:val="both"/>
        <w:rPr>
          <w:bCs/>
          <w:color w:val="000000"/>
        </w:rPr>
      </w:pPr>
      <w:r w:rsidRPr="0068492A">
        <w:rPr>
          <w:bCs/>
          <w:color w:val="000000"/>
        </w:rPr>
        <w:t xml:space="preserve"> 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tbl>
      <w:tblPr>
        <w:tblStyle w:val="afb"/>
        <w:tblW w:w="0" w:type="auto"/>
        <w:tblInd w:w="817" w:type="dxa"/>
        <w:tblLook w:val="04A0" w:firstRow="1" w:lastRow="0" w:firstColumn="1" w:lastColumn="0" w:noHBand="0" w:noVBand="1"/>
      </w:tblPr>
      <w:tblGrid>
        <w:gridCol w:w="914"/>
        <w:gridCol w:w="6268"/>
        <w:gridCol w:w="1854"/>
      </w:tblGrid>
      <w:tr w:rsidR="002F5771" w14:paraId="6741777B" w14:textId="77777777" w:rsidTr="001272ED">
        <w:tc>
          <w:tcPr>
            <w:tcW w:w="957" w:type="dxa"/>
            <w:vAlign w:val="center"/>
          </w:tcPr>
          <w:p w14:paraId="1B25E280"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176EFBFB"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17C5777F"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0D85F62B"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4E12D373" w14:textId="77777777" w:rsidTr="001272ED">
        <w:tc>
          <w:tcPr>
            <w:tcW w:w="9604" w:type="dxa"/>
            <w:gridSpan w:val="3"/>
          </w:tcPr>
          <w:p w14:paraId="55919BCC"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7E29CDBE" w14:textId="77777777" w:rsidTr="001272ED">
        <w:tc>
          <w:tcPr>
            <w:tcW w:w="957" w:type="dxa"/>
          </w:tcPr>
          <w:p w14:paraId="4346C3A9" w14:textId="77777777" w:rsidR="002F5771" w:rsidRDefault="002F5771" w:rsidP="001272ED">
            <w:pPr>
              <w:suppressAutoHyphens/>
              <w:autoSpaceDE w:val="0"/>
              <w:jc w:val="center"/>
              <w:rPr>
                <w:lang w:eastAsia="zh-CN"/>
              </w:rPr>
            </w:pPr>
            <w:r>
              <w:rPr>
                <w:lang w:eastAsia="zh-CN"/>
              </w:rPr>
              <w:t>1.</w:t>
            </w:r>
          </w:p>
        </w:tc>
        <w:tc>
          <w:tcPr>
            <w:tcW w:w="6793" w:type="dxa"/>
          </w:tcPr>
          <w:p w14:paraId="0CCCFEEB" w14:textId="77777777" w:rsidR="002F5771" w:rsidRPr="0068492A" w:rsidRDefault="002F5771" w:rsidP="001272ED">
            <w:pPr>
              <w:suppressAutoHyphens/>
              <w:autoSpaceDE w:val="0"/>
              <w:jc w:val="both"/>
              <w:rPr>
                <w:color w:val="000000"/>
                <w:lang w:eastAsia="zh-CN"/>
              </w:rPr>
            </w:pPr>
            <w:r w:rsidRPr="0068492A">
              <w:rPr>
                <w:bCs/>
                <w:color w:val="000000"/>
              </w:rPr>
              <w:t>религиозное использование</w:t>
            </w:r>
          </w:p>
        </w:tc>
        <w:tc>
          <w:tcPr>
            <w:tcW w:w="1854" w:type="dxa"/>
          </w:tcPr>
          <w:p w14:paraId="2F5C2CA7" w14:textId="77777777" w:rsidR="002F5771" w:rsidRDefault="002F5771" w:rsidP="001272ED">
            <w:pPr>
              <w:suppressAutoHyphens/>
              <w:autoSpaceDE w:val="0"/>
              <w:jc w:val="center"/>
              <w:rPr>
                <w:lang w:eastAsia="zh-CN"/>
              </w:rPr>
            </w:pPr>
            <w:r>
              <w:rPr>
                <w:lang w:eastAsia="zh-CN"/>
              </w:rPr>
              <w:t>3.7</w:t>
            </w:r>
          </w:p>
        </w:tc>
      </w:tr>
      <w:tr w:rsidR="002F5771" w14:paraId="4DFA5107" w14:textId="77777777" w:rsidTr="001272ED">
        <w:tc>
          <w:tcPr>
            <w:tcW w:w="957" w:type="dxa"/>
          </w:tcPr>
          <w:p w14:paraId="24C6F261" w14:textId="77777777" w:rsidR="002F5771" w:rsidRDefault="002F5771" w:rsidP="001272ED">
            <w:pPr>
              <w:suppressAutoHyphens/>
              <w:autoSpaceDE w:val="0"/>
              <w:jc w:val="center"/>
              <w:rPr>
                <w:lang w:eastAsia="zh-CN"/>
              </w:rPr>
            </w:pPr>
            <w:r>
              <w:rPr>
                <w:lang w:eastAsia="zh-CN"/>
              </w:rPr>
              <w:t>2.</w:t>
            </w:r>
          </w:p>
        </w:tc>
        <w:tc>
          <w:tcPr>
            <w:tcW w:w="6793" w:type="dxa"/>
          </w:tcPr>
          <w:p w14:paraId="7F4D2C8E" w14:textId="77777777" w:rsidR="002F5771" w:rsidRPr="0068492A" w:rsidRDefault="002F5771" w:rsidP="001272ED">
            <w:pPr>
              <w:suppressAutoHyphens/>
              <w:autoSpaceDE w:val="0"/>
              <w:jc w:val="both"/>
              <w:rPr>
                <w:rFonts w:eastAsia="MS Mincho"/>
                <w:color w:val="000000"/>
                <w:lang w:eastAsia="zh-CN"/>
              </w:rPr>
            </w:pPr>
            <w:r w:rsidRPr="0068492A">
              <w:rPr>
                <w:bCs/>
                <w:color w:val="000000"/>
              </w:rPr>
              <w:t>историк</w:t>
            </w:r>
            <w:r>
              <w:rPr>
                <w:bCs/>
                <w:color w:val="000000"/>
              </w:rPr>
              <w:t>о-культурная деятельность</w:t>
            </w:r>
          </w:p>
        </w:tc>
        <w:tc>
          <w:tcPr>
            <w:tcW w:w="1854" w:type="dxa"/>
          </w:tcPr>
          <w:p w14:paraId="4EB34210" w14:textId="77777777" w:rsidR="002F5771" w:rsidRDefault="002F5771" w:rsidP="001272ED">
            <w:pPr>
              <w:suppressAutoHyphens/>
              <w:autoSpaceDE w:val="0"/>
              <w:jc w:val="center"/>
              <w:rPr>
                <w:lang w:eastAsia="zh-CN"/>
              </w:rPr>
            </w:pPr>
            <w:r>
              <w:rPr>
                <w:lang w:eastAsia="zh-CN"/>
              </w:rPr>
              <w:t>9.3</w:t>
            </w:r>
          </w:p>
        </w:tc>
      </w:tr>
      <w:tr w:rsidR="002F5771" w14:paraId="3B360C2A" w14:textId="77777777" w:rsidTr="001272ED">
        <w:tc>
          <w:tcPr>
            <w:tcW w:w="957" w:type="dxa"/>
          </w:tcPr>
          <w:p w14:paraId="170364FE" w14:textId="77777777" w:rsidR="002F5771" w:rsidRDefault="002F5771" w:rsidP="001272ED">
            <w:pPr>
              <w:suppressAutoHyphens/>
              <w:autoSpaceDE w:val="0"/>
              <w:jc w:val="center"/>
              <w:rPr>
                <w:lang w:eastAsia="zh-CN"/>
              </w:rPr>
            </w:pPr>
            <w:r>
              <w:rPr>
                <w:lang w:eastAsia="zh-CN"/>
              </w:rPr>
              <w:t>3.</w:t>
            </w:r>
          </w:p>
        </w:tc>
        <w:tc>
          <w:tcPr>
            <w:tcW w:w="6793" w:type="dxa"/>
          </w:tcPr>
          <w:p w14:paraId="784629E1" w14:textId="77777777" w:rsidR="002F5771" w:rsidRPr="0068492A" w:rsidRDefault="002F5771" w:rsidP="001272ED">
            <w:pPr>
              <w:suppressAutoHyphens/>
              <w:autoSpaceDE w:val="0"/>
              <w:jc w:val="both"/>
              <w:rPr>
                <w:rFonts w:eastAsia="MS Mincho"/>
                <w:color w:val="000000"/>
                <w:lang w:eastAsia="zh-CN"/>
              </w:rPr>
            </w:pPr>
            <w:r>
              <w:rPr>
                <w:color w:val="000000"/>
                <w:lang w:eastAsia="zh-CN"/>
              </w:rPr>
              <w:t>ритуальная деятельность</w:t>
            </w:r>
          </w:p>
        </w:tc>
        <w:tc>
          <w:tcPr>
            <w:tcW w:w="1854" w:type="dxa"/>
          </w:tcPr>
          <w:p w14:paraId="36C19320" w14:textId="77777777" w:rsidR="002F5771" w:rsidRDefault="002F5771" w:rsidP="001272ED">
            <w:pPr>
              <w:suppressAutoHyphens/>
              <w:autoSpaceDE w:val="0"/>
              <w:jc w:val="center"/>
              <w:rPr>
                <w:lang w:eastAsia="zh-CN"/>
              </w:rPr>
            </w:pPr>
            <w:r>
              <w:rPr>
                <w:lang w:eastAsia="zh-CN"/>
              </w:rPr>
              <w:t>12.1</w:t>
            </w:r>
          </w:p>
        </w:tc>
      </w:tr>
      <w:tr w:rsidR="002F5771" w14:paraId="212789BF" w14:textId="77777777" w:rsidTr="001272ED">
        <w:tc>
          <w:tcPr>
            <w:tcW w:w="9604" w:type="dxa"/>
            <w:gridSpan w:val="3"/>
          </w:tcPr>
          <w:p w14:paraId="237D836C"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3FBAEF40" w14:textId="77777777" w:rsidTr="001272ED">
        <w:tc>
          <w:tcPr>
            <w:tcW w:w="957" w:type="dxa"/>
          </w:tcPr>
          <w:p w14:paraId="04DC311E" w14:textId="77777777" w:rsidR="002F5771" w:rsidRDefault="002F5771" w:rsidP="001272ED">
            <w:pPr>
              <w:suppressAutoHyphens/>
              <w:autoSpaceDE w:val="0"/>
              <w:jc w:val="center"/>
              <w:rPr>
                <w:lang w:eastAsia="zh-CN"/>
              </w:rPr>
            </w:pPr>
            <w:r>
              <w:rPr>
                <w:lang w:eastAsia="zh-CN"/>
              </w:rPr>
              <w:t>1.</w:t>
            </w:r>
          </w:p>
        </w:tc>
        <w:tc>
          <w:tcPr>
            <w:tcW w:w="6793" w:type="dxa"/>
          </w:tcPr>
          <w:p w14:paraId="0E54FF61" w14:textId="77777777" w:rsidR="002F5771" w:rsidRDefault="002F5771" w:rsidP="001272ED">
            <w:pPr>
              <w:suppressAutoHyphens/>
              <w:autoSpaceDE w:val="0"/>
              <w:jc w:val="both"/>
              <w:rPr>
                <w:lang w:eastAsia="zh-CN"/>
              </w:rPr>
            </w:pPr>
            <w:r w:rsidRPr="0068492A">
              <w:rPr>
                <w:color w:val="000000"/>
                <w:lang w:eastAsia="zh-CN"/>
              </w:rPr>
              <w:t>благоустройство территории</w:t>
            </w:r>
          </w:p>
        </w:tc>
        <w:tc>
          <w:tcPr>
            <w:tcW w:w="1854" w:type="dxa"/>
          </w:tcPr>
          <w:p w14:paraId="6DD5D78B" w14:textId="77777777" w:rsidR="002F5771" w:rsidRDefault="002F5771" w:rsidP="001272ED">
            <w:pPr>
              <w:suppressAutoHyphens/>
              <w:autoSpaceDE w:val="0"/>
              <w:jc w:val="center"/>
              <w:rPr>
                <w:lang w:eastAsia="zh-CN"/>
              </w:rPr>
            </w:pPr>
            <w:r>
              <w:rPr>
                <w:lang w:eastAsia="zh-CN"/>
              </w:rPr>
              <w:t>12.0.2</w:t>
            </w:r>
          </w:p>
        </w:tc>
      </w:tr>
      <w:tr w:rsidR="002F5771" w14:paraId="227B4BF2" w14:textId="77777777" w:rsidTr="001272ED">
        <w:tc>
          <w:tcPr>
            <w:tcW w:w="9604" w:type="dxa"/>
            <w:gridSpan w:val="3"/>
          </w:tcPr>
          <w:p w14:paraId="0179388E"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8F890DB" w14:textId="77777777" w:rsidTr="001272ED">
        <w:tc>
          <w:tcPr>
            <w:tcW w:w="957" w:type="dxa"/>
          </w:tcPr>
          <w:p w14:paraId="6F1D4AC5" w14:textId="77777777" w:rsidR="002F5771" w:rsidRDefault="002F5771" w:rsidP="001272ED">
            <w:pPr>
              <w:suppressAutoHyphens/>
              <w:autoSpaceDE w:val="0"/>
              <w:jc w:val="center"/>
              <w:rPr>
                <w:lang w:eastAsia="zh-CN"/>
              </w:rPr>
            </w:pPr>
          </w:p>
        </w:tc>
        <w:tc>
          <w:tcPr>
            <w:tcW w:w="6793" w:type="dxa"/>
          </w:tcPr>
          <w:p w14:paraId="51CA5453" w14:textId="77777777" w:rsidR="002F5771" w:rsidRDefault="002F5771" w:rsidP="001272ED">
            <w:pPr>
              <w:suppressAutoHyphens/>
              <w:autoSpaceDE w:val="0"/>
              <w:jc w:val="both"/>
              <w:rPr>
                <w:lang w:eastAsia="zh-CN"/>
              </w:rPr>
            </w:pPr>
            <w:r w:rsidRPr="0068492A">
              <w:rPr>
                <w:rFonts w:eastAsia="MS Mincho"/>
                <w:color w:val="000000"/>
                <w:lang w:eastAsia="zh-CN"/>
              </w:rPr>
              <w:t>не установлены</w:t>
            </w:r>
          </w:p>
        </w:tc>
        <w:tc>
          <w:tcPr>
            <w:tcW w:w="1854" w:type="dxa"/>
          </w:tcPr>
          <w:p w14:paraId="5A11D3D6" w14:textId="77777777" w:rsidR="002F5771" w:rsidRDefault="002F5771" w:rsidP="001272ED">
            <w:pPr>
              <w:suppressAutoHyphens/>
              <w:autoSpaceDE w:val="0"/>
              <w:jc w:val="center"/>
              <w:rPr>
                <w:lang w:eastAsia="zh-CN"/>
              </w:rPr>
            </w:pPr>
          </w:p>
        </w:tc>
      </w:tr>
    </w:tbl>
    <w:p w14:paraId="72DA12C6" w14:textId="77777777" w:rsidR="002F5771" w:rsidRPr="0068492A" w:rsidRDefault="002F5771" w:rsidP="002F5771">
      <w:pPr>
        <w:suppressAutoHyphens/>
        <w:autoSpaceDE w:val="0"/>
        <w:ind w:firstLine="709"/>
        <w:jc w:val="both"/>
        <w:rPr>
          <w:lang w:eastAsia="zh-CN"/>
        </w:rPr>
      </w:pPr>
    </w:p>
    <w:p w14:paraId="330F2174" w14:textId="77777777" w:rsidR="002F5771" w:rsidRDefault="002F5771" w:rsidP="002F5771">
      <w:pPr>
        <w:suppressAutoHyphens/>
        <w:autoSpaceDE w:val="0"/>
        <w:ind w:firstLine="709"/>
        <w:jc w:val="both"/>
        <w:rPr>
          <w:b/>
          <w:color w:val="000000"/>
          <w:lang w:eastAsia="zh-CN"/>
        </w:rPr>
      </w:pPr>
      <w:r w:rsidRPr="0068492A">
        <w:rPr>
          <w:b/>
          <w:bCs/>
          <w:color w:val="000000"/>
        </w:rPr>
        <w:t xml:space="preserve"> </w:t>
      </w:r>
      <w:r w:rsidRPr="0068492A">
        <w:rPr>
          <w:b/>
          <w:color w:val="000000"/>
          <w:lang w:eastAsia="zh-CN"/>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С1:</w:t>
      </w:r>
    </w:p>
    <w:p w14:paraId="66832BCA" w14:textId="77777777" w:rsidR="002F5771" w:rsidRDefault="002F5771" w:rsidP="002F5771">
      <w:pPr>
        <w:suppressAutoHyphens/>
        <w:autoSpaceDE w:val="0"/>
        <w:ind w:firstLine="709"/>
        <w:rPr>
          <w:bCs/>
          <w:color w:val="000000"/>
        </w:rPr>
      </w:pPr>
      <w:r w:rsidRPr="0068492A">
        <w:rPr>
          <w:bCs/>
          <w:color w:val="000000"/>
        </w:rPr>
        <w:t>Предельные (минимальные и максимальные) размеры земельных участков</w:t>
      </w:r>
    </w:p>
    <w:tbl>
      <w:tblPr>
        <w:tblW w:w="10216" w:type="dxa"/>
        <w:tblLayout w:type="fixed"/>
        <w:tblCellMar>
          <w:left w:w="10" w:type="dxa"/>
          <w:right w:w="10" w:type="dxa"/>
        </w:tblCellMar>
        <w:tblLook w:val="0000" w:firstRow="0" w:lastRow="0" w:firstColumn="0" w:lastColumn="0" w:noHBand="0" w:noVBand="0"/>
      </w:tblPr>
      <w:tblGrid>
        <w:gridCol w:w="577"/>
        <w:gridCol w:w="4820"/>
        <w:gridCol w:w="1843"/>
        <w:gridCol w:w="1559"/>
        <w:gridCol w:w="1417"/>
      </w:tblGrid>
      <w:tr w:rsidR="002F5771" w:rsidRPr="00BB779A" w14:paraId="4D126D93" w14:textId="77777777" w:rsidTr="001272ED">
        <w:trPr>
          <w:trHeight w:val="567"/>
        </w:trPr>
        <w:tc>
          <w:tcPr>
            <w:tcW w:w="577" w:type="dxa"/>
            <w:vMerge w:val="restart"/>
            <w:tcBorders>
              <w:top w:val="single" w:sz="4" w:space="0" w:color="auto"/>
              <w:left w:val="single" w:sz="4" w:space="0" w:color="auto"/>
            </w:tcBorders>
            <w:shd w:val="clear" w:color="auto" w:fill="FFFFFF"/>
            <w:vAlign w:val="center"/>
          </w:tcPr>
          <w:p w14:paraId="5133DD9E" w14:textId="77777777" w:rsidR="002F5771" w:rsidRPr="002B0F59" w:rsidRDefault="002F5771" w:rsidP="001272ED">
            <w:pPr>
              <w:suppressAutoHyphens/>
              <w:autoSpaceDE w:val="0"/>
              <w:jc w:val="center"/>
              <w:rPr>
                <w:b/>
                <w:color w:val="000000"/>
                <w:lang w:eastAsia="zh-CN"/>
              </w:rPr>
            </w:pPr>
            <w:r w:rsidRPr="002B0F59">
              <w:rPr>
                <w:b/>
                <w:color w:val="000000"/>
                <w:lang w:eastAsia="zh-CN"/>
              </w:rPr>
              <w:lastRenderedPageBreak/>
              <w:t>N</w:t>
            </w:r>
          </w:p>
          <w:p w14:paraId="4DC9CC31" w14:textId="77777777" w:rsidR="002F5771" w:rsidRPr="002B0F59" w:rsidRDefault="002F5771" w:rsidP="001272ED">
            <w:pPr>
              <w:jc w:val="center"/>
              <w:rPr>
                <w:b/>
                <w:color w:val="000000"/>
                <w:lang w:eastAsia="zh-CN"/>
              </w:rPr>
            </w:pPr>
            <w:r w:rsidRPr="002B0F59">
              <w:rPr>
                <w:b/>
                <w:color w:val="000000"/>
                <w:lang w:eastAsia="zh-CN"/>
              </w:rPr>
              <w:t>п/п</w:t>
            </w:r>
          </w:p>
        </w:tc>
        <w:tc>
          <w:tcPr>
            <w:tcW w:w="4820" w:type="dxa"/>
            <w:vMerge w:val="restart"/>
            <w:tcBorders>
              <w:top w:val="single" w:sz="4" w:space="0" w:color="auto"/>
              <w:left w:val="single" w:sz="4" w:space="0" w:color="auto"/>
            </w:tcBorders>
            <w:shd w:val="clear" w:color="auto" w:fill="FFFFFF"/>
            <w:vAlign w:val="center"/>
          </w:tcPr>
          <w:p w14:paraId="51AB4CD1" w14:textId="77777777" w:rsidR="002F5771" w:rsidRPr="002B0F59" w:rsidRDefault="002F5771" w:rsidP="001272ED">
            <w:pPr>
              <w:widowControl w:val="0"/>
              <w:spacing w:line="278" w:lineRule="exact"/>
              <w:ind w:left="132"/>
              <w:jc w:val="center"/>
              <w:rPr>
                <w:b/>
                <w:color w:val="000000"/>
                <w:lang w:eastAsia="zh-CN"/>
              </w:rPr>
            </w:pPr>
            <w:r w:rsidRPr="002B0F59">
              <w:rPr>
                <w:b/>
                <w:color w:val="000000"/>
                <w:lang w:eastAsia="zh-CN"/>
              </w:rPr>
              <w:t>Наименование вида разрешенного использования земельного участка</w:t>
            </w:r>
          </w:p>
        </w:tc>
        <w:tc>
          <w:tcPr>
            <w:tcW w:w="3402" w:type="dxa"/>
            <w:gridSpan w:val="2"/>
            <w:tcBorders>
              <w:top w:val="single" w:sz="4" w:space="0" w:color="auto"/>
              <w:left w:val="single" w:sz="4" w:space="0" w:color="auto"/>
              <w:right w:val="single" w:sz="4" w:space="0" w:color="auto"/>
            </w:tcBorders>
            <w:shd w:val="clear" w:color="auto" w:fill="FFFFFF"/>
            <w:vAlign w:val="center"/>
          </w:tcPr>
          <w:p w14:paraId="33AEBFAC" w14:textId="77777777" w:rsidR="002F5771" w:rsidRPr="002B0F59" w:rsidRDefault="002F5771" w:rsidP="001272ED">
            <w:pPr>
              <w:widowControl w:val="0"/>
              <w:spacing w:line="274" w:lineRule="exact"/>
              <w:jc w:val="center"/>
              <w:rPr>
                <w:b/>
                <w:color w:val="000000"/>
                <w:lang w:eastAsia="zh-CN"/>
              </w:rPr>
            </w:pPr>
            <w:r w:rsidRPr="002B0F59">
              <w:rPr>
                <w:b/>
                <w:color w:val="000000"/>
                <w:lang w:eastAsia="zh-CN"/>
              </w:rPr>
              <w:t>Площадь, кв. м.</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51FC09D7" w14:textId="77777777" w:rsidR="002F5771" w:rsidRPr="002B0F59" w:rsidRDefault="002F5771" w:rsidP="001272ED">
            <w:pPr>
              <w:widowControl w:val="0"/>
              <w:spacing w:line="274" w:lineRule="exact"/>
              <w:jc w:val="center"/>
              <w:rPr>
                <w:b/>
                <w:color w:val="000000"/>
                <w:lang w:eastAsia="zh-CN"/>
              </w:rPr>
            </w:pPr>
            <w:r>
              <w:rPr>
                <w:b/>
                <w:color w:val="000000"/>
                <w:lang w:eastAsia="zh-CN"/>
              </w:rPr>
              <w:t>Макс. п</w:t>
            </w:r>
            <w:r w:rsidRPr="00661CB4">
              <w:rPr>
                <w:b/>
                <w:color w:val="000000"/>
                <w:lang w:eastAsia="zh-CN"/>
              </w:rPr>
              <w:t>роцент</w:t>
            </w:r>
            <w:r>
              <w:rPr>
                <w:b/>
                <w:color w:val="000000"/>
                <w:lang w:eastAsia="zh-CN"/>
              </w:rPr>
              <w:t xml:space="preserve"> </w:t>
            </w:r>
            <w:r w:rsidRPr="00661CB4">
              <w:rPr>
                <w:b/>
                <w:color w:val="000000"/>
                <w:lang w:eastAsia="zh-CN"/>
              </w:rPr>
              <w:t>застройки</w:t>
            </w:r>
          </w:p>
        </w:tc>
      </w:tr>
      <w:tr w:rsidR="002F5771" w:rsidRPr="00BB779A" w14:paraId="4F76D486" w14:textId="77777777" w:rsidTr="001272ED">
        <w:trPr>
          <w:trHeight w:val="567"/>
        </w:trPr>
        <w:tc>
          <w:tcPr>
            <w:tcW w:w="577" w:type="dxa"/>
            <w:vMerge/>
            <w:tcBorders>
              <w:left w:val="single" w:sz="4" w:space="0" w:color="auto"/>
            </w:tcBorders>
            <w:shd w:val="clear" w:color="auto" w:fill="FFFFFF"/>
            <w:vAlign w:val="center"/>
          </w:tcPr>
          <w:p w14:paraId="57026C87" w14:textId="77777777" w:rsidR="002F5771" w:rsidRPr="002B0F59" w:rsidRDefault="002F5771" w:rsidP="001272ED">
            <w:pPr>
              <w:rPr>
                <w:b/>
                <w:color w:val="000000"/>
                <w:lang w:eastAsia="zh-CN"/>
              </w:rPr>
            </w:pPr>
          </w:p>
        </w:tc>
        <w:tc>
          <w:tcPr>
            <w:tcW w:w="4820" w:type="dxa"/>
            <w:vMerge/>
            <w:tcBorders>
              <w:left w:val="single" w:sz="4" w:space="0" w:color="auto"/>
            </w:tcBorders>
            <w:shd w:val="clear" w:color="auto" w:fill="FFFFFF"/>
            <w:vAlign w:val="center"/>
          </w:tcPr>
          <w:p w14:paraId="130A65DD" w14:textId="77777777" w:rsidR="002F5771" w:rsidRPr="002B0F59" w:rsidRDefault="002F5771" w:rsidP="001272ED">
            <w:pPr>
              <w:rPr>
                <w:b/>
                <w:color w:val="000000"/>
                <w:lang w:eastAsia="zh-CN"/>
              </w:rPr>
            </w:pPr>
          </w:p>
        </w:tc>
        <w:tc>
          <w:tcPr>
            <w:tcW w:w="1843" w:type="dxa"/>
            <w:tcBorders>
              <w:top w:val="single" w:sz="4" w:space="0" w:color="auto"/>
              <w:left w:val="single" w:sz="4" w:space="0" w:color="auto"/>
            </w:tcBorders>
            <w:shd w:val="clear" w:color="auto" w:fill="FFFFFF"/>
            <w:vAlign w:val="center"/>
          </w:tcPr>
          <w:p w14:paraId="10F29B91"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мин.</w:t>
            </w:r>
          </w:p>
        </w:tc>
        <w:tc>
          <w:tcPr>
            <w:tcW w:w="1559" w:type="dxa"/>
            <w:tcBorders>
              <w:top w:val="single" w:sz="4" w:space="0" w:color="auto"/>
              <w:left w:val="single" w:sz="4" w:space="0" w:color="auto"/>
              <w:right w:val="single" w:sz="4" w:space="0" w:color="auto"/>
            </w:tcBorders>
            <w:shd w:val="clear" w:color="auto" w:fill="FFFFFF"/>
            <w:vAlign w:val="center"/>
          </w:tcPr>
          <w:p w14:paraId="4646B9B4" w14:textId="77777777" w:rsidR="002F5771" w:rsidRPr="002B0F59" w:rsidRDefault="002F5771" w:rsidP="001272ED">
            <w:pPr>
              <w:widowControl w:val="0"/>
              <w:spacing w:line="210" w:lineRule="exact"/>
              <w:jc w:val="center"/>
              <w:rPr>
                <w:b/>
                <w:color w:val="000000"/>
                <w:lang w:eastAsia="zh-CN"/>
              </w:rPr>
            </w:pPr>
            <w:r w:rsidRPr="002B0F59">
              <w:rPr>
                <w:b/>
                <w:color w:val="000000"/>
                <w:lang w:eastAsia="zh-CN"/>
              </w:rPr>
              <w:t>м</w:t>
            </w:r>
            <w:r>
              <w:rPr>
                <w:b/>
                <w:color w:val="000000"/>
                <w:lang w:eastAsia="zh-CN"/>
              </w:rPr>
              <w:t>акс</w:t>
            </w:r>
            <w:r w:rsidRPr="002B0F59">
              <w:rPr>
                <w:b/>
                <w:color w:val="000000"/>
                <w:lang w:eastAsia="zh-CN"/>
              </w:rPr>
              <w:t>.</w:t>
            </w:r>
          </w:p>
        </w:tc>
        <w:tc>
          <w:tcPr>
            <w:tcW w:w="1417" w:type="dxa"/>
            <w:vMerge/>
            <w:tcBorders>
              <w:left w:val="single" w:sz="4" w:space="0" w:color="auto"/>
              <w:right w:val="single" w:sz="4" w:space="0" w:color="auto"/>
            </w:tcBorders>
            <w:shd w:val="clear" w:color="auto" w:fill="FFFFFF"/>
            <w:vAlign w:val="center"/>
          </w:tcPr>
          <w:p w14:paraId="224F18CA" w14:textId="77777777" w:rsidR="002F5771" w:rsidRPr="002B0F59" w:rsidRDefault="002F5771" w:rsidP="001272ED">
            <w:pPr>
              <w:widowControl w:val="0"/>
              <w:spacing w:line="210" w:lineRule="exact"/>
              <w:jc w:val="center"/>
              <w:rPr>
                <w:b/>
                <w:color w:val="000000"/>
                <w:lang w:eastAsia="zh-CN"/>
              </w:rPr>
            </w:pPr>
          </w:p>
        </w:tc>
      </w:tr>
      <w:tr w:rsidR="002F5771" w:rsidRPr="00BB779A" w14:paraId="6AFE5740"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1CC3FC09" w14:textId="77777777" w:rsidR="002F5771" w:rsidRPr="002B0F59" w:rsidRDefault="002F5771" w:rsidP="001272ED">
            <w:pPr>
              <w:widowControl w:val="0"/>
              <w:spacing w:line="210" w:lineRule="exact"/>
              <w:jc w:val="center"/>
              <w:rPr>
                <w:color w:val="000000"/>
                <w:lang w:eastAsia="zh-CN"/>
              </w:rPr>
            </w:pPr>
            <w:r>
              <w:rPr>
                <w:color w:val="000000"/>
                <w:lang w:eastAsia="zh-CN"/>
              </w:rPr>
              <w:t>1</w:t>
            </w:r>
            <w:r w:rsidRPr="002B0F59">
              <w:rPr>
                <w:color w:val="000000"/>
                <w:lang w:eastAsia="zh-CN"/>
              </w:rPr>
              <w:t>.</w:t>
            </w:r>
          </w:p>
        </w:tc>
        <w:tc>
          <w:tcPr>
            <w:tcW w:w="4820" w:type="dxa"/>
            <w:tcBorders>
              <w:top w:val="single" w:sz="4" w:space="0" w:color="auto"/>
              <w:left w:val="single" w:sz="4" w:space="0" w:color="auto"/>
              <w:bottom w:val="single" w:sz="4" w:space="0" w:color="auto"/>
            </w:tcBorders>
            <w:shd w:val="clear" w:color="auto" w:fill="FFFFFF"/>
            <w:vAlign w:val="center"/>
          </w:tcPr>
          <w:p w14:paraId="25A8B991" w14:textId="77777777" w:rsidR="002F5771" w:rsidRPr="002B0F59" w:rsidRDefault="002F5771" w:rsidP="001272ED">
            <w:pPr>
              <w:widowControl w:val="0"/>
              <w:spacing w:line="210" w:lineRule="exact"/>
              <w:ind w:left="100"/>
              <w:rPr>
                <w:bCs/>
                <w:color w:val="000000"/>
              </w:rPr>
            </w:pPr>
            <w:r>
              <w:rPr>
                <w:color w:val="000000"/>
                <w:lang w:eastAsia="zh-CN"/>
              </w:rPr>
              <w:t>ритуальная деятельность</w:t>
            </w:r>
          </w:p>
        </w:tc>
        <w:tc>
          <w:tcPr>
            <w:tcW w:w="1843" w:type="dxa"/>
            <w:tcBorders>
              <w:top w:val="single" w:sz="4" w:space="0" w:color="auto"/>
              <w:left w:val="single" w:sz="4" w:space="0" w:color="auto"/>
              <w:bottom w:val="single" w:sz="4" w:space="0" w:color="auto"/>
            </w:tcBorders>
            <w:shd w:val="clear" w:color="auto" w:fill="FFFFFF"/>
            <w:vAlign w:val="center"/>
          </w:tcPr>
          <w:p w14:paraId="54E3B06A" w14:textId="77777777" w:rsidR="002F5771" w:rsidRPr="002B0F59" w:rsidRDefault="002F5771" w:rsidP="001272ED">
            <w:pPr>
              <w:jc w:val="center"/>
              <w:rPr>
                <w:bCs/>
                <w:color w:val="000000"/>
              </w:rPr>
            </w:pPr>
            <w:r>
              <w:rPr>
                <w:bCs/>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F3A9F3" w14:textId="77777777" w:rsidR="002F5771" w:rsidRPr="002B0F59" w:rsidRDefault="002F5771" w:rsidP="001272ED">
            <w:pPr>
              <w:widowControl w:val="0"/>
              <w:spacing w:line="210" w:lineRule="exact"/>
              <w:jc w:val="center"/>
              <w:rPr>
                <w:bCs/>
                <w:color w:val="000000"/>
              </w:rPr>
            </w:pPr>
            <w:r>
              <w:rPr>
                <w:bCs/>
                <w:color w:val="000000"/>
              </w:rPr>
              <w:t>400000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CBA824" w14:textId="77777777" w:rsidR="002F5771" w:rsidRDefault="002F5771" w:rsidP="001272ED">
            <w:pPr>
              <w:widowControl w:val="0"/>
              <w:spacing w:line="210" w:lineRule="exact"/>
              <w:jc w:val="center"/>
              <w:rPr>
                <w:bCs/>
                <w:color w:val="000000"/>
              </w:rPr>
            </w:pPr>
            <w:r>
              <w:rPr>
                <w:bCs/>
                <w:color w:val="000000"/>
              </w:rPr>
              <w:t>40</w:t>
            </w:r>
          </w:p>
        </w:tc>
      </w:tr>
      <w:tr w:rsidR="002F5771" w:rsidRPr="00BB779A" w14:paraId="00965AA7" w14:textId="77777777" w:rsidTr="001272ED">
        <w:trPr>
          <w:trHeight w:val="340"/>
        </w:trPr>
        <w:tc>
          <w:tcPr>
            <w:tcW w:w="577" w:type="dxa"/>
            <w:tcBorders>
              <w:top w:val="single" w:sz="4" w:space="0" w:color="auto"/>
              <w:left w:val="single" w:sz="4" w:space="0" w:color="auto"/>
              <w:bottom w:val="single" w:sz="4" w:space="0" w:color="auto"/>
            </w:tcBorders>
            <w:shd w:val="clear" w:color="auto" w:fill="FFFFFF"/>
            <w:vAlign w:val="center"/>
          </w:tcPr>
          <w:p w14:paraId="3A661ADA" w14:textId="77777777" w:rsidR="002F5771" w:rsidRDefault="002F5771" w:rsidP="001272ED">
            <w:pPr>
              <w:widowControl w:val="0"/>
              <w:spacing w:line="210" w:lineRule="exact"/>
              <w:jc w:val="center"/>
              <w:rPr>
                <w:color w:val="000000"/>
                <w:lang w:eastAsia="zh-CN"/>
              </w:rPr>
            </w:pPr>
            <w:r>
              <w:rPr>
                <w:color w:val="000000"/>
                <w:lang w:eastAsia="zh-CN"/>
              </w:rPr>
              <w:t>2.</w:t>
            </w:r>
          </w:p>
        </w:tc>
        <w:tc>
          <w:tcPr>
            <w:tcW w:w="4820" w:type="dxa"/>
            <w:tcBorders>
              <w:top w:val="single" w:sz="4" w:space="0" w:color="auto"/>
              <w:left w:val="single" w:sz="4" w:space="0" w:color="auto"/>
              <w:bottom w:val="single" w:sz="4" w:space="0" w:color="auto"/>
            </w:tcBorders>
            <w:shd w:val="clear" w:color="auto" w:fill="FFFFFF"/>
            <w:vAlign w:val="center"/>
          </w:tcPr>
          <w:p w14:paraId="7A20E68C" w14:textId="77777777" w:rsidR="002F5771" w:rsidRPr="00487955" w:rsidRDefault="002F5771" w:rsidP="001272ED">
            <w:pPr>
              <w:widowControl w:val="0"/>
              <w:spacing w:line="210" w:lineRule="exact"/>
              <w:ind w:left="100"/>
              <w:rPr>
                <w:color w:val="000000"/>
                <w:lang w:eastAsia="zh-CN"/>
              </w:rPr>
            </w:pPr>
            <w:r>
              <w:rPr>
                <w:bCs/>
              </w:rPr>
              <w:t>Иные виды разрешенного использования земельного участка</w:t>
            </w:r>
            <w:r w:rsidRPr="00661CB4">
              <w:rPr>
                <w:bCs/>
              </w:rPr>
              <w:t xml:space="preserve">, предусмотренные </w:t>
            </w:r>
            <w:r>
              <w:rPr>
                <w:bCs/>
              </w:rPr>
              <w:t>в</w:t>
            </w:r>
            <w:r w:rsidRPr="00661CB4">
              <w:rPr>
                <w:bCs/>
              </w:rPr>
              <w:t xml:space="preserve"> зон</w:t>
            </w:r>
            <w:r>
              <w:rPr>
                <w:bCs/>
              </w:rPr>
              <w:t>е</w:t>
            </w:r>
            <w:r w:rsidRPr="00661CB4">
              <w:rPr>
                <w:bCs/>
              </w:rPr>
              <w:t xml:space="preserve"> </w:t>
            </w:r>
            <w:r>
              <w:rPr>
                <w:bCs/>
              </w:rPr>
              <w:t>С1</w:t>
            </w:r>
          </w:p>
        </w:tc>
        <w:tc>
          <w:tcPr>
            <w:tcW w:w="1843" w:type="dxa"/>
            <w:tcBorders>
              <w:top w:val="single" w:sz="4" w:space="0" w:color="auto"/>
              <w:left w:val="single" w:sz="4" w:space="0" w:color="auto"/>
              <w:bottom w:val="single" w:sz="4" w:space="0" w:color="auto"/>
            </w:tcBorders>
            <w:shd w:val="clear" w:color="auto" w:fill="FFFFFF"/>
            <w:vAlign w:val="center"/>
          </w:tcPr>
          <w:p w14:paraId="5B398264" w14:textId="77777777" w:rsidR="002F5771" w:rsidRPr="002B0F59" w:rsidRDefault="002F5771" w:rsidP="001272ED">
            <w:pPr>
              <w:jc w:val="center"/>
              <w:rPr>
                <w:bCs/>
                <w:color w:val="000000"/>
              </w:rPr>
            </w:pPr>
            <w:r w:rsidRPr="008A17BF">
              <w:rPr>
                <w:bCs/>
                <w:color w:val="00000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4C2825" w14:textId="77777777" w:rsidR="002F5771" w:rsidRDefault="002F5771" w:rsidP="001272ED">
            <w:pPr>
              <w:widowControl w:val="0"/>
              <w:spacing w:line="210" w:lineRule="exact"/>
              <w:jc w:val="center"/>
              <w:rPr>
                <w:bCs/>
                <w:color w:val="000000"/>
              </w:rPr>
            </w:pPr>
            <w:r w:rsidRPr="002B0F59">
              <w:rPr>
                <w:bCs/>
                <w:color w:val="00000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ACE9E9" w14:textId="77777777" w:rsidR="002F5771" w:rsidRPr="002B0F59" w:rsidRDefault="002F5771" w:rsidP="001272ED">
            <w:pPr>
              <w:widowControl w:val="0"/>
              <w:spacing w:line="210" w:lineRule="exact"/>
              <w:jc w:val="center"/>
              <w:rPr>
                <w:bCs/>
                <w:color w:val="000000"/>
              </w:rPr>
            </w:pPr>
            <w:r>
              <w:rPr>
                <w:bCs/>
                <w:color w:val="000000"/>
              </w:rPr>
              <w:t>70</w:t>
            </w:r>
          </w:p>
        </w:tc>
      </w:tr>
    </w:tbl>
    <w:p w14:paraId="23206554" w14:textId="77777777" w:rsidR="002F5771" w:rsidRDefault="002F5771" w:rsidP="002F5771">
      <w:pPr>
        <w:tabs>
          <w:tab w:val="left" w:pos="1134"/>
        </w:tabs>
        <w:suppressAutoHyphens/>
        <w:ind w:firstLine="709"/>
        <w:jc w:val="both"/>
        <w:rPr>
          <w:rFonts w:eastAsia="MS Mincho"/>
          <w:color w:val="000000"/>
          <w:lang w:eastAsia="zh-CN"/>
        </w:rPr>
      </w:pPr>
      <w:r w:rsidRPr="0068492A">
        <w:rPr>
          <w:rFonts w:eastAsia="MS Mincho"/>
          <w:color w:val="000000"/>
          <w:lang w:eastAsia="zh-CN"/>
        </w:rPr>
        <w:t>Согласно части 4 статьи 36 Градостроительного кодекса действие градостроительного регламента не распространяется на земельные участки, в границах территорий общего пользования.</w:t>
      </w:r>
    </w:p>
    <w:p w14:paraId="2CDC04E2" w14:textId="77777777" w:rsidR="002F5771" w:rsidRPr="004153F5" w:rsidRDefault="002F5771" w:rsidP="002F5771">
      <w:pPr>
        <w:ind w:firstLine="709"/>
        <w:jc w:val="both"/>
        <w:rPr>
          <w:bCs/>
          <w:color w:val="000000"/>
        </w:rPr>
      </w:pPr>
      <w:r>
        <w:rPr>
          <w:bCs/>
          <w:color w:val="000000"/>
        </w:rPr>
        <w:t>П</w:t>
      </w:r>
      <w:r w:rsidRPr="004153F5">
        <w:rPr>
          <w:bCs/>
          <w:color w:val="000000"/>
        </w:rPr>
        <w:t>редельные параметры разрешенного строительства, реконструкции объектов капитального строительства</w:t>
      </w:r>
    </w:p>
    <w:tbl>
      <w:tblPr>
        <w:tblW w:w="10206" w:type="dxa"/>
        <w:tblInd w:w="10" w:type="dxa"/>
        <w:tblLayout w:type="fixed"/>
        <w:tblCellMar>
          <w:left w:w="10" w:type="dxa"/>
          <w:right w:w="10" w:type="dxa"/>
        </w:tblCellMar>
        <w:tblLook w:val="0000" w:firstRow="0" w:lastRow="0" w:firstColumn="0" w:lastColumn="0" w:noHBand="0" w:noVBand="0"/>
      </w:tblPr>
      <w:tblGrid>
        <w:gridCol w:w="567"/>
        <w:gridCol w:w="4253"/>
        <w:gridCol w:w="1559"/>
        <w:gridCol w:w="1843"/>
        <w:gridCol w:w="1984"/>
      </w:tblGrid>
      <w:tr w:rsidR="002F5771" w:rsidRPr="00661CB4" w14:paraId="77371D93" w14:textId="77777777" w:rsidTr="001272ED">
        <w:trPr>
          <w:trHeight w:val="397"/>
        </w:trPr>
        <w:tc>
          <w:tcPr>
            <w:tcW w:w="567" w:type="dxa"/>
            <w:vMerge w:val="restart"/>
            <w:tcBorders>
              <w:top w:val="single" w:sz="4" w:space="0" w:color="auto"/>
              <w:left w:val="single" w:sz="4" w:space="0" w:color="auto"/>
            </w:tcBorders>
            <w:shd w:val="clear" w:color="auto" w:fill="FFFFFF"/>
            <w:vAlign w:val="center"/>
          </w:tcPr>
          <w:p w14:paraId="0FB42E61" w14:textId="77777777" w:rsidR="002F5771" w:rsidRPr="00661CB4" w:rsidRDefault="002F5771" w:rsidP="001272ED">
            <w:pPr>
              <w:suppressAutoHyphens/>
              <w:autoSpaceDE w:val="0"/>
              <w:jc w:val="center"/>
              <w:rPr>
                <w:b/>
                <w:color w:val="000000"/>
                <w:lang w:eastAsia="zh-CN"/>
              </w:rPr>
            </w:pPr>
            <w:r w:rsidRPr="00661CB4">
              <w:rPr>
                <w:b/>
                <w:color w:val="000000"/>
                <w:lang w:eastAsia="zh-CN"/>
              </w:rPr>
              <w:t>N</w:t>
            </w:r>
          </w:p>
          <w:p w14:paraId="0E63FA06"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п/п</w:t>
            </w:r>
          </w:p>
        </w:tc>
        <w:tc>
          <w:tcPr>
            <w:tcW w:w="4253" w:type="dxa"/>
            <w:vMerge w:val="restart"/>
            <w:tcBorders>
              <w:top w:val="single" w:sz="4" w:space="0" w:color="auto"/>
              <w:left w:val="single" w:sz="4" w:space="0" w:color="auto"/>
            </w:tcBorders>
            <w:shd w:val="clear" w:color="auto" w:fill="FFFFFF"/>
            <w:vAlign w:val="center"/>
          </w:tcPr>
          <w:p w14:paraId="2C7B6B8B" w14:textId="77777777" w:rsidR="002F5771" w:rsidRPr="00661CB4" w:rsidRDefault="002F5771" w:rsidP="001272ED">
            <w:pPr>
              <w:widowControl w:val="0"/>
              <w:spacing w:line="283" w:lineRule="exact"/>
              <w:jc w:val="center"/>
              <w:rPr>
                <w:b/>
                <w:color w:val="000000"/>
                <w:lang w:eastAsia="zh-CN"/>
              </w:rPr>
            </w:pPr>
            <w:r w:rsidRPr="00661CB4">
              <w:rPr>
                <w:b/>
                <w:color w:val="000000"/>
                <w:lang w:eastAsia="zh-CN"/>
              </w:rPr>
              <w:t>Объект капитального строительства</w:t>
            </w:r>
          </w:p>
        </w:tc>
        <w:tc>
          <w:tcPr>
            <w:tcW w:w="3402" w:type="dxa"/>
            <w:gridSpan w:val="2"/>
            <w:tcBorders>
              <w:top w:val="single" w:sz="4" w:space="0" w:color="auto"/>
              <w:left w:val="single" w:sz="4" w:space="0" w:color="auto"/>
            </w:tcBorders>
            <w:shd w:val="clear" w:color="auto" w:fill="FFFFFF"/>
            <w:vAlign w:val="bottom"/>
          </w:tcPr>
          <w:p w14:paraId="15D98DE6" w14:textId="77777777" w:rsidR="002F5771" w:rsidRPr="00661CB4" w:rsidRDefault="002F5771" w:rsidP="001272ED">
            <w:pPr>
              <w:widowControl w:val="0"/>
              <w:spacing w:line="278" w:lineRule="exact"/>
              <w:jc w:val="center"/>
              <w:rPr>
                <w:b/>
                <w:color w:val="000000"/>
                <w:lang w:eastAsia="zh-CN"/>
              </w:rPr>
            </w:pPr>
            <w:r w:rsidRPr="00661CB4">
              <w:rPr>
                <w:b/>
                <w:color w:val="000000"/>
                <w:lang w:eastAsia="zh-CN"/>
              </w:rPr>
              <w:t>Минимальные отступы (м) от границ земельных участков (з/у) со стороны</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56257CF1" w14:textId="77777777" w:rsidR="002F5771" w:rsidRPr="00661CB4" w:rsidRDefault="002F5771" w:rsidP="001272ED">
            <w:pPr>
              <w:widowControl w:val="0"/>
              <w:spacing w:line="274" w:lineRule="exact"/>
              <w:jc w:val="center"/>
              <w:rPr>
                <w:b/>
                <w:color w:val="000000"/>
                <w:lang w:eastAsia="zh-CN"/>
              </w:rPr>
            </w:pPr>
            <w:r w:rsidRPr="00661CB4">
              <w:rPr>
                <w:b/>
                <w:color w:val="000000"/>
                <w:lang w:eastAsia="zh-CN"/>
              </w:rPr>
              <w:t>Максимальная этажность</w:t>
            </w:r>
          </w:p>
        </w:tc>
      </w:tr>
      <w:tr w:rsidR="002F5771" w:rsidRPr="00661CB4" w14:paraId="59BCCB1F" w14:textId="77777777" w:rsidTr="001272ED">
        <w:trPr>
          <w:cantSplit/>
          <w:trHeight w:val="397"/>
        </w:trPr>
        <w:tc>
          <w:tcPr>
            <w:tcW w:w="567" w:type="dxa"/>
            <w:vMerge/>
            <w:tcBorders>
              <w:left w:val="single" w:sz="4" w:space="0" w:color="auto"/>
              <w:bottom w:val="single" w:sz="4" w:space="0" w:color="auto"/>
            </w:tcBorders>
            <w:shd w:val="clear" w:color="auto" w:fill="FFFFFF"/>
            <w:vAlign w:val="center"/>
          </w:tcPr>
          <w:p w14:paraId="187687D7" w14:textId="77777777" w:rsidR="002F5771" w:rsidRPr="00661CB4" w:rsidRDefault="002F5771" w:rsidP="001272ED">
            <w:pPr>
              <w:rPr>
                <w:bCs/>
              </w:rPr>
            </w:pPr>
          </w:p>
        </w:tc>
        <w:tc>
          <w:tcPr>
            <w:tcW w:w="4253" w:type="dxa"/>
            <w:vMerge/>
            <w:tcBorders>
              <w:left w:val="single" w:sz="4" w:space="0" w:color="auto"/>
              <w:bottom w:val="single" w:sz="4" w:space="0" w:color="auto"/>
            </w:tcBorders>
            <w:shd w:val="clear" w:color="auto" w:fill="FFFFFF"/>
            <w:vAlign w:val="center"/>
          </w:tcPr>
          <w:p w14:paraId="16460B44" w14:textId="77777777" w:rsidR="002F5771" w:rsidRPr="00661CB4" w:rsidRDefault="002F5771" w:rsidP="001272ED">
            <w:pPr>
              <w:rPr>
                <w:bCs/>
              </w:rPr>
            </w:pPr>
          </w:p>
        </w:tc>
        <w:tc>
          <w:tcPr>
            <w:tcW w:w="1559" w:type="dxa"/>
            <w:tcBorders>
              <w:top w:val="single" w:sz="4" w:space="0" w:color="auto"/>
              <w:left w:val="single" w:sz="4" w:space="0" w:color="auto"/>
              <w:bottom w:val="single" w:sz="4" w:space="0" w:color="auto"/>
            </w:tcBorders>
            <w:shd w:val="clear" w:color="auto" w:fill="FFFFFF"/>
            <w:vAlign w:val="center"/>
          </w:tcPr>
          <w:p w14:paraId="182AE01C" w14:textId="77777777" w:rsidR="002F5771" w:rsidRPr="00661CB4" w:rsidRDefault="002F5771" w:rsidP="001272ED">
            <w:pPr>
              <w:suppressAutoHyphens/>
              <w:autoSpaceDE w:val="0"/>
              <w:jc w:val="center"/>
              <w:rPr>
                <w:b/>
                <w:color w:val="000000"/>
                <w:lang w:eastAsia="zh-CN"/>
              </w:rPr>
            </w:pPr>
            <w:r w:rsidRPr="00661CB4">
              <w:rPr>
                <w:b/>
                <w:color w:val="000000"/>
                <w:lang w:eastAsia="zh-CN"/>
              </w:rPr>
              <w:t>улиц / проездов*</w:t>
            </w:r>
          </w:p>
        </w:tc>
        <w:tc>
          <w:tcPr>
            <w:tcW w:w="1843" w:type="dxa"/>
            <w:tcBorders>
              <w:top w:val="single" w:sz="4" w:space="0" w:color="auto"/>
              <w:left w:val="single" w:sz="4" w:space="0" w:color="auto"/>
              <w:bottom w:val="single" w:sz="4" w:space="0" w:color="auto"/>
            </w:tcBorders>
            <w:shd w:val="clear" w:color="auto" w:fill="FFFFFF"/>
            <w:vAlign w:val="center"/>
          </w:tcPr>
          <w:p w14:paraId="3FE452AF" w14:textId="77777777" w:rsidR="002F5771" w:rsidRPr="00661CB4" w:rsidRDefault="002F5771" w:rsidP="001272ED">
            <w:pPr>
              <w:suppressAutoHyphens/>
              <w:autoSpaceDE w:val="0"/>
              <w:jc w:val="center"/>
              <w:rPr>
                <w:b/>
                <w:color w:val="000000"/>
                <w:lang w:eastAsia="zh-CN"/>
              </w:rPr>
            </w:pPr>
            <w:r w:rsidRPr="00661CB4">
              <w:rPr>
                <w:b/>
                <w:color w:val="000000"/>
                <w:lang w:eastAsia="zh-CN"/>
              </w:rPr>
              <w:t>смежных</w:t>
            </w:r>
          </w:p>
          <w:p w14:paraId="3544EC7A" w14:textId="77777777" w:rsidR="002F5771" w:rsidRPr="00661CB4" w:rsidRDefault="002F5771" w:rsidP="001272ED">
            <w:pPr>
              <w:suppressAutoHyphens/>
              <w:autoSpaceDE w:val="0"/>
              <w:jc w:val="center"/>
              <w:rPr>
                <w:b/>
                <w:color w:val="000000"/>
                <w:lang w:eastAsia="zh-CN"/>
              </w:rPr>
            </w:pPr>
            <w:r w:rsidRPr="00661CB4">
              <w:rPr>
                <w:b/>
                <w:color w:val="000000"/>
                <w:lang w:eastAsia="zh-CN"/>
              </w:rPr>
              <w:t>з/у</w:t>
            </w:r>
          </w:p>
        </w:tc>
        <w:tc>
          <w:tcPr>
            <w:tcW w:w="1984" w:type="dxa"/>
            <w:vMerge/>
            <w:tcBorders>
              <w:left w:val="single" w:sz="4" w:space="0" w:color="auto"/>
              <w:bottom w:val="single" w:sz="4" w:space="0" w:color="auto"/>
              <w:right w:val="single" w:sz="4" w:space="0" w:color="auto"/>
            </w:tcBorders>
            <w:shd w:val="clear" w:color="auto" w:fill="FFFFFF"/>
            <w:vAlign w:val="center"/>
          </w:tcPr>
          <w:p w14:paraId="3030C330" w14:textId="77777777" w:rsidR="002F5771" w:rsidRPr="00661CB4" w:rsidRDefault="002F5771" w:rsidP="001272ED">
            <w:pPr>
              <w:rPr>
                <w:bCs/>
              </w:rPr>
            </w:pPr>
          </w:p>
        </w:tc>
      </w:tr>
      <w:tr w:rsidR="002F5771" w:rsidRPr="00661CB4" w14:paraId="79F5ED10" w14:textId="77777777" w:rsidTr="001272ED">
        <w:trPr>
          <w:trHeight w:val="397"/>
        </w:trPr>
        <w:tc>
          <w:tcPr>
            <w:tcW w:w="567" w:type="dxa"/>
            <w:tcBorders>
              <w:top w:val="single" w:sz="4" w:space="0" w:color="auto"/>
              <w:left w:val="single" w:sz="4" w:space="0" w:color="auto"/>
              <w:bottom w:val="single" w:sz="4" w:space="0" w:color="auto"/>
            </w:tcBorders>
            <w:shd w:val="clear" w:color="auto" w:fill="FFFFFF"/>
            <w:vAlign w:val="center"/>
          </w:tcPr>
          <w:p w14:paraId="3AC9576D" w14:textId="77777777" w:rsidR="002F5771" w:rsidRDefault="002F5771" w:rsidP="001272ED">
            <w:pPr>
              <w:widowControl w:val="0"/>
              <w:tabs>
                <w:tab w:val="left" w:pos="2906"/>
              </w:tabs>
              <w:spacing w:line="210" w:lineRule="exact"/>
              <w:ind w:left="132"/>
              <w:rPr>
                <w:color w:val="000000"/>
                <w:lang w:eastAsia="zh-CN"/>
              </w:rPr>
            </w:pPr>
            <w:r w:rsidRPr="00661CB4">
              <w:rPr>
                <w:color w:val="000000"/>
                <w:lang w:eastAsia="zh-CN"/>
              </w:rPr>
              <w:t>1.</w:t>
            </w:r>
          </w:p>
        </w:tc>
        <w:tc>
          <w:tcPr>
            <w:tcW w:w="4253" w:type="dxa"/>
            <w:tcBorders>
              <w:top w:val="single" w:sz="4" w:space="0" w:color="auto"/>
              <w:left w:val="single" w:sz="4" w:space="0" w:color="auto"/>
              <w:bottom w:val="single" w:sz="4" w:space="0" w:color="auto"/>
            </w:tcBorders>
            <w:shd w:val="clear" w:color="auto" w:fill="FFFFFF"/>
            <w:vAlign w:val="center"/>
          </w:tcPr>
          <w:p w14:paraId="592BD167" w14:textId="77777777" w:rsidR="002F5771" w:rsidRDefault="002F5771" w:rsidP="001272ED">
            <w:pPr>
              <w:widowControl w:val="0"/>
              <w:tabs>
                <w:tab w:val="left" w:pos="2906"/>
              </w:tabs>
              <w:spacing w:line="210" w:lineRule="exact"/>
              <w:ind w:left="132"/>
              <w:rPr>
                <w:bCs/>
              </w:rPr>
            </w:pPr>
            <w:r>
              <w:rPr>
                <w:bCs/>
              </w:rPr>
              <w:t>Все</w:t>
            </w:r>
            <w:r w:rsidRPr="00661CB4">
              <w:rPr>
                <w:bCs/>
              </w:rPr>
              <w:t xml:space="preserve"> объекты капитального строительства, предусмотренные основными видами разрешенного </w:t>
            </w:r>
            <w:proofErr w:type="gramStart"/>
            <w:r w:rsidRPr="00661CB4">
              <w:rPr>
                <w:bCs/>
              </w:rPr>
              <w:t>использования  зоны</w:t>
            </w:r>
            <w:proofErr w:type="gramEnd"/>
            <w:r w:rsidRPr="00661CB4">
              <w:rPr>
                <w:bCs/>
              </w:rPr>
              <w:t xml:space="preserve"> </w:t>
            </w:r>
            <w:r>
              <w:rPr>
                <w:bCs/>
              </w:rPr>
              <w:t>С1</w:t>
            </w:r>
          </w:p>
        </w:tc>
        <w:tc>
          <w:tcPr>
            <w:tcW w:w="1559" w:type="dxa"/>
            <w:tcBorders>
              <w:top w:val="single" w:sz="4" w:space="0" w:color="auto"/>
              <w:left w:val="single" w:sz="4" w:space="0" w:color="auto"/>
              <w:bottom w:val="single" w:sz="4" w:space="0" w:color="auto"/>
            </w:tcBorders>
            <w:shd w:val="clear" w:color="auto" w:fill="FFFFFF"/>
            <w:vAlign w:val="center"/>
          </w:tcPr>
          <w:p w14:paraId="010D5056" w14:textId="77777777" w:rsidR="002F5771" w:rsidRDefault="002F5771" w:rsidP="001272ED">
            <w:pPr>
              <w:widowControl w:val="0"/>
              <w:spacing w:line="210" w:lineRule="exact"/>
              <w:jc w:val="center"/>
              <w:rPr>
                <w:bCs/>
              </w:rPr>
            </w:pPr>
            <w:r>
              <w:rPr>
                <w:bCs/>
                <w:color w:val="000000"/>
              </w:rPr>
              <w:t>3 / 1</w:t>
            </w:r>
          </w:p>
        </w:tc>
        <w:tc>
          <w:tcPr>
            <w:tcW w:w="1843" w:type="dxa"/>
            <w:tcBorders>
              <w:top w:val="single" w:sz="4" w:space="0" w:color="auto"/>
              <w:left w:val="single" w:sz="4" w:space="0" w:color="auto"/>
              <w:bottom w:val="single" w:sz="4" w:space="0" w:color="auto"/>
            </w:tcBorders>
            <w:shd w:val="clear" w:color="auto" w:fill="FFFFFF"/>
            <w:vAlign w:val="center"/>
          </w:tcPr>
          <w:p w14:paraId="76CFA6A4" w14:textId="77777777" w:rsidR="002F5771" w:rsidRDefault="002F5771" w:rsidP="001272ED">
            <w:pPr>
              <w:widowControl w:val="0"/>
              <w:spacing w:line="210" w:lineRule="exact"/>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738D2A6" w14:textId="77777777" w:rsidR="002F5771" w:rsidRDefault="002F5771" w:rsidP="001272ED">
            <w:pPr>
              <w:widowControl w:val="0"/>
              <w:spacing w:line="210" w:lineRule="exact"/>
              <w:jc w:val="center"/>
              <w:rPr>
                <w:bCs/>
              </w:rPr>
            </w:pPr>
            <w:r>
              <w:rPr>
                <w:bCs/>
                <w:color w:val="000000"/>
              </w:rPr>
              <w:t>1</w:t>
            </w:r>
          </w:p>
        </w:tc>
      </w:tr>
    </w:tbl>
    <w:p w14:paraId="6A9478F1" w14:textId="77777777" w:rsidR="002F5771" w:rsidRDefault="002F5771" w:rsidP="002F5771">
      <w:pPr>
        <w:ind w:firstLine="709"/>
        <w:jc w:val="both"/>
        <w:rPr>
          <w:rFonts w:eastAsia="MS Mincho"/>
          <w:color w:val="000000"/>
          <w:lang w:eastAsia="zh-CN"/>
        </w:rPr>
      </w:pPr>
      <w:r w:rsidRPr="00661CB4">
        <w:rPr>
          <w:rFonts w:eastAsia="MS Mincho"/>
          <w:color w:val="000000"/>
          <w:lang w:eastAsia="zh-CN"/>
        </w:rPr>
        <w:t xml:space="preserve">* </w:t>
      </w:r>
      <w:r>
        <w:rPr>
          <w:rFonts w:eastAsia="MS Mincho"/>
          <w:color w:val="000000"/>
          <w:lang w:eastAsia="zh-CN"/>
        </w:rPr>
        <w:t>О</w:t>
      </w:r>
      <w:r w:rsidRPr="00661CB4">
        <w:rPr>
          <w:rFonts w:eastAsia="MS Mincho"/>
          <w:color w:val="000000"/>
          <w:lang w:eastAsia="zh-CN"/>
        </w:rPr>
        <w:t>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r w:rsidRPr="00CD400B">
        <w:rPr>
          <w:rFonts w:eastAsia="MS Mincho"/>
          <w:color w:val="000000"/>
          <w:lang w:eastAsia="zh-CN"/>
        </w:rPr>
        <w:t>.</w:t>
      </w:r>
    </w:p>
    <w:p w14:paraId="5CF0B8C0" w14:textId="77777777" w:rsidR="002F5771" w:rsidRPr="00981A6E" w:rsidRDefault="002F5771" w:rsidP="002F5771">
      <w:pPr>
        <w:tabs>
          <w:tab w:val="left" w:pos="851"/>
        </w:tabs>
        <w:ind w:firstLine="709"/>
        <w:jc w:val="both"/>
        <w:rPr>
          <w:rFonts w:eastAsia="MS Mincho"/>
          <w:color w:val="000000"/>
          <w:lang w:eastAsia="zh-CN"/>
        </w:rPr>
      </w:pPr>
      <w:r w:rsidRPr="00981A6E">
        <w:rPr>
          <w:rFonts w:eastAsia="MS Mincho"/>
          <w:color w:val="000000"/>
          <w:lang w:eastAsia="zh-C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указаны в статье 26 Правил.</w:t>
      </w:r>
    </w:p>
    <w:p w14:paraId="19EC799D" w14:textId="77777777" w:rsidR="002F5771" w:rsidRPr="0068492A" w:rsidRDefault="002F5771" w:rsidP="002F5771">
      <w:pPr>
        <w:suppressAutoHyphens/>
        <w:autoSpaceDE w:val="0"/>
        <w:ind w:firstLine="709"/>
        <w:jc w:val="both"/>
        <w:rPr>
          <w:lang w:eastAsia="zh-CN"/>
        </w:rPr>
      </w:pPr>
    </w:p>
    <w:p w14:paraId="20024A0A"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12DF187C" w14:textId="77777777" w:rsidR="002F5771" w:rsidRPr="005B61AC" w:rsidRDefault="002F5771" w:rsidP="002F5771">
      <w:pPr>
        <w:pStyle w:val="af6"/>
        <w:numPr>
          <w:ilvl w:val="0"/>
          <w:numId w:val="12"/>
        </w:numPr>
        <w:suppressAutoHyphens/>
        <w:contextualSpacing/>
        <w:jc w:val="both"/>
      </w:pPr>
      <w:r w:rsidRPr="005B61AC">
        <w:t xml:space="preserve">Ограничения использования в соответствии со статьей </w:t>
      </w:r>
      <w:r>
        <w:t>37</w:t>
      </w:r>
      <w:r w:rsidRPr="005B61AC">
        <w:t xml:space="preserve"> Правил.</w:t>
      </w:r>
    </w:p>
    <w:p w14:paraId="13BAFF07" w14:textId="77777777" w:rsidR="002F5771" w:rsidRDefault="002F5771" w:rsidP="002F5771">
      <w:pPr>
        <w:suppressAutoHyphens/>
        <w:snapToGrid w:val="0"/>
        <w:ind w:firstLine="709"/>
        <w:contextualSpacing/>
        <w:jc w:val="both"/>
        <w:rPr>
          <w:b/>
          <w:lang w:eastAsia="zh-CN"/>
        </w:rPr>
      </w:pPr>
    </w:p>
    <w:p w14:paraId="07D668F1"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47849E45"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С1</w:t>
      </w:r>
      <w:r w:rsidRPr="005B61AC">
        <w:rPr>
          <w:lang w:eastAsia="zh-CN"/>
        </w:rPr>
        <w:t xml:space="preserve"> не устанавливаются.</w:t>
      </w:r>
    </w:p>
    <w:p w14:paraId="45B8AA29" w14:textId="77777777" w:rsidR="002F5771" w:rsidRDefault="002F5771" w:rsidP="002F5771">
      <w:pPr>
        <w:suppressAutoHyphens/>
        <w:ind w:firstLine="709"/>
        <w:jc w:val="both"/>
        <w:rPr>
          <w:b/>
          <w:color w:val="000000"/>
          <w:lang w:eastAsia="zh-CN"/>
        </w:rPr>
      </w:pPr>
    </w:p>
    <w:p w14:paraId="5864D2B7" w14:textId="77777777" w:rsidR="002F5771" w:rsidRPr="0068492A" w:rsidRDefault="002F5771" w:rsidP="002F5771">
      <w:pPr>
        <w:suppressAutoHyphens/>
        <w:ind w:firstLine="709"/>
        <w:jc w:val="both"/>
        <w:rPr>
          <w:lang w:eastAsia="zh-CN"/>
        </w:rPr>
      </w:pPr>
      <w:r w:rsidRPr="0068492A">
        <w:rPr>
          <w:b/>
          <w:color w:val="000000"/>
          <w:lang w:eastAsia="zh-CN"/>
        </w:rPr>
        <w:t>С</w:t>
      </w:r>
      <w:proofErr w:type="gramStart"/>
      <w:r w:rsidRPr="0068492A">
        <w:rPr>
          <w:b/>
          <w:color w:val="000000"/>
          <w:lang w:eastAsia="zh-CN"/>
        </w:rPr>
        <w:t xml:space="preserve">2 </w:t>
      </w:r>
      <w:r w:rsidRPr="0068492A">
        <w:rPr>
          <w:color w:val="000000"/>
          <w:lang w:eastAsia="zh-CN"/>
        </w:rPr>
        <w:t xml:space="preserve"> </w:t>
      </w:r>
      <w:r w:rsidRPr="0068492A">
        <w:rPr>
          <w:b/>
          <w:color w:val="000000"/>
          <w:lang w:eastAsia="zh-CN"/>
        </w:rPr>
        <w:t>–</w:t>
      </w:r>
      <w:proofErr w:type="gramEnd"/>
      <w:r w:rsidRPr="0068492A">
        <w:rPr>
          <w:b/>
          <w:color w:val="000000"/>
          <w:lang w:eastAsia="zh-CN"/>
        </w:rPr>
        <w:t xml:space="preserve"> зона режимных объектов</w:t>
      </w:r>
    </w:p>
    <w:p w14:paraId="2EF49EEF" w14:textId="77777777" w:rsidR="002F5771" w:rsidRDefault="002F5771" w:rsidP="002F5771">
      <w:pPr>
        <w:suppressAutoHyphens/>
        <w:overflowPunct w:val="0"/>
        <w:autoSpaceDE w:val="0"/>
        <w:ind w:firstLine="709"/>
        <w:jc w:val="both"/>
        <w:textAlignment w:val="baseline"/>
        <w:rPr>
          <w:color w:val="000000"/>
          <w:lang w:eastAsia="zh-CN"/>
        </w:rPr>
      </w:pPr>
      <w:r w:rsidRPr="0068492A">
        <w:rPr>
          <w:color w:val="000000"/>
          <w:lang w:eastAsia="zh-CN"/>
        </w:rPr>
        <w:t xml:space="preserve">Зона предназначена для размещения объектов, необходимых для обеспечения обороны и безопасности. </w:t>
      </w:r>
    </w:p>
    <w:p w14:paraId="7981F23D" w14:textId="77777777" w:rsidR="002F5771" w:rsidRDefault="002F5771" w:rsidP="002F5771">
      <w:pPr>
        <w:suppressAutoHyphens/>
        <w:overflowPunct w:val="0"/>
        <w:autoSpaceDE w:val="0"/>
        <w:ind w:firstLine="709"/>
        <w:jc w:val="both"/>
        <w:textAlignment w:val="baseline"/>
        <w:rPr>
          <w:color w:val="000000"/>
          <w:lang w:eastAsia="zh-CN"/>
        </w:rPr>
      </w:pPr>
    </w:p>
    <w:p w14:paraId="09370FF1" w14:textId="77777777" w:rsidR="002F5771" w:rsidRDefault="002F5771" w:rsidP="002F5771">
      <w:pPr>
        <w:suppressAutoHyphens/>
        <w:overflowPunct w:val="0"/>
        <w:autoSpaceDE w:val="0"/>
        <w:ind w:firstLine="709"/>
        <w:jc w:val="both"/>
        <w:textAlignment w:val="baseline"/>
        <w:rPr>
          <w:color w:val="000000"/>
          <w:lang w:eastAsia="zh-CN"/>
        </w:rPr>
      </w:pPr>
    </w:p>
    <w:p w14:paraId="206B34BE" w14:textId="77777777" w:rsidR="002F5771" w:rsidRDefault="002F5771" w:rsidP="002F5771">
      <w:pPr>
        <w:suppressAutoHyphens/>
        <w:overflowPunct w:val="0"/>
        <w:autoSpaceDE w:val="0"/>
        <w:ind w:firstLine="709"/>
        <w:jc w:val="both"/>
        <w:textAlignment w:val="baseline"/>
        <w:rPr>
          <w:color w:val="000000"/>
          <w:lang w:eastAsia="zh-CN"/>
        </w:rPr>
      </w:pPr>
    </w:p>
    <w:tbl>
      <w:tblPr>
        <w:tblStyle w:val="afb"/>
        <w:tblW w:w="0" w:type="auto"/>
        <w:tblInd w:w="817" w:type="dxa"/>
        <w:tblLook w:val="04A0" w:firstRow="1" w:lastRow="0" w:firstColumn="1" w:lastColumn="0" w:noHBand="0" w:noVBand="1"/>
      </w:tblPr>
      <w:tblGrid>
        <w:gridCol w:w="913"/>
        <w:gridCol w:w="6269"/>
        <w:gridCol w:w="1854"/>
      </w:tblGrid>
      <w:tr w:rsidR="002F5771" w14:paraId="78E3C291" w14:textId="77777777" w:rsidTr="001272ED">
        <w:tc>
          <w:tcPr>
            <w:tcW w:w="957" w:type="dxa"/>
            <w:vAlign w:val="center"/>
          </w:tcPr>
          <w:p w14:paraId="4BD32C99" w14:textId="77777777" w:rsidR="002F5771" w:rsidRPr="00AB3052" w:rsidRDefault="002F5771" w:rsidP="001272ED">
            <w:pPr>
              <w:keepLines/>
              <w:snapToGrid w:val="0"/>
              <w:jc w:val="center"/>
              <w:rPr>
                <w:b/>
                <w:color w:val="000000"/>
                <w:lang w:eastAsia="zh-CN"/>
              </w:rPr>
            </w:pPr>
            <w:r w:rsidRPr="00AB3052">
              <w:rPr>
                <w:b/>
                <w:color w:val="000000"/>
                <w:lang w:eastAsia="zh-CN"/>
              </w:rPr>
              <w:t>№</w:t>
            </w:r>
          </w:p>
          <w:p w14:paraId="7F62BFAC" w14:textId="77777777" w:rsidR="002F5771" w:rsidRPr="00AB3052" w:rsidRDefault="002F5771" w:rsidP="001272ED">
            <w:pPr>
              <w:suppressAutoHyphens/>
              <w:autoSpaceDE w:val="0"/>
              <w:jc w:val="center"/>
              <w:rPr>
                <w:b/>
                <w:color w:val="000000"/>
                <w:lang w:eastAsia="zh-CN"/>
              </w:rPr>
            </w:pPr>
            <w:r w:rsidRPr="00AB3052">
              <w:rPr>
                <w:b/>
                <w:color w:val="000000"/>
                <w:lang w:eastAsia="zh-CN"/>
              </w:rPr>
              <w:t>п/п</w:t>
            </w:r>
          </w:p>
        </w:tc>
        <w:tc>
          <w:tcPr>
            <w:tcW w:w="6793" w:type="dxa"/>
            <w:vAlign w:val="center"/>
          </w:tcPr>
          <w:p w14:paraId="0A601E60" w14:textId="77777777" w:rsidR="002F5771" w:rsidRPr="00AB3052" w:rsidRDefault="002F5771" w:rsidP="001272ED">
            <w:pPr>
              <w:suppressAutoHyphens/>
              <w:autoSpaceDE w:val="0"/>
              <w:jc w:val="center"/>
              <w:rPr>
                <w:b/>
                <w:color w:val="000000"/>
                <w:lang w:eastAsia="zh-CN"/>
              </w:rPr>
            </w:pPr>
            <w:r w:rsidRPr="00AB3052">
              <w:rPr>
                <w:b/>
                <w:color w:val="000000"/>
                <w:lang w:eastAsia="zh-CN"/>
              </w:rPr>
              <w:t>Наименование вида использования</w:t>
            </w:r>
          </w:p>
        </w:tc>
        <w:tc>
          <w:tcPr>
            <w:tcW w:w="1854" w:type="dxa"/>
            <w:vAlign w:val="center"/>
          </w:tcPr>
          <w:p w14:paraId="247A0A24" w14:textId="77777777" w:rsidR="002F5771" w:rsidRPr="00AB3052" w:rsidRDefault="002F5771" w:rsidP="001272ED">
            <w:pPr>
              <w:suppressAutoHyphens/>
              <w:autoSpaceDE w:val="0"/>
              <w:jc w:val="center"/>
              <w:rPr>
                <w:b/>
                <w:color w:val="000000"/>
                <w:lang w:eastAsia="zh-CN"/>
              </w:rPr>
            </w:pPr>
            <w:r w:rsidRPr="00AB3052">
              <w:rPr>
                <w:b/>
                <w:color w:val="000000"/>
                <w:lang w:eastAsia="zh-CN"/>
              </w:rPr>
              <w:t>Код вида разрешенного использования земельного участка</w:t>
            </w:r>
          </w:p>
        </w:tc>
      </w:tr>
      <w:tr w:rsidR="002F5771" w14:paraId="6EBD1EBD" w14:textId="77777777" w:rsidTr="001272ED">
        <w:tc>
          <w:tcPr>
            <w:tcW w:w="9604" w:type="dxa"/>
            <w:gridSpan w:val="3"/>
          </w:tcPr>
          <w:p w14:paraId="54AC3D6B" w14:textId="77777777" w:rsidR="002F5771" w:rsidRDefault="002F5771" w:rsidP="001272ED">
            <w:pPr>
              <w:tabs>
                <w:tab w:val="left" w:pos="2220"/>
              </w:tabs>
              <w:suppressAutoHyphens/>
              <w:autoSpaceDE w:val="0"/>
              <w:rPr>
                <w:lang w:eastAsia="zh-CN"/>
              </w:rPr>
            </w:pPr>
            <w:r>
              <w:rPr>
                <w:lang w:eastAsia="zh-CN"/>
              </w:rPr>
              <w:tab/>
            </w:r>
            <w:r w:rsidRPr="00AB3052">
              <w:rPr>
                <w:b/>
                <w:color w:val="000000"/>
                <w:lang w:eastAsia="zh-CN"/>
              </w:rPr>
              <w:t>Основные виды разрешенного использования:</w:t>
            </w:r>
          </w:p>
        </w:tc>
      </w:tr>
      <w:tr w:rsidR="002F5771" w14:paraId="0DB6C803" w14:textId="77777777" w:rsidTr="001272ED">
        <w:tc>
          <w:tcPr>
            <w:tcW w:w="957" w:type="dxa"/>
          </w:tcPr>
          <w:p w14:paraId="685135F0" w14:textId="77777777" w:rsidR="002F5771" w:rsidRDefault="002F5771" w:rsidP="001272ED">
            <w:pPr>
              <w:suppressAutoHyphens/>
              <w:autoSpaceDE w:val="0"/>
              <w:jc w:val="center"/>
              <w:rPr>
                <w:lang w:eastAsia="zh-CN"/>
              </w:rPr>
            </w:pPr>
            <w:r>
              <w:rPr>
                <w:lang w:eastAsia="zh-CN"/>
              </w:rPr>
              <w:t>1.</w:t>
            </w:r>
          </w:p>
        </w:tc>
        <w:tc>
          <w:tcPr>
            <w:tcW w:w="6793" w:type="dxa"/>
          </w:tcPr>
          <w:p w14:paraId="0E8F2D01"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обеспечение обороны и безопасности</w:t>
            </w:r>
          </w:p>
        </w:tc>
        <w:tc>
          <w:tcPr>
            <w:tcW w:w="1854" w:type="dxa"/>
          </w:tcPr>
          <w:p w14:paraId="25BE39A9" w14:textId="77777777" w:rsidR="002F5771" w:rsidRDefault="002F5771" w:rsidP="001272ED">
            <w:pPr>
              <w:suppressAutoHyphens/>
              <w:autoSpaceDE w:val="0"/>
              <w:jc w:val="center"/>
              <w:rPr>
                <w:lang w:eastAsia="zh-CN"/>
              </w:rPr>
            </w:pPr>
            <w:r>
              <w:rPr>
                <w:lang w:eastAsia="zh-CN"/>
              </w:rPr>
              <w:t>8.0</w:t>
            </w:r>
          </w:p>
        </w:tc>
      </w:tr>
      <w:tr w:rsidR="002F5771" w14:paraId="51F1B440" w14:textId="77777777" w:rsidTr="001272ED">
        <w:tc>
          <w:tcPr>
            <w:tcW w:w="9604" w:type="dxa"/>
            <w:gridSpan w:val="3"/>
          </w:tcPr>
          <w:p w14:paraId="3823D6BC" w14:textId="77777777" w:rsidR="002F5771" w:rsidRDefault="002F5771" w:rsidP="001272ED">
            <w:pPr>
              <w:suppressAutoHyphens/>
              <w:autoSpaceDE w:val="0"/>
              <w:jc w:val="center"/>
              <w:rPr>
                <w:lang w:eastAsia="zh-CN"/>
              </w:rPr>
            </w:pPr>
            <w:r w:rsidRPr="0068492A">
              <w:rPr>
                <w:b/>
                <w:bCs/>
                <w:color w:val="000000"/>
              </w:rPr>
              <w:t xml:space="preserve">Вспомогательные </w:t>
            </w:r>
            <w:r w:rsidRPr="0068492A">
              <w:rPr>
                <w:b/>
                <w:bCs/>
                <w:color w:val="000000"/>
                <w:lang w:eastAsia="zh-CN"/>
              </w:rPr>
              <w:t>в</w:t>
            </w:r>
            <w:r w:rsidRPr="0068492A">
              <w:rPr>
                <w:b/>
                <w:bCs/>
                <w:color w:val="000000"/>
              </w:rPr>
              <w:t xml:space="preserve">иды </w:t>
            </w:r>
            <w:r w:rsidRPr="0068492A">
              <w:rPr>
                <w:b/>
                <w:bCs/>
                <w:color w:val="000000"/>
                <w:lang w:eastAsia="zh-CN"/>
              </w:rPr>
              <w:t>р</w:t>
            </w:r>
            <w:r w:rsidRPr="0068492A">
              <w:rPr>
                <w:b/>
                <w:bCs/>
                <w:color w:val="000000"/>
              </w:rPr>
              <w:t xml:space="preserve">азрешенного </w:t>
            </w:r>
            <w:r w:rsidRPr="0068492A">
              <w:rPr>
                <w:b/>
                <w:bCs/>
                <w:color w:val="000000"/>
                <w:lang w:eastAsia="zh-CN"/>
              </w:rPr>
              <w:t>и</w:t>
            </w:r>
            <w:r w:rsidRPr="0068492A">
              <w:rPr>
                <w:b/>
                <w:bCs/>
                <w:color w:val="000000"/>
              </w:rPr>
              <w:t>спользования</w:t>
            </w:r>
            <w:r w:rsidRPr="00AB3052">
              <w:rPr>
                <w:b/>
                <w:color w:val="000000"/>
                <w:lang w:eastAsia="zh-CN"/>
              </w:rPr>
              <w:t>:</w:t>
            </w:r>
          </w:p>
        </w:tc>
      </w:tr>
      <w:tr w:rsidR="002F5771" w14:paraId="2D4D2A0C" w14:textId="77777777" w:rsidTr="001272ED">
        <w:tc>
          <w:tcPr>
            <w:tcW w:w="957" w:type="dxa"/>
          </w:tcPr>
          <w:p w14:paraId="409CDFCE" w14:textId="77777777" w:rsidR="002F5771" w:rsidRDefault="002F5771" w:rsidP="001272ED">
            <w:pPr>
              <w:suppressAutoHyphens/>
              <w:autoSpaceDE w:val="0"/>
              <w:jc w:val="center"/>
              <w:rPr>
                <w:lang w:eastAsia="zh-CN"/>
              </w:rPr>
            </w:pPr>
            <w:r>
              <w:rPr>
                <w:lang w:eastAsia="zh-CN"/>
              </w:rPr>
              <w:t>1.</w:t>
            </w:r>
          </w:p>
        </w:tc>
        <w:tc>
          <w:tcPr>
            <w:tcW w:w="6793" w:type="dxa"/>
          </w:tcPr>
          <w:p w14:paraId="5D42B288" w14:textId="77777777" w:rsidR="002F5771" w:rsidRDefault="002F5771" w:rsidP="001272ED">
            <w:pPr>
              <w:suppressAutoHyphens/>
              <w:autoSpaceDE w:val="0"/>
              <w:jc w:val="both"/>
              <w:rPr>
                <w:lang w:eastAsia="zh-CN"/>
              </w:rPr>
            </w:pPr>
            <w:r w:rsidRPr="0068492A">
              <w:rPr>
                <w:rFonts w:eastAsia="MS Mincho"/>
                <w:color w:val="000000"/>
                <w:lang w:eastAsia="zh-CN"/>
              </w:rPr>
              <w:t>малоэтажная многоквартирная жилая застройка</w:t>
            </w:r>
          </w:p>
        </w:tc>
        <w:tc>
          <w:tcPr>
            <w:tcW w:w="1854" w:type="dxa"/>
          </w:tcPr>
          <w:p w14:paraId="62C7FD4C" w14:textId="77777777" w:rsidR="002F5771" w:rsidRDefault="002F5771" w:rsidP="001272ED">
            <w:pPr>
              <w:suppressAutoHyphens/>
              <w:autoSpaceDE w:val="0"/>
              <w:jc w:val="center"/>
              <w:rPr>
                <w:lang w:eastAsia="zh-CN"/>
              </w:rPr>
            </w:pPr>
            <w:r>
              <w:rPr>
                <w:lang w:eastAsia="zh-CN"/>
              </w:rPr>
              <w:t>2.1.1</w:t>
            </w:r>
          </w:p>
        </w:tc>
      </w:tr>
      <w:tr w:rsidR="002F5771" w14:paraId="34D1594C" w14:textId="77777777" w:rsidTr="001272ED">
        <w:tc>
          <w:tcPr>
            <w:tcW w:w="957" w:type="dxa"/>
          </w:tcPr>
          <w:p w14:paraId="0452D53F" w14:textId="77777777" w:rsidR="002F5771" w:rsidRDefault="002F5771" w:rsidP="001272ED">
            <w:pPr>
              <w:suppressAutoHyphens/>
              <w:autoSpaceDE w:val="0"/>
              <w:jc w:val="center"/>
              <w:rPr>
                <w:lang w:eastAsia="zh-CN"/>
              </w:rPr>
            </w:pPr>
            <w:r>
              <w:rPr>
                <w:lang w:eastAsia="zh-CN"/>
              </w:rPr>
              <w:t>2.</w:t>
            </w:r>
          </w:p>
        </w:tc>
        <w:tc>
          <w:tcPr>
            <w:tcW w:w="6793" w:type="dxa"/>
          </w:tcPr>
          <w:p w14:paraId="78CB7EEA"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хранение автотранспорта</w:t>
            </w:r>
          </w:p>
        </w:tc>
        <w:tc>
          <w:tcPr>
            <w:tcW w:w="1854" w:type="dxa"/>
          </w:tcPr>
          <w:p w14:paraId="31D0DD95" w14:textId="77777777" w:rsidR="002F5771" w:rsidRDefault="002F5771" w:rsidP="001272ED">
            <w:pPr>
              <w:suppressAutoHyphens/>
              <w:autoSpaceDE w:val="0"/>
              <w:jc w:val="center"/>
              <w:rPr>
                <w:lang w:eastAsia="zh-CN"/>
              </w:rPr>
            </w:pPr>
            <w:r>
              <w:rPr>
                <w:lang w:eastAsia="zh-CN"/>
              </w:rPr>
              <w:t>2.7.1</w:t>
            </w:r>
          </w:p>
        </w:tc>
      </w:tr>
      <w:tr w:rsidR="002F5771" w14:paraId="6067110B" w14:textId="77777777" w:rsidTr="001272ED">
        <w:tc>
          <w:tcPr>
            <w:tcW w:w="957" w:type="dxa"/>
          </w:tcPr>
          <w:p w14:paraId="5E5B8CFA" w14:textId="77777777" w:rsidR="002F5771" w:rsidRDefault="002F5771" w:rsidP="001272ED">
            <w:pPr>
              <w:suppressAutoHyphens/>
              <w:autoSpaceDE w:val="0"/>
              <w:jc w:val="center"/>
              <w:rPr>
                <w:lang w:eastAsia="zh-CN"/>
              </w:rPr>
            </w:pPr>
            <w:r>
              <w:rPr>
                <w:lang w:eastAsia="zh-CN"/>
              </w:rPr>
              <w:t>3.</w:t>
            </w:r>
          </w:p>
        </w:tc>
        <w:tc>
          <w:tcPr>
            <w:tcW w:w="6793" w:type="dxa"/>
          </w:tcPr>
          <w:p w14:paraId="793C40E3"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коммунальное обслуживание</w:t>
            </w:r>
          </w:p>
        </w:tc>
        <w:tc>
          <w:tcPr>
            <w:tcW w:w="1854" w:type="dxa"/>
          </w:tcPr>
          <w:p w14:paraId="17923E27" w14:textId="77777777" w:rsidR="002F5771" w:rsidRDefault="002F5771" w:rsidP="001272ED">
            <w:pPr>
              <w:suppressAutoHyphens/>
              <w:autoSpaceDE w:val="0"/>
              <w:jc w:val="center"/>
              <w:rPr>
                <w:lang w:eastAsia="zh-CN"/>
              </w:rPr>
            </w:pPr>
            <w:r>
              <w:rPr>
                <w:lang w:eastAsia="zh-CN"/>
              </w:rPr>
              <w:t>3.1</w:t>
            </w:r>
          </w:p>
        </w:tc>
      </w:tr>
      <w:tr w:rsidR="002F5771" w14:paraId="16AF3E54" w14:textId="77777777" w:rsidTr="001272ED">
        <w:tc>
          <w:tcPr>
            <w:tcW w:w="957" w:type="dxa"/>
          </w:tcPr>
          <w:p w14:paraId="6D05B9A5" w14:textId="77777777" w:rsidR="002F5771" w:rsidRDefault="002F5771" w:rsidP="001272ED">
            <w:pPr>
              <w:suppressAutoHyphens/>
              <w:autoSpaceDE w:val="0"/>
              <w:jc w:val="center"/>
              <w:rPr>
                <w:lang w:eastAsia="zh-CN"/>
              </w:rPr>
            </w:pPr>
            <w:r>
              <w:rPr>
                <w:lang w:eastAsia="zh-CN"/>
              </w:rPr>
              <w:t>4.</w:t>
            </w:r>
          </w:p>
        </w:tc>
        <w:tc>
          <w:tcPr>
            <w:tcW w:w="6793" w:type="dxa"/>
          </w:tcPr>
          <w:p w14:paraId="0FAFE94D"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оказание услуг связи</w:t>
            </w:r>
          </w:p>
        </w:tc>
        <w:tc>
          <w:tcPr>
            <w:tcW w:w="1854" w:type="dxa"/>
          </w:tcPr>
          <w:p w14:paraId="6A95FA46" w14:textId="77777777" w:rsidR="002F5771" w:rsidRDefault="002F5771" w:rsidP="001272ED">
            <w:pPr>
              <w:suppressAutoHyphens/>
              <w:autoSpaceDE w:val="0"/>
              <w:jc w:val="center"/>
              <w:rPr>
                <w:lang w:eastAsia="zh-CN"/>
              </w:rPr>
            </w:pPr>
            <w:r>
              <w:rPr>
                <w:lang w:eastAsia="zh-CN"/>
              </w:rPr>
              <w:t>3.2.3</w:t>
            </w:r>
          </w:p>
        </w:tc>
      </w:tr>
      <w:tr w:rsidR="002F5771" w14:paraId="289C29B8" w14:textId="77777777" w:rsidTr="001272ED">
        <w:tc>
          <w:tcPr>
            <w:tcW w:w="957" w:type="dxa"/>
          </w:tcPr>
          <w:p w14:paraId="5BF6C965" w14:textId="77777777" w:rsidR="002F5771" w:rsidRDefault="002F5771" w:rsidP="001272ED">
            <w:pPr>
              <w:suppressAutoHyphens/>
              <w:autoSpaceDE w:val="0"/>
              <w:jc w:val="center"/>
              <w:rPr>
                <w:lang w:eastAsia="zh-CN"/>
              </w:rPr>
            </w:pPr>
            <w:r>
              <w:rPr>
                <w:lang w:eastAsia="zh-CN"/>
              </w:rPr>
              <w:lastRenderedPageBreak/>
              <w:t>5.</w:t>
            </w:r>
          </w:p>
        </w:tc>
        <w:tc>
          <w:tcPr>
            <w:tcW w:w="6793" w:type="dxa"/>
          </w:tcPr>
          <w:p w14:paraId="25992054"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бытовое обслуживание</w:t>
            </w:r>
          </w:p>
        </w:tc>
        <w:tc>
          <w:tcPr>
            <w:tcW w:w="1854" w:type="dxa"/>
          </w:tcPr>
          <w:p w14:paraId="7E79FAEC" w14:textId="77777777" w:rsidR="002F5771" w:rsidRDefault="002F5771" w:rsidP="001272ED">
            <w:pPr>
              <w:suppressAutoHyphens/>
              <w:autoSpaceDE w:val="0"/>
              <w:jc w:val="center"/>
              <w:rPr>
                <w:lang w:eastAsia="zh-CN"/>
              </w:rPr>
            </w:pPr>
            <w:r>
              <w:rPr>
                <w:lang w:eastAsia="zh-CN"/>
              </w:rPr>
              <w:t>3.3</w:t>
            </w:r>
          </w:p>
        </w:tc>
      </w:tr>
      <w:tr w:rsidR="002F5771" w14:paraId="6EFB2E02" w14:textId="77777777" w:rsidTr="001272ED">
        <w:tc>
          <w:tcPr>
            <w:tcW w:w="957" w:type="dxa"/>
          </w:tcPr>
          <w:p w14:paraId="09F94699" w14:textId="77777777" w:rsidR="002F5771" w:rsidRDefault="002F5771" w:rsidP="001272ED">
            <w:pPr>
              <w:suppressAutoHyphens/>
              <w:autoSpaceDE w:val="0"/>
              <w:jc w:val="center"/>
              <w:rPr>
                <w:lang w:eastAsia="zh-CN"/>
              </w:rPr>
            </w:pPr>
            <w:r>
              <w:rPr>
                <w:lang w:eastAsia="zh-CN"/>
              </w:rPr>
              <w:t>6.</w:t>
            </w:r>
          </w:p>
        </w:tc>
        <w:tc>
          <w:tcPr>
            <w:tcW w:w="6793" w:type="dxa"/>
          </w:tcPr>
          <w:p w14:paraId="3B160B63"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амбулаторно-поликлиническое обслуживание</w:t>
            </w:r>
          </w:p>
        </w:tc>
        <w:tc>
          <w:tcPr>
            <w:tcW w:w="1854" w:type="dxa"/>
          </w:tcPr>
          <w:p w14:paraId="57BFAA75" w14:textId="77777777" w:rsidR="002F5771" w:rsidRDefault="002F5771" w:rsidP="001272ED">
            <w:pPr>
              <w:suppressAutoHyphens/>
              <w:autoSpaceDE w:val="0"/>
              <w:jc w:val="center"/>
              <w:rPr>
                <w:lang w:eastAsia="zh-CN"/>
              </w:rPr>
            </w:pPr>
            <w:r>
              <w:rPr>
                <w:lang w:eastAsia="zh-CN"/>
              </w:rPr>
              <w:t>3.4.1</w:t>
            </w:r>
          </w:p>
        </w:tc>
      </w:tr>
      <w:tr w:rsidR="002F5771" w14:paraId="034F5309" w14:textId="77777777" w:rsidTr="001272ED">
        <w:tc>
          <w:tcPr>
            <w:tcW w:w="957" w:type="dxa"/>
          </w:tcPr>
          <w:p w14:paraId="3520E4F5" w14:textId="77777777" w:rsidR="002F5771" w:rsidRDefault="002F5771" w:rsidP="001272ED">
            <w:pPr>
              <w:suppressAutoHyphens/>
              <w:autoSpaceDE w:val="0"/>
              <w:jc w:val="center"/>
              <w:rPr>
                <w:lang w:eastAsia="zh-CN"/>
              </w:rPr>
            </w:pPr>
            <w:r>
              <w:rPr>
                <w:lang w:eastAsia="zh-CN"/>
              </w:rPr>
              <w:t>7.</w:t>
            </w:r>
          </w:p>
        </w:tc>
        <w:tc>
          <w:tcPr>
            <w:tcW w:w="6793" w:type="dxa"/>
          </w:tcPr>
          <w:p w14:paraId="49FC69F0"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объекты культурно-досуговой деятельности</w:t>
            </w:r>
          </w:p>
        </w:tc>
        <w:tc>
          <w:tcPr>
            <w:tcW w:w="1854" w:type="dxa"/>
          </w:tcPr>
          <w:p w14:paraId="7378FB58" w14:textId="77777777" w:rsidR="002F5771" w:rsidRDefault="002F5771" w:rsidP="001272ED">
            <w:pPr>
              <w:suppressAutoHyphens/>
              <w:autoSpaceDE w:val="0"/>
              <w:jc w:val="center"/>
              <w:rPr>
                <w:lang w:eastAsia="zh-CN"/>
              </w:rPr>
            </w:pPr>
            <w:r>
              <w:rPr>
                <w:lang w:eastAsia="zh-CN"/>
              </w:rPr>
              <w:t>3.6.1</w:t>
            </w:r>
          </w:p>
        </w:tc>
      </w:tr>
      <w:tr w:rsidR="002F5771" w14:paraId="33E23458" w14:textId="77777777" w:rsidTr="001272ED">
        <w:tc>
          <w:tcPr>
            <w:tcW w:w="957" w:type="dxa"/>
          </w:tcPr>
          <w:p w14:paraId="153141AF" w14:textId="77777777" w:rsidR="002F5771" w:rsidRDefault="002F5771" w:rsidP="001272ED">
            <w:pPr>
              <w:suppressAutoHyphens/>
              <w:autoSpaceDE w:val="0"/>
              <w:jc w:val="center"/>
              <w:rPr>
                <w:lang w:eastAsia="zh-CN"/>
              </w:rPr>
            </w:pPr>
            <w:r>
              <w:rPr>
                <w:lang w:eastAsia="zh-CN"/>
              </w:rPr>
              <w:t>8.</w:t>
            </w:r>
          </w:p>
        </w:tc>
        <w:tc>
          <w:tcPr>
            <w:tcW w:w="6793" w:type="dxa"/>
          </w:tcPr>
          <w:p w14:paraId="1DB1A002"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магазины</w:t>
            </w:r>
          </w:p>
        </w:tc>
        <w:tc>
          <w:tcPr>
            <w:tcW w:w="1854" w:type="dxa"/>
          </w:tcPr>
          <w:p w14:paraId="42543781" w14:textId="77777777" w:rsidR="002F5771" w:rsidRDefault="002F5771" w:rsidP="001272ED">
            <w:pPr>
              <w:suppressAutoHyphens/>
              <w:autoSpaceDE w:val="0"/>
              <w:jc w:val="center"/>
              <w:rPr>
                <w:lang w:eastAsia="zh-CN"/>
              </w:rPr>
            </w:pPr>
            <w:r>
              <w:rPr>
                <w:lang w:eastAsia="zh-CN"/>
              </w:rPr>
              <w:t>4.4</w:t>
            </w:r>
          </w:p>
        </w:tc>
      </w:tr>
      <w:tr w:rsidR="002F5771" w14:paraId="18773D0D" w14:textId="77777777" w:rsidTr="001272ED">
        <w:tc>
          <w:tcPr>
            <w:tcW w:w="957" w:type="dxa"/>
          </w:tcPr>
          <w:p w14:paraId="07FEDDB4" w14:textId="77777777" w:rsidR="002F5771" w:rsidRDefault="002F5771" w:rsidP="001272ED">
            <w:pPr>
              <w:suppressAutoHyphens/>
              <w:autoSpaceDE w:val="0"/>
              <w:jc w:val="center"/>
              <w:rPr>
                <w:lang w:eastAsia="zh-CN"/>
              </w:rPr>
            </w:pPr>
            <w:r>
              <w:rPr>
                <w:lang w:eastAsia="zh-CN"/>
              </w:rPr>
              <w:t>9.</w:t>
            </w:r>
          </w:p>
        </w:tc>
        <w:tc>
          <w:tcPr>
            <w:tcW w:w="6793" w:type="dxa"/>
          </w:tcPr>
          <w:p w14:paraId="578BEBAD" w14:textId="77777777" w:rsidR="002F5771" w:rsidRPr="0068492A" w:rsidRDefault="002F5771" w:rsidP="001272ED">
            <w:pPr>
              <w:suppressAutoHyphens/>
              <w:autoSpaceDE w:val="0"/>
              <w:jc w:val="both"/>
              <w:rPr>
                <w:color w:val="000000"/>
                <w:lang w:eastAsia="zh-CN"/>
              </w:rPr>
            </w:pPr>
            <w:r w:rsidRPr="0068492A">
              <w:rPr>
                <w:rFonts w:eastAsia="MS Mincho"/>
                <w:color w:val="000000"/>
                <w:lang w:eastAsia="zh-CN"/>
              </w:rPr>
              <w:t>земельные участки (территории) общего пользования</w:t>
            </w:r>
          </w:p>
        </w:tc>
        <w:tc>
          <w:tcPr>
            <w:tcW w:w="1854" w:type="dxa"/>
          </w:tcPr>
          <w:p w14:paraId="2DDD28E9" w14:textId="77777777" w:rsidR="002F5771" w:rsidRDefault="002F5771" w:rsidP="001272ED">
            <w:pPr>
              <w:suppressAutoHyphens/>
              <w:autoSpaceDE w:val="0"/>
              <w:jc w:val="center"/>
              <w:rPr>
                <w:lang w:eastAsia="zh-CN"/>
              </w:rPr>
            </w:pPr>
            <w:r>
              <w:rPr>
                <w:lang w:eastAsia="zh-CN"/>
              </w:rPr>
              <w:t>12.0</w:t>
            </w:r>
          </w:p>
        </w:tc>
      </w:tr>
      <w:tr w:rsidR="002F5771" w14:paraId="5ED1F0C1" w14:textId="77777777" w:rsidTr="001272ED">
        <w:tc>
          <w:tcPr>
            <w:tcW w:w="9604" w:type="dxa"/>
            <w:gridSpan w:val="3"/>
          </w:tcPr>
          <w:p w14:paraId="316DDD5C" w14:textId="77777777" w:rsidR="002F5771" w:rsidRDefault="002F5771" w:rsidP="001272ED">
            <w:pPr>
              <w:suppressAutoHyphens/>
              <w:autoSpaceDE w:val="0"/>
              <w:jc w:val="center"/>
              <w:rPr>
                <w:lang w:eastAsia="zh-CN"/>
              </w:rPr>
            </w:pPr>
            <w:r w:rsidRPr="0068492A">
              <w:rPr>
                <w:b/>
                <w:bCs/>
                <w:color w:val="000000"/>
              </w:rPr>
              <w:t xml:space="preserve">Условно </w:t>
            </w:r>
            <w:r w:rsidRPr="0068492A">
              <w:rPr>
                <w:b/>
                <w:bCs/>
                <w:color w:val="000000"/>
                <w:lang w:eastAsia="zh-CN"/>
              </w:rPr>
              <w:t>р</w:t>
            </w:r>
            <w:r w:rsidRPr="0068492A">
              <w:rPr>
                <w:b/>
                <w:bCs/>
                <w:color w:val="000000"/>
              </w:rPr>
              <w:t xml:space="preserve">азрешенные </w:t>
            </w:r>
            <w:r w:rsidRPr="0068492A">
              <w:rPr>
                <w:b/>
                <w:bCs/>
                <w:color w:val="000000"/>
                <w:lang w:eastAsia="zh-CN"/>
              </w:rPr>
              <w:t>в</w:t>
            </w:r>
            <w:r w:rsidRPr="0068492A">
              <w:rPr>
                <w:b/>
                <w:bCs/>
                <w:color w:val="000000"/>
              </w:rPr>
              <w:t xml:space="preserve">иды </w:t>
            </w:r>
            <w:r w:rsidRPr="0068492A">
              <w:rPr>
                <w:b/>
                <w:bCs/>
                <w:color w:val="000000"/>
                <w:lang w:eastAsia="zh-CN"/>
              </w:rPr>
              <w:t>и</w:t>
            </w:r>
            <w:r w:rsidRPr="0068492A">
              <w:rPr>
                <w:b/>
                <w:bCs/>
                <w:color w:val="000000"/>
              </w:rPr>
              <w:t>спользования:</w:t>
            </w:r>
          </w:p>
        </w:tc>
      </w:tr>
      <w:tr w:rsidR="002F5771" w14:paraId="7F57A089" w14:textId="77777777" w:rsidTr="001272ED">
        <w:tc>
          <w:tcPr>
            <w:tcW w:w="957" w:type="dxa"/>
          </w:tcPr>
          <w:p w14:paraId="370E1041" w14:textId="77777777" w:rsidR="002F5771" w:rsidRDefault="002F5771" w:rsidP="001272ED">
            <w:pPr>
              <w:suppressAutoHyphens/>
              <w:autoSpaceDE w:val="0"/>
              <w:jc w:val="center"/>
              <w:rPr>
                <w:lang w:eastAsia="zh-CN"/>
              </w:rPr>
            </w:pPr>
          </w:p>
        </w:tc>
        <w:tc>
          <w:tcPr>
            <w:tcW w:w="6793" w:type="dxa"/>
          </w:tcPr>
          <w:p w14:paraId="319255EC" w14:textId="77777777" w:rsidR="002F5771" w:rsidRDefault="002F5771" w:rsidP="001272ED">
            <w:pPr>
              <w:suppressAutoHyphens/>
              <w:autoSpaceDE w:val="0"/>
              <w:jc w:val="both"/>
              <w:rPr>
                <w:lang w:eastAsia="zh-CN"/>
              </w:rPr>
            </w:pPr>
            <w:r w:rsidRPr="0068492A">
              <w:rPr>
                <w:rFonts w:eastAsia="MS Mincho"/>
                <w:color w:val="000000"/>
                <w:lang w:eastAsia="zh-CN"/>
              </w:rPr>
              <w:t>не установлены</w:t>
            </w:r>
          </w:p>
        </w:tc>
        <w:tc>
          <w:tcPr>
            <w:tcW w:w="1854" w:type="dxa"/>
          </w:tcPr>
          <w:p w14:paraId="55F6FD13" w14:textId="77777777" w:rsidR="002F5771" w:rsidRDefault="002F5771" w:rsidP="001272ED">
            <w:pPr>
              <w:suppressAutoHyphens/>
              <w:autoSpaceDE w:val="0"/>
              <w:jc w:val="center"/>
              <w:rPr>
                <w:lang w:eastAsia="zh-CN"/>
              </w:rPr>
            </w:pPr>
          </w:p>
        </w:tc>
      </w:tr>
    </w:tbl>
    <w:p w14:paraId="5FB6916B" w14:textId="77777777" w:rsidR="002F5771" w:rsidRPr="0068492A" w:rsidRDefault="002F5771" w:rsidP="002F5771">
      <w:pPr>
        <w:suppressAutoHyphens/>
        <w:overflowPunct w:val="0"/>
        <w:autoSpaceDE w:val="0"/>
        <w:ind w:firstLine="709"/>
        <w:jc w:val="both"/>
        <w:textAlignment w:val="baseline"/>
        <w:rPr>
          <w:sz w:val="28"/>
          <w:szCs w:val="20"/>
          <w:lang w:eastAsia="zh-CN"/>
        </w:rPr>
      </w:pPr>
    </w:p>
    <w:p w14:paraId="79F59434" w14:textId="77777777" w:rsidR="002F5771" w:rsidRPr="0068492A" w:rsidRDefault="002F5771" w:rsidP="002F5771">
      <w:pPr>
        <w:suppressAutoHyphens/>
        <w:autoSpaceDE w:val="0"/>
        <w:ind w:firstLine="709"/>
        <w:jc w:val="both"/>
        <w:rPr>
          <w:lang w:eastAsia="zh-CN"/>
        </w:rPr>
      </w:pPr>
      <w:r w:rsidRPr="0068492A">
        <w:rPr>
          <w:b/>
          <w:color w:val="000000"/>
          <w:lang w:eastAsia="zh-CN"/>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С2:</w:t>
      </w:r>
    </w:p>
    <w:p w14:paraId="5D438307" w14:textId="77777777" w:rsidR="002F5771" w:rsidRPr="004D1527" w:rsidRDefault="002F5771" w:rsidP="002F5771">
      <w:pPr>
        <w:pStyle w:val="af6"/>
        <w:numPr>
          <w:ilvl w:val="0"/>
          <w:numId w:val="40"/>
        </w:numPr>
        <w:tabs>
          <w:tab w:val="left" w:pos="993"/>
        </w:tabs>
        <w:suppressAutoHyphens/>
        <w:ind w:left="0" w:firstLine="709"/>
        <w:contextualSpacing/>
        <w:jc w:val="both"/>
      </w:pPr>
      <w:r w:rsidRPr="004D1527">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 xml:space="preserve"> указаны в статье 26 Правил.</w:t>
      </w:r>
    </w:p>
    <w:p w14:paraId="0206925E" w14:textId="77777777" w:rsidR="002F5771" w:rsidRPr="00146013" w:rsidRDefault="002F5771" w:rsidP="002F5771">
      <w:pPr>
        <w:pStyle w:val="af6"/>
        <w:numPr>
          <w:ilvl w:val="0"/>
          <w:numId w:val="40"/>
        </w:numPr>
        <w:tabs>
          <w:tab w:val="left" w:pos="993"/>
        </w:tabs>
        <w:suppressAutoHyphens/>
        <w:overflowPunct w:val="0"/>
        <w:autoSpaceDE w:val="0"/>
        <w:ind w:left="0" w:firstLine="709"/>
        <w:contextualSpacing/>
        <w:jc w:val="both"/>
        <w:textAlignment w:val="baseline"/>
      </w:pPr>
      <w:r w:rsidRPr="00146013">
        <w:t>Режим использования территории определяется с учётом требований специальных нормативов и правил в соответствии с назначением объекта.</w:t>
      </w:r>
    </w:p>
    <w:p w14:paraId="5129C610" w14:textId="77777777" w:rsidR="002F5771" w:rsidRPr="00146013" w:rsidRDefault="002F5771" w:rsidP="002F5771">
      <w:pPr>
        <w:pStyle w:val="af6"/>
        <w:widowControl w:val="0"/>
        <w:numPr>
          <w:ilvl w:val="0"/>
          <w:numId w:val="40"/>
        </w:numPr>
        <w:tabs>
          <w:tab w:val="left" w:pos="993"/>
        </w:tabs>
        <w:suppressAutoHyphens/>
        <w:autoSpaceDE w:val="0"/>
        <w:ind w:left="0" w:firstLine="709"/>
        <w:contextualSpacing/>
        <w:jc w:val="both"/>
        <w:rPr>
          <w:rFonts w:ascii="Arial" w:hAnsi="Arial" w:cs="Arial"/>
          <w:sz w:val="20"/>
          <w:szCs w:val="20"/>
        </w:rPr>
      </w:pPr>
      <w:r w:rsidRPr="0014601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зоны определяются документацией по планировке территории и проектной документацией.</w:t>
      </w:r>
    </w:p>
    <w:p w14:paraId="4AA02A35" w14:textId="77777777" w:rsidR="002F5771" w:rsidRPr="0068492A" w:rsidRDefault="002F5771" w:rsidP="002F5771">
      <w:pPr>
        <w:suppressAutoHyphens/>
        <w:ind w:firstLine="709"/>
        <w:jc w:val="both"/>
        <w:rPr>
          <w:lang w:eastAsia="zh-CN"/>
        </w:rPr>
      </w:pPr>
      <w:r w:rsidRPr="0068492A">
        <w:rPr>
          <w:b/>
          <w:color w:val="000000"/>
          <w:lang w:eastAsia="zh-CN"/>
        </w:rPr>
        <w:t>Ограничения использования земельных участков и объектов капитального строительства</w:t>
      </w:r>
    </w:p>
    <w:p w14:paraId="7D800E4A" w14:textId="77777777" w:rsidR="002F5771" w:rsidRPr="0068492A" w:rsidRDefault="002F5771" w:rsidP="002F5771">
      <w:pPr>
        <w:suppressAutoHyphens/>
        <w:ind w:firstLine="709"/>
        <w:jc w:val="both"/>
        <w:rPr>
          <w:lang w:eastAsia="zh-CN"/>
        </w:rPr>
      </w:pPr>
      <w:r w:rsidRPr="0068492A">
        <w:rPr>
          <w:color w:val="000000"/>
          <w:lang w:eastAsia="zh-CN"/>
        </w:rPr>
        <w:t>1. В границах зоны С2 запрещается:</w:t>
      </w:r>
    </w:p>
    <w:p w14:paraId="34B12153" w14:textId="77777777" w:rsidR="002F5771" w:rsidRPr="0068492A" w:rsidRDefault="002F5771" w:rsidP="002F5771">
      <w:pPr>
        <w:suppressAutoHyphens/>
        <w:autoSpaceDE w:val="0"/>
        <w:ind w:firstLine="709"/>
        <w:jc w:val="both"/>
        <w:rPr>
          <w:lang w:eastAsia="zh-CN"/>
        </w:rPr>
      </w:pPr>
      <w:r w:rsidRPr="0068492A">
        <w:rPr>
          <w:color w:val="000000"/>
          <w:lang w:eastAsia="zh-CN"/>
        </w:rPr>
        <w:t>- деятельность, не соответствующая ее целевому назначению.</w:t>
      </w:r>
    </w:p>
    <w:p w14:paraId="0A582B1F" w14:textId="77777777" w:rsidR="002F5771" w:rsidRDefault="002F5771" w:rsidP="002F5771">
      <w:pPr>
        <w:suppressAutoHyphens/>
        <w:overflowPunct w:val="0"/>
        <w:autoSpaceDE w:val="0"/>
        <w:ind w:firstLine="709"/>
        <w:jc w:val="both"/>
        <w:textAlignment w:val="baseline"/>
        <w:rPr>
          <w:color w:val="000000"/>
          <w:lang w:eastAsia="zh-CN"/>
        </w:rPr>
      </w:pPr>
      <w:r w:rsidRPr="0068492A">
        <w:rPr>
          <w:color w:val="000000"/>
          <w:lang w:eastAsia="zh-CN"/>
        </w:rPr>
        <w:t xml:space="preserve">2. Ограничения использования в соответствии со статьей </w:t>
      </w:r>
      <w:r>
        <w:rPr>
          <w:color w:val="000000"/>
          <w:lang w:eastAsia="zh-CN"/>
        </w:rPr>
        <w:t>37</w:t>
      </w:r>
      <w:r w:rsidRPr="0068492A">
        <w:rPr>
          <w:color w:val="000000"/>
          <w:lang w:eastAsia="zh-CN"/>
        </w:rPr>
        <w:t xml:space="preserve"> Правил.</w:t>
      </w:r>
    </w:p>
    <w:p w14:paraId="737B000D" w14:textId="77777777" w:rsidR="002F5771" w:rsidRDefault="002F5771" w:rsidP="002F5771">
      <w:pPr>
        <w:suppressAutoHyphens/>
        <w:overflowPunct w:val="0"/>
        <w:autoSpaceDE w:val="0"/>
        <w:ind w:firstLine="709"/>
        <w:jc w:val="both"/>
        <w:textAlignment w:val="baseline"/>
        <w:rPr>
          <w:color w:val="000000"/>
          <w:lang w:eastAsia="zh-CN"/>
        </w:rPr>
      </w:pPr>
    </w:p>
    <w:p w14:paraId="50BDF0FA" w14:textId="77777777" w:rsidR="002F5771" w:rsidRPr="005B61AC" w:rsidRDefault="002F5771" w:rsidP="002F5771">
      <w:pPr>
        <w:suppressAutoHyphens/>
        <w:snapToGrid w:val="0"/>
        <w:ind w:firstLine="709"/>
        <w:contextualSpacing/>
        <w:jc w:val="both"/>
        <w:rPr>
          <w:b/>
          <w:lang w:eastAsia="zh-CN"/>
        </w:rPr>
      </w:pPr>
      <w:r w:rsidRPr="005B61AC">
        <w:rPr>
          <w:b/>
          <w:lang w:eastAsia="zh-CN"/>
        </w:rPr>
        <w:t>Архитектурно-градостроительный облик объ</w:t>
      </w:r>
      <w:r>
        <w:rPr>
          <w:b/>
          <w:lang w:eastAsia="zh-CN"/>
        </w:rPr>
        <w:t>екта капитального строительства</w:t>
      </w:r>
    </w:p>
    <w:p w14:paraId="21D28336" w14:textId="77777777" w:rsidR="002F5771" w:rsidRPr="0068492A" w:rsidRDefault="002F5771" w:rsidP="002F5771">
      <w:pPr>
        <w:suppressAutoHyphens/>
        <w:snapToGrid w:val="0"/>
        <w:ind w:firstLine="709"/>
        <w:contextualSpacing/>
        <w:jc w:val="both"/>
        <w:rPr>
          <w:lang w:eastAsia="zh-CN"/>
        </w:rPr>
      </w:pPr>
      <w:r w:rsidRPr="005B61AC">
        <w:rPr>
          <w:lang w:eastAsia="zh-CN"/>
        </w:rPr>
        <w:t xml:space="preserve">Требования к архитектурно-градостроительному облику объектов капитального строительства для территориальной зоны </w:t>
      </w:r>
      <w:r>
        <w:rPr>
          <w:lang w:eastAsia="zh-CN"/>
        </w:rPr>
        <w:t>С2</w:t>
      </w:r>
      <w:r w:rsidRPr="005B61AC">
        <w:rPr>
          <w:lang w:eastAsia="zh-CN"/>
        </w:rPr>
        <w:t xml:space="preserve"> не устанавливаются.</w:t>
      </w:r>
    </w:p>
    <w:p w14:paraId="240060AC" w14:textId="77777777" w:rsidR="002F5771" w:rsidRPr="0068492A" w:rsidRDefault="002F5771" w:rsidP="002F5771">
      <w:pPr>
        <w:suppressAutoHyphens/>
        <w:overflowPunct w:val="0"/>
        <w:autoSpaceDE w:val="0"/>
        <w:ind w:firstLine="709"/>
        <w:jc w:val="both"/>
        <w:textAlignment w:val="baseline"/>
        <w:rPr>
          <w:sz w:val="28"/>
          <w:szCs w:val="20"/>
          <w:lang w:eastAsia="zh-CN"/>
        </w:rPr>
      </w:pPr>
    </w:p>
    <w:p w14:paraId="3D8966D9" w14:textId="77777777" w:rsidR="002F5771" w:rsidRPr="0068492A" w:rsidRDefault="002F5771" w:rsidP="002F5771">
      <w:pPr>
        <w:suppressAutoHyphens/>
        <w:autoSpaceDE w:val="0"/>
        <w:ind w:firstLine="709"/>
        <w:jc w:val="both"/>
        <w:rPr>
          <w:lang w:eastAsia="zh-CN"/>
        </w:rPr>
      </w:pPr>
      <w:r w:rsidRPr="0068492A">
        <w:rPr>
          <w:b/>
          <w:bCs/>
          <w:color w:val="000000"/>
        </w:rPr>
        <w:t xml:space="preserve">Статья </w:t>
      </w:r>
      <w:r>
        <w:rPr>
          <w:b/>
          <w:bCs/>
          <w:color w:val="000000"/>
        </w:rPr>
        <w:t>34</w:t>
      </w:r>
      <w:r w:rsidRPr="0068492A">
        <w:rPr>
          <w:b/>
          <w:bCs/>
          <w:color w:val="000000"/>
        </w:rPr>
        <w:t>. Лесная зона (ЛФ)</w:t>
      </w:r>
    </w:p>
    <w:p w14:paraId="5B3B6DCB" w14:textId="77777777" w:rsidR="002F5771" w:rsidRDefault="002F5771" w:rsidP="002F5771">
      <w:pPr>
        <w:tabs>
          <w:tab w:val="left" w:pos="1890"/>
        </w:tabs>
        <w:suppressAutoHyphens/>
        <w:autoSpaceDE w:val="0"/>
        <w:ind w:firstLine="709"/>
        <w:jc w:val="both"/>
        <w:rPr>
          <w:color w:val="000000"/>
          <w:lang w:eastAsia="zh-CN"/>
        </w:rPr>
      </w:pPr>
      <w:r w:rsidRPr="00062B39">
        <w:rPr>
          <w:color w:val="000000"/>
          <w:lang w:eastAsia="zh-CN"/>
        </w:rPr>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14:paraId="11EFF238" w14:textId="77777777" w:rsidR="002F5771" w:rsidRPr="0068492A" w:rsidRDefault="002F5771" w:rsidP="002F5771">
      <w:pPr>
        <w:tabs>
          <w:tab w:val="left" w:pos="1890"/>
        </w:tabs>
        <w:suppressAutoHyphens/>
        <w:autoSpaceDE w:val="0"/>
        <w:ind w:firstLine="709"/>
        <w:jc w:val="both"/>
        <w:rPr>
          <w:b/>
          <w:bCs/>
          <w:color w:val="000000"/>
        </w:rPr>
      </w:pPr>
    </w:p>
    <w:p w14:paraId="3D2C1048" w14:textId="77777777" w:rsidR="002F5771" w:rsidRPr="0068492A" w:rsidRDefault="002F5771" w:rsidP="002F5771">
      <w:pPr>
        <w:suppressAutoHyphens/>
        <w:ind w:firstLine="709"/>
        <w:jc w:val="both"/>
        <w:rPr>
          <w:lang w:eastAsia="zh-CN"/>
        </w:rPr>
      </w:pPr>
      <w:r w:rsidRPr="0068492A">
        <w:rPr>
          <w:b/>
          <w:color w:val="000000"/>
          <w:lang w:eastAsia="zh-CN"/>
        </w:rPr>
        <w:t xml:space="preserve">Статья </w:t>
      </w:r>
      <w:r>
        <w:rPr>
          <w:b/>
          <w:color w:val="000000"/>
          <w:lang w:eastAsia="zh-CN"/>
        </w:rPr>
        <w:t>35</w:t>
      </w:r>
      <w:r w:rsidRPr="0068492A">
        <w:rPr>
          <w:b/>
          <w:color w:val="000000"/>
          <w:lang w:eastAsia="zh-CN"/>
        </w:rPr>
        <w:t>. Зона водных объектов (В)</w:t>
      </w:r>
    </w:p>
    <w:p w14:paraId="5E796E00" w14:textId="77777777" w:rsidR="002F5771" w:rsidRDefault="002F5771" w:rsidP="002F5771">
      <w:pPr>
        <w:suppressAutoHyphens/>
        <w:ind w:firstLine="709"/>
        <w:jc w:val="both"/>
        <w:rPr>
          <w:color w:val="000000"/>
          <w:lang w:eastAsia="zh-CN"/>
        </w:rPr>
      </w:pPr>
      <w:r w:rsidRPr="00062B39">
        <w:rPr>
          <w:color w:val="000000"/>
          <w:lang w:eastAsia="zh-CN"/>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14:paraId="737DD9A7" w14:textId="77777777" w:rsidR="002F5771" w:rsidRDefault="002F5771" w:rsidP="002F5771">
      <w:pPr>
        <w:suppressAutoHyphens/>
        <w:ind w:firstLine="709"/>
        <w:jc w:val="both"/>
        <w:rPr>
          <w:b/>
          <w:color w:val="000000"/>
          <w:lang w:eastAsia="zh-CN"/>
        </w:rPr>
      </w:pPr>
    </w:p>
    <w:p w14:paraId="3E13CBD6" w14:textId="77777777" w:rsidR="002F5771" w:rsidRPr="0068492A" w:rsidRDefault="002F5771" w:rsidP="002F5771">
      <w:pPr>
        <w:suppressAutoHyphens/>
        <w:ind w:firstLine="709"/>
        <w:jc w:val="both"/>
        <w:rPr>
          <w:lang w:eastAsia="zh-CN"/>
        </w:rPr>
      </w:pPr>
      <w:r w:rsidRPr="0068492A">
        <w:rPr>
          <w:b/>
          <w:color w:val="000000"/>
          <w:lang w:eastAsia="zh-CN"/>
        </w:rPr>
        <w:t xml:space="preserve">Статья </w:t>
      </w:r>
      <w:r>
        <w:rPr>
          <w:b/>
          <w:color w:val="000000"/>
          <w:lang w:eastAsia="zh-CN"/>
        </w:rPr>
        <w:t>36</w:t>
      </w:r>
      <w:r w:rsidRPr="0068492A">
        <w:rPr>
          <w:b/>
          <w:color w:val="000000"/>
          <w:lang w:eastAsia="zh-CN"/>
        </w:rPr>
        <w:t>. Зона запаса</w:t>
      </w:r>
      <w:r w:rsidRPr="0068492A">
        <w:rPr>
          <w:color w:val="000000"/>
          <w:lang w:eastAsia="zh-CN"/>
        </w:rPr>
        <w:t xml:space="preserve"> </w:t>
      </w:r>
      <w:r w:rsidRPr="0068492A">
        <w:rPr>
          <w:b/>
          <w:color w:val="000000"/>
          <w:lang w:eastAsia="zh-CN"/>
        </w:rPr>
        <w:t>(З)</w:t>
      </w:r>
    </w:p>
    <w:p w14:paraId="187FA770" w14:textId="77777777" w:rsidR="002F5771" w:rsidRDefault="002F5771" w:rsidP="002F5771">
      <w:pPr>
        <w:suppressAutoHyphens/>
        <w:ind w:firstLine="709"/>
        <w:jc w:val="both"/>
        <w:rPr>
          <w:color w:val="000000"/>
          <w:lang w:eastAsia="zh-CN"/>
        </w:rPr>
      </w:pPr>
      <w:r w:rsidRPr="00062B39">
        <w:rPr>
          <w:color w:val="000000"/>
          <w:lang w:val="x-none" w:eastAsia="zh-CN"/>
        </w:rPr>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14:paraId="74472D3B" w14:textId="77777777" w:rsidR="002F5771" w:rsidRPr="00062B39" w:rsidRDefault="002F5771" w:rsidP="002F5771">
      <w:pPr>
        <w:suppressAutoHyphens/>
        <w:jc w:val="both"/>
        <w:rPr>
          <w:b/>
          <w:bCs/>
          <w:color w:val="000000"/>
        </w:rPr>
      </w:pPr>
    </w:p>
    <w:p w14:paraId="699F1D74" w14:textId="77777777" w:rsidR="002F5771" w:rsidRPr="0068492A" w:rsidRDefault="002F5771" w:rsidP="002F5771">
      <w:pPr>
        <w:suppressAutoHyphens/>
        <w:ind w:firstLine="708"/>
        <w:jc w:val="both"/>
        <w:rPr>
          <w:b/>
          <w:bCs/>
          <w:color w:val="000000"/>
          <w:lang w:eastAsia="zh-CN"/>
        </w:rPr>
      </w:pPr>
      <w:r w:rsidRPr="0068492A">
        <w:rPr>
          <w:b/>
          <w:bCs/>
          <w:color w:val="000000"/>
        </w:rPr>
        <w:t xml:space="preserve">Статья </w:t>
      </w:r>
      <w:r>
        <w:rPr>
          <w:b/>
          <w:bCs/>
          <w:color w:val="000000"/>
        </w:rPr>
        <w:t>37</w:t>
      </w:r>
      <w:r w:rsidRPr="0068492A">
        <w:rPr>
          <w:b/>
          <w:bCs/>
          <w:color w:val="000000"/>
        </w:rPr>
        <w:t xml:space="preserve">. </w:t>
      </w:r>
      <w:r w:rsidRPr="00CC5A1D">
        <w:rPr>
          <w:b/>
          <w:bCs/>
          <w:color w:val="000000"/>
        </w:rPr>
        <w:t>Особенности выбора параметров строительства (реконструкции) объектов капитального строительства, ограничений использования земельных участков и объектов капитального строительства в различных территориальных зонах и границах зон с особыми условиями использования территорий</w:t>
      </w:r>
    </w:p>
    <w:p w14:paraId="1839D012" w14:textId="77777777" w:rsidR="002F5771" w:rsidRPr="0068492A" w:rsidRDefault="002F5771" w:rsidP="002F5771">
      <w:pPr>
        <w:widowControl w:val="0"/>
        <w:suppressAutoHyphens/>
        <w:jc w:val="both"/>
        <w:rPr>
          <w:lang w:eastAsia="zh-CN"/>
        </w:rPr>
      </w:pPr>
      <w:r w:rsidRPr="0068492A">
        <w:rPr>
          <w:color w:val="000000"/>
          <w:lang w:eastAsia="zh-CN"/>
        </w:rPr>
        <w:t xml:space="preserve">        1. </w:t>
      </w:r>
      <w:r w:rsidRPr="00CC5A1D">
        <w:rPr>
          <w:color w:val="000000"/>
          <w:lang w:eastAsia="zh-CN"/>
        </w:rPr>
        <w:t>Выбор параметров строительства, реконструкции объекта капитального строительства, в том числе</w:t>
      </w:r>
      <w:r>
        <w:rPr>
          <w:color w:val="000000"/>
          <w:lang w:eastAsia="zh-CN"/>
        </w:rPr>
        <w:t>,</w:t>
      </w:r>
      <w:r w:rsidRPr="00CC5A1D">
        <w:rPr>
          <w:color w:val="000000"/>
          <w:lang w:eastAsia="zh-CN"/>
        </w:rPr>
        <w:t xml:space="preserve">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w:t>
      </w:r>
      <w:r w:rsidRPr="00CC5A1D">
        <w:rPr>
          <w:color w:val="000000"/>
          <w:lang w:eastAsia="zh-CN"/>
        </w:rPr>
        <w:lastRenderedPageBreak/>
        <w:t>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r w:rsidRPr="0068492A">
        <w:rPr>
          <w:color w:val="000000"/>
          <w:lang w:eastAsia="zh-CN"/>
        </w:rPr>
        <w:t>.</w:t>
      </w:r>
    </w:p>
    <w:p w14:paraId="7CF00FB6" w14:textId="77777777" w:rsidR="002F5771" w:rsidRPr="0068492A" w:rsidRDefault="002F5771" w:rsidP="002F5771">
      <w:pPr>
        <w:suppressAutoHyphens/>
        <w:autoSpaceDE w:val="0"/>
        <w:ind w:firstLine="540"/>
        <w:jc w:val="both"/>
        <w:rPr>
          <w:lang w:eastAsia="zh-CN"/>
        </w:rPr>
      </w:pPr>
      <w:r w:rsidRPr="0068492A">
        <w:rPr>
          <w:color w:val="000000"/>
          <w:spacing w:val="2"/>
          <w:shd w:val="clear" w:color="auto" w:fill="FFFFFF"/>
          <w:lang w:eastAsia="zh-CN"/>
        </w:rPr>
        <w:t xml:space="preserve">2. Требования по доступности зданий, сооружений и объектов инфраструктуры,  обеспечивающие для инвалидов и других групп населения с ограниченными возможностями передвижения (далее - маломобильные группы населения) равные условия жизнедеятельности с другими категориями населения, основанные на принципах </w:t>
      </w:r>
      <w:r>
        <w:rPr>
          <w:color w:val="000000"/>
          <w:spacing w:val="2"/>
          <w:shd w:val="clear" w:color="auto" w:fill="FFFFFF"/>
          <w:lang w:eastAsia="zh-CN"/>
        </w:rPr>
        <w:t>«</w:t>
      </w:r>
      <w:r w:rsidRPr="0068492A">
        <w:rPr>
          <w:color w:val="000000"/>
          <w:spacing w:val="2"/>
          <w:shd w:val="clear" w:color="auto" w:fill="FFFFFF"/>
          <w:lang w:eastAsia="zh-CN"/>
        </w:rPr>
        <w:t>универсального проекта</w:t>
      </w:r>
      <w:r>
        <w:rPr>
          <w:color w:val="000000"/>
          <w:spacing w:val="2"/>
          <w:shd w:val="clear" w:color="auto" w:fill="FFFFFF"/>
          <w:lang w:eastAsia="zh-CN"/>
        </w:rPr>
        <w:t>»</w:t>
      </w:r>
      <w:r w:rsidRPr="0068492A">
        <w:rPr>
          <w:color w:val="000000"/>
          <w:spacing w:val="2"/>
          <w:shd w:val="clear" w:color="auto" w:fill="FFFFFF"/>
          <w:lang w:eastAsia="zh-CN"/>
        </w:rPr>
        <w:t xml:space="preserve"> (дизайна),  устанавливаются в соответствии с СП 59.13330.2016 «Доступность зданий и сооружений для маломобильных групп населения».</w:t>
      </w:r>
    </w:p>
    <w:p w14:paraId="2097BCC5" w14:textId="77777777" w:rsidR="002F5771" w:rsidRPr="004F6C2D" w:rsidRDefault="002F5771" w:rsidP="002F5771">
      <w:pPr>
        <w:suppressAutoHyphens/>
        <w:autoSpaceDE w:val="0"/>
        <w:ind w:right="-5" w:firstLine="540"/>
        <w:jc w:val="both"/>
        <w:rPr>
          <w:color w:val="000000"/>
          <w:lang w:eastAsia="zh-CN"/>
        </w:rPr>
      </w:pPr>
      <w:r w:rsidRPr="0068492A">
        <w:rPr>
          <w:color w:val="000000"/>
          <w:lang w:eastAsia="zh-CN"/>
        </w:rPr>
        <w:t xml:space="preserve">3. </w:t>
      </w:r>
      <w:r w:rsidRPr="004F6C2D">
        <w:rPr>
          <w:color w:val="000000"/>
          <w:lang w:eastAsia="zh-CN"/>
        </w:rPr>
        <w:t>В соответствии с Земельным кодексом РФ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обеспечения обороны страны и безопасности государства устанавливаются зоны с особыми условиями использования территорий.</w:t>
      </w:r>
    </w:p>
    <w:p w14:paraId="78318A95" w14:textId="77777777" w:rsidR="002F5771" w:rsidRPr="004F6C2D" w:rsidRDefault="002F5771" w:rsidP="002F5771">
      <w:pPr>
        <w:suppressAutoHyphens/>
        <w:autoSpaceDE w:val="0"/>
        <w:ind w:right="-5" w:firstLine="540"/>
        <w:jc w:val="both"/>
        <w:rPr>
          <w:color w:val="000000"/>
          <w:lang w:eastAsia="zh-CN"/>
        </w:rPr>
      </w:pPr>
      <w:r w:rsidRPr="004F6C2D">
        <w:rPr>
          <w:color w:val="000000"/>
          <w:lang w:eastAsia="zh-CN"/>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F9E7F1A" w14:textId="77777777" w:rsidR="002F5771" w:rsidRPr="004F6C2D" w:rsidRDefault="002F5771" w:rsidP="002F5771">
      <w:pPr>
        <w:suppressAutoHyphens/>
        <w:autoSpaceDE w:val="0"/>
        <w:ind w:right="-5" w:firstLine="540"/>
        <w:jc w:val="both"/>
        <w:rPr>
          <w:color w:val="000000"/>
          <w:lang w:eastAsia="zh-CN"/>
        </w:rPr>
      </w:pPr>
      <w:r w:rsidRPr="004F6C2D">
        <w:rPr>
          <w:color w:val="000000"/>
          <w:lang w:eastAsia="zh-CN"/>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1E7EBD6C" w14:textId="77777777" w:rsidR="002F5771" w:rsidRPr="004F6C2D" w:rsidRDefault="002F5771" w:rsidP="002F5771">
      <w:pPr>
        <w:suppressAutoHyphens/>
        <w:autoSpaceDE w:val="0"/>
        <w:ind w:right="-5" w:firstLine="540"/>
        <w:jc w:val="both"/>
        <w:rPr>
          <w:color w:val="000000"/>
          <w:lang w:eastAsia="zh-CN"/>
        </w:rPr>
      </w:pPr>
      <w:r w:rsidRPr="004F6C2D">
        <w:rPr>
          <w:color w:val="000000"/>
          <w:lang w:eastAsia="zh-CN"/>
        </w:rPr>
        <w:t xml:space="preserve">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устанавливаются Правительством РФ. </w:t>
      </w:r>
    </w:p>
    <w:p w14:paraId="7F359BD1" w14:textId="77777777" w:rsidR="002F5771" w:rsidRDefault="002F5771" w:rsidP="002F5771">
      <w:pPr>
        <w:suppressAutoHyphens/>
        <w:autoSpaceDE w:val="0"/>
        <w:ind w:right="-5" w:firstLine="540"/>
        <w:jc w:val="both"/>
        <w:rPr>
          <w:color w:val="000000"/>
          <w:lang w:eastAsia="zh-CN"/>
        </w:rPr>
      </w:pPr>
      <w:r w:rsidRPr="004F6C2D">
        <w:rPr>
          <w:color w:val="000000"/>
          <w:lang w:eastAsia="zh-CN"/>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использования территорий, ограничивают действие установленного Правилами градостроительного регламента на соответствующей части территориальной зоны.</w:t>
      </w:r>
    </w:p>
    <w:p w14:paraId="46A79AFC" w14:textId="77777777" w:rsidR="002F5771" w:rsidRDefault="002F5771" w:rsidP="002F5771">
      <w:pPr>
        <w:suppressAutoHyphens/>
        <w:autoSpaceDE w:val="0"/>
        <w:ind w:right="-5" w:firstLine="540"/>
        <w:jc w:val="both"/>
        <w:rPr>
          <w:color w:val="000000"/>
          <w:lang w:eastAsia="zh-CN"/>
        </w:rPr>
      </w:pPr>
    </w:p>
    <w:p w14:paraId="26F18B57" w14:textId="77777777" w:rsidR="002F5771" w:rsidRDefault="002F5771" w:rsidP="002F5771">
      <w:pPr>
        <w:widowControl w:val="0"/>
        <w:suppressAutoHyphens/>
        <w:autoSpaceDE w:val="0"/>
        <w:jc w:val="center"/>
        <w:rPr>
          <w:b/>
          <w:bCs/>
          <w:color w:val="000000"/>
          <w:sz w:val="28"/>
          <w:szCs w:val="28"/>
          <w:lang w:eastAsia="zh-CN"/>
        </w:rPr>
      </w:pPr>
      <w:r w:rsidRPr="0068492A">
        <w:rPr>
          <w:b/>
          <w:bCs/>
          <w:color w:val="000000"/>
          <w:sz w:val="28"/>
          <w:szCs w:val="28"/>
          <w:lang w:eastAsia="zh-CN"/>
        </w:rPr>
        <w:t xml:space="preserve">Раздел </w:t>
      </w:r>
      <w:r>
        <w:rPr>
          <w:b/>
          <w:bCs/>
          <w:color w:val="000000"/>
          <w:sz w:val="28"/>
          <w:szCs w:val="28"/>
          <w:lang w:eastAsia="zh-CN"/>
        </w:rPr>
        <w:t>3</w:t>
      </w:r>
      <w:r w:rsidRPr="0068492A">
        <w:rPr>
          <w:b/>
          <w:bCs/>
          <w:color w:val="000000"/>
          <w:sz w:val="28"/>
          <w:szCs w:val="28"/>
          <w:lang w:eastAsia="zh-CN"/>
        </w:rPr>
        <w:t xml:space="preserve">. </w:t>
      </w:r>
      <w:r w:rsidRPr="0002334D">
        <w:rPr>
          <w:b/>
          <w:bCs/>
          <w:color w:val="000000"/>
          <w:sz w:val="28"/>
          <w:szCs w:val="28"/>
          <w:lang w:eastAsia="zh-CN"/>
        </w:rPr>
        <w:t>КАРТА ГРАДОСТРОИТЕЛЬНОГО ЗОНИРОВАНИЯ</w:t>
      </w:r>
    </w:p>
    <w:p w14:paraId="1B7B619F" w14:textId="77777777" w:rsidR="002F5771" w:rsidRPr="0068492A" w:rsidRDefault="002F5771" w:rsidP="002F5771">
      <w:pPr>
        <w:widowControl w:val="0"/>
        <w:suppressAutoHyphens/>
        <w:autoSpaceDE w:val="0"/>
        <w:jc w:val="center"/>
        <w:rPr>
          <w:rFonts w:ascii="Arial" w:hAnsi="Arial" w:cs="Arial"/>
          <w:b/>
          <w:bCs/>
          <w:sz w:val="16"/>
          <w:szCs w:val="16"/>
          <w:lang w:eastAsia="zh-CN"/>
        </w:rPr>
      </w:pPr>
    </w:p>
    <w:p w14:paraId="675CE282" w14:textId="77777777" w:rsidR="002F5771" w:rsidRDefault="002F5771" w:rsidP="002F5771">
      <w:pPr>
        <w:tabs>
          <w:tab w:val="decimal" w:pos="0"/>
        </w:tabs>
        <w:suppressAutoHyphens/>
        <w:ind w:firstLine="540"/>
        <w:jc w:val="both"/>
        <w:rPr>
          <w:b/>
          <w:color w:val="000000"/>
          <w:lang w:eastAsia="zh-CN"/>
        </w:rPr>
      </w:pPr>
      <w:r>
        <w:rPr>
          <w:b/>
          <w:color w:val="000000"/>
          <w:lang w:eastAsia="zh-CN"/>
        </w:rPr>
        <w:t>Глава</w:t>
      </w:r>
      <w:r w:rsidRPr="0068492A">
        <w:rPr>
          <w:b/>
          <w:color w:val="000000"/>
          <w:lang w:val="x-none" w:eastAsia="zh-CN"/>
        </w:rPr>
        <w:t xml:space="preserve"> </w:t>
      </w:r>
      <w:r>
        <w:rPr>
          <w:b/>
          <w:color w:val="000000"/>
          <w:lang w:eastAsia="zh-CN"/>
        </w:rPr>
        <w:t>38</w:t>
      </w:r>
      <w:r w:rsidRPr="0068492A">
        <w:rPr>
          <w:b/>
          <w:color w:val="000000"/>
          <w:lang w:val="x-none" w:eastAsia="zh-CN"/>
        </w:rPr>
        <w:t xml:space="preserve">. </w:t>
      </w:r>
      <w:r w:rsidRPr="0002334D">
        <w:rPr>
          <w:b/>
          <w:color w:val="000000"/>
          <w:lang w:val="x-none" w:eastAsia="zh-CN"/>
        </w:rPr>
        <w:t>Состав и содержание карты градостроительного зонирования</w:t>
      </w:r>
    </w:p>
    <w:p w14:paraId="716A7595" w14:textId="77777777" w:rsidR="002F5771" w:rsidRPr="0002334D" w:rsidRDefault="002F5771" w:rsidP="002F5771">
      <w:pPr>
        <w:tabs>
          <w:tab w:val="decimal" w:pos="0"/>
        </w:tabs>
        <w:suppressAutoHyphens/>
        <w:ind w:firstLine="540"/>
        <w:jc w:val="both"/>
        <w:rPr>
          <w:color w:val="000000"/>
          <w:lang w:eastAsia="zh-CN"/>
        </w:rPr>
      </w:pPr>
      <w:r w:rsidRPr="0002334D">
        <w:rPr>
          <w:color w:val="000000"/>
          <w:lang w:eastAsia="zh-CN"/>
        </w:rPr>
        <w:t xml:space="preserve">1. </w:t>
      </w:r>
      <w:r w:rsidRPr="00327FC2">
        <w:rPr>
          <w:color w:val="000000"/>
          <w:lang w:eastAsia="zh-CN"/>
        </w:rPr>
        <w:t>На карт</w:t>
      </w:r>
      <w:r>
        <w:rPr>
          <w:color w:val="000000"/>
          <w:lang w:eastAsia="zh-CN"/>
        </w:rPr>
        <w:t>ах</w:t>
      </w:r>
      <w:r w:rsidRPr="00327FC2">
        <w:rPr>
          <w:color w:val="000000"/>
          <w:lang w:eastAsia="zh-CN"/>
        </w:rPr>
        <w:t xml:space="preserve"> градостроительного зонирования устанавливаются границы территориальных зон</w:t>
      </w:r>
      <w:r w:rsidRPr="0002334D">
        <w:rPr>
          <w:color w:val="000000"/>
          <w:lang w:eastAsia="zh-CN"/>
        </w:rPr>
        <w:t xml:space="preserve">. </w:t>
      </w:r>
      <w:r>
        <w:rPr>
          <w:color w:val="000000"/>
          <w:lang w:eastAsia="zh-CN"/>
        </w:rPr>
        <w:t>В составе настоящих Правил входят карты:</w:t>
      </w:r>
    </w:p>
    <w:p w14:paraId="1C2DC599"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t>карта градостроительного зонирования с отображением границ зон с особыми условиями использования территории Глебовского сельского поселения Рыбинского района Ярославской области.</w:t>
      </w:r>
    </w:p>
    <w:p w14:paraId="23024AC9"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t>Карта градостроительного зонирования д. Ясенево.</w:t>
      </w:r>
    </w:p>
    <w:p w14:paraId="29FBD072" w14:textId="77777777" w:rsidR="002F5771" w:rsidRDefault="002F5771" w:rsidP="002F5771">
      <w:pPr>
        <w:pStyle w:val="af6"/>
        <w:numPr>
          <w:ilvl w:val="1"/>
          <w:numId w:val="46"/>
        </w:numPr>
        <w:tabs>
          <w:tab w:val="decimal" w:pos="0"/>
          <w:tab w:val="left" w:pos="993"/>
        </w:tabs>
        <w:suppressAutoHyphens/>
        <w:ind w:left="0" w:firstLine="567"/>
        <w:contextualSpacing/>
        <w:jc w:val="both"/>
      </w:pPr>
      <w:r w:rsidRPr="00117E1C">
        <w:t>Карта градостроительного зонирования д. Ясенево. Зоны с особыми условиями использования территории.</w:t>
      </w:r>
    </w:p>
    <w:p w14:paraId="3C786D92"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д. </w:t>
      </w:r>
      <w:proofErr w:type="spellStart"/>
      <w:r>
        <w:t>Петраково</w:t>
      </w:r>
      <w:proofErr w:type="spellEnd"/>
      <w:r w:rsidRPr="00117E1C">
        <w:t>.</w:t>
      </w:r>
    </w:p>
    <w:p w14:paraId="731050CE"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lastRenderedPageBreak/>
        <w:t xml:space="preserve">Карта градостроительного зонирования д. </w:t>
      </w:r>
      <w:proofErr w:type="spellStart"/>
      <w:r>
        <w:t>Петраково</w:t>
      </w:r>
      <w:proofErr w:type="spellEnd"/>
      <w:r w:rsidRPr="00117E1C">
        <w:t>. Зоны с особыми условиями использования территории.</w:t>
      </w:r>
    </w:p>
    <w:p w14:paraId="53F8D5B6"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д. </w:t>
      </w:r>
      <w:r>
        <w:t>Мухино</w:t>
      </w:r>
      <w:r w:rsidRPr="00117E1C">
        <w:t>.</w:t>
      </w:r>
    </w:p>
    <w:p w14:paraId="0C2B9018"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д. </w:t>
      </w:r>
      <w:r>
        <w:t>Мухино</w:t>
      </w:r>
      <w:r w:rsidRPr="00117E1C">
        <w:t>. Зоны с особыми условиями использования территории.</w:t>
      </w:r>
    </w:p>
    <w:p w14:paraId="7E43AE8C" w14:textId="77777777" w:rsidR="002F5771"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д. </w:t>
      </w:r>
      <w:proofErr w:type="spellStart"/>
      <w:r>
        <w:t>Коровниково</w:t>
      </w:r>
      <w:proofErr w:type="spellEnd"/>
      <w:r>
        <w:t>.</w:t>
      </w:r>
    </w:p>
    <w:p w14:paraId="058C3C28" w14:textId="77777777" w:rsidR="002F5771"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w:t>
      </w:r>
      <w:r>
        <w:t>с. Глебово.</w:t>
      </w:r>
    </w:p>
    <w:p w14:paraId="6FEC716B" w14:textId="77777777" w:rsidR="002F5771"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w:t>
      </w:r>
      <w:r>
        <w:t>с. Ивановское.</w:t>
      </w:r>
    </w:p>
    <w:p w14:paraId="5CC7FA20" w14:textId="77777777" w:rsidR="002F5771"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w:t>
      </w:r>
      <w:r>
        <w:t xml:space="preserve">с. </w:t>
      </w:r>
      <w:proofErr w:type="spellStart"/>
      <w:r>
        <w:t>Погорелка</w:t>
      </w:r>
      <w:proofErr w:type="spellEnd"/>
      <w:r>
        <w:t>.</w:t>
      </w:r>
    </w:p>
    <w:p w14:paraId="7ED378F6" w14:textId="77777777" w:rsidR="002F5771" w:rsidRPr="00117E1C" w:rsidRDefault="002F5771" w:rsidP="002F5771">
      <w:pPr>
        <w:pStyle w:val="af6"/>
        <w:numPr>
          <w:ilvl w:val="1"/>
          <w:numId w:val="46"/>
        </w:numPr>
        <w:tabs>
          <w:tab w:val="decimal" w:pos="0"/>
          <w:tab w:val="left" w:pos="993"/>
        </w:tabs>
        <w:suppressAutoHyphens/>
        <w:ind w:left="0" w:firstLine="567"/>
        <w:contextualSpacing/>
        <w:jc w:val="both"/>
      </w:pPr>
      <w:r w:rsidRPr="00117E1C">
        <w:t xml:space="preserve">Карта градостроительного зонирования д. </w:t>
      </w:r>
      <w:r>
        <w:t>Палкино.</w:t>
      </w:r>
    </w:p>
    <w:p w14:paraId="11D45F52" w14:textId="77777777" w:rsidR="002F5771" w:rsidRPr="0002334D" w:rsidRDefault="002F5771" w:rsidP="002F5771">
      <w:pPr>
        <w:tabs>
          <w:tab w:val="decimal" w:pos="0"/>
        </w:tabs>
        <w:suppressAutoHyphens/>
        <w:ind w:firstLine="540"/>
        <w:jc w:val="both"/>
        <w:rPr>
          <w:color w:val="000000"/>
          <w:lang w:eastAsia="zh-CN"/>
        </w:rPr>
      </w:pPr>
    </w:p>
    <w:p w14:paraId="6501313C" w14:textId="77777777" w:rsidR="005536BE" w:rsidRDefault="005536BE" w:rsidP="002F5771">
      <w:pPr>
        <w:jc w:val="center"/>
      </w:pPr>
    </w:p>
    <w:p w14:paraId="5B97800F" w14:textId="77777777" w:rsidR="00A44B86" w:rsidRDefault="00A44B86" w:rsidP="002F5771">
      <w:pPr>
        <w:jc w:val="center"/>
      </w:pPr>
    </w:p>
    <w:p w14:paraId="7363DF08" w14:textId="77777777" w:rsidR="00A44B86" w:rsidRDefault="00A44B86" w:rsidP="002F5771">
      <w:pPr>
        <w:jc w:val="center"/>
      </w:pPr>
    </w:p>
    <w:p w14:paraId="3EC1F9F9" w14:textId="77777777" w:rsidR="00A44B86" w:rsidRDefault="00A44B86" w:rsidP="002F5771">
      <w:pPr>
        <w:jc w:val="center"/>
      </w:pPr>
    </w:p>
    <w:p w14:paraId="318C4E53" w14:textId="77777777" w:rsidR="00A44B86" w:rsidRDefault="00A44B86" w:rsidP="002F5771">
      <w:pPr>
        <w:jc w:val="center"/>
      </w:pPr>
    </w:p>
    <w:p w14:paraId="6156D7B2" w14:textId="77777777" w:rsidR="00A44B86" w:rsidRDefault="00A44B86" w:rsidP="002F5771">
      <w:pPr>
        <w:jc w:val="center"/>
      </w:pPr>
    </w:p>
    <w:p w14:paraId="4C8B3E08" w14:textId="77777777" w:rsidR="00A44B86" w:rsidRDefault="00A44B86" w:rsidP="002F5771">
      <w:pPr>
        <w:jc w:val="center"/>
      </w:pPr>
    </w:p>
    <w:p w14:paraId="2C3405EC" w14:textId="77777777" w:rsidR="00A44B86" w:rsidRDefault="00A44B86" w:rsidP="002F5771">
      <w:pPr>
        <w:jc w:val="center"/>
      </w:pPr>
    </w:p>
    <w:p w14:paraId="7B6B004C" w14:textId="77777777" w:rsidR="00A44B86" w:rsidRDefault="00A44B86" w:rsidP="002F5771">
      <w:pPr>
        <w:jc w:val="center"/>
      </w:pPr>
    </w:p>
    <w:p w14:paraId="73F71FC3" w14:textId="77777777" w:rsidR="00A44B86" w:rsidRDefault="00A44B86" w:rsidP="002F5771">
      <w:pPr>
        <w:jc w:val="center"/>
      </w:pPr>
    </w:p>
    <w:p w14:paraId="5989D493" w14:textId="77777777" w:rsidR="00A44B86" w:rsidRDefault="00A44B86" w:rsidP="002F5771">
      <w:pPr>
        <w:jc w:val="center"/>
      </w:pPr>
    </w:p>
    <w:p w14:paraId="5E05F727" w14:textId="77777777" w:rsidR="00A44B86" w:rsidRDefault="00A44B86" w:rsidP="002F5771">
      <w:pPr>
        <w:jc w:val="center"/>
      </w:pPr>
    </w:p>
    <w:p w14:paraId="3BCC0633" w14:textId="77777777" w:rsidR="00A44B86" w:rsidRDefault="00A44B86" w:rsidP="002F5771">
      <w:pPr>
        <w:jc w:val="center"/>
      </w:pPr>
    </w:p>
    <w:p w14:paraId="0827979C" w14:textId="77777777" w:rsidR="00A44B86" w:rsidRDefault="00A44B86" w:rsidP="002F5771">
      <w:pPr>
        <w:jc w:val="center"/>
      </w:pPr>
    </w:p>
    <w:p w14:paraId="1F261A6A" w14:textId="77777777" w:rsidR="00A44B86" w:rsidRDefault="00A44B86" w:rsidP="002F5771">
      <w:pPr>
        <w:jc w:val="center"/>
      </w:pPr>
    </w:p>
    <w:p w14:paraId="32B77337" w14:textId="77777777" w:rsidR="00A44B86" w:rsidRDefault="00A44B86" w:rsidP="002F5771">
      <w:pPr>
        <w:jc w:val="center"/>
      </w:pPr>
    </w:p>
    <w:p w14:paraId="1FEB4A16" w14:textId="77777777" w:rsidR="00A44B86" w:rsidRDefault="00A44B86" w:rsidP="002F5771">
      <w:pPr>
        <w:jc w:val="center"/>
      </w:pPr>
    </w:p>
    <w:p w14:paraId="4F1B5CBE" w14:textId="77777777" w:rsidR="00A44B86" w:rsidRDefault="00A44B86" w:rsidP="002F5771">
      <w:pPr>
        <w:jc w:val="center"/>
      </w:pPr>
    </w:p>
    <w:p w14:paraId="0FC6AA52" w14:textId="77777777" w:rsidR="00A44B86" w:rsidRDefault="00A44B86" w:rsidP="002F5771">
      <w:pPr>
        <w:jc w:val="center"/>
      </w:pPr>
    </w:p>
    <w:p w14:paraId="0F0DD02B" w14:textId="77777777" w:rsidR="00A44B86" w:rsidRDefault="00A44B86" w:rsidP="002F5771">
      <w:pPr>
        <w:jc w:val="center"/>
      </w:pPr>
    </w:p>
    <w:p w14:paraId="7F0D792E" w14:textId="77777777" w:rsidR="00A44B86" w:rsidRDefault="00A44B86" w:rsidP="002F5771">
      <w:pPr>
        <w:jc w:val="center"/>
      </w:pPr>
    </w:p>
    <w:p w14:paraId="5DBDD3B0" w14:textId="77777777" w:rsidR="00A44B86" w:rsidRDefault="00A44B86" w:rsidP="002F5771">
      <w:pPr>
        <w:jc w:val="center"/>
      </w:pPr>
    </w:p>
    <w:p w14:paraId="78D70B43" w14:textId="77777777" w:rsidR="00A44B86" w:rsidRDefault="00A44B86" w:rsidP="002F5771">
      <w:pPr>
        <w:jc w:val="center"/>
      </w:pPr>
    </w:p>
    <w:p w14:paraId="33E7EE37" w14:textId="77777777" w:rsidR="00A44B86" w:rsidRDefault="00A44B86" w:rsidP="002F5771">
      <w:pPr>
        <w:jc w:val="center"/>
      </w:pPr>
    </w:p>
    <w:p w14:paraId="21A4FC3D" w14:textId="77777777" w:rsidR="00A44B86" w:rsidRDefault="00A44B86" w:rsidP="002F5771">
      <w:pPr>
        <w:jc w:val="center"/>
      </w:pPr>
    </w:p>
    <w:p w14:paraId="6EE45B3E" w14:textId="77777777" w:rsidR="00A44B86" w:rsidRDefault="00A44B86" w:rsidP="002F5771">
      <w:pPr>
        <w:jc w:val="center"/>
      </w:pPr>
    </w:p>
    <w:p w14:paraId="4DE90FA1" w14:textId="77777777" w:rsidR="00A44B86" w:rsidRDefault="00A44B86" w:rsidP="002F5771">
      <w:pPr>
        <w:jc w:val="center"/>
      </w:pPr>
    </w:p>
    <w:p w14:paraId="61272786" w14:textId="77777777" w:rsidR="00A44B86" w:rsidRDefault="00A44B86" w:rsidP="002F5771">
      <w:pPr>
        <w:jc w:val="center"/>
      </w:pPr>
    </w:p>
    <w:p w14:paraId="2366AFC5" w14:textId="77777777" w:rsidR="00A44B86" w:rsidRDefault="00A44B86" w:rsidP="002F5771">
      <w:pPr>
        <w:jc w:val="center"/>
      </w:pPr>
    </w:p>
    <w:p w14:paraId="6EFA56A0" w14:textId="77777777" w:rsidR="00A44B86" w:rsidRDefault="00A44B86" w:rsidP="002F5771">
      <w:pPr>
        <w:jc w:val="center"/>
      </w:pPr>
    </w:p>
    <w:p w14:paraId="0E93AF99" w14:textId="77777777" w:rsidR="00A44B86" w:rsidRDefault="00A44B86" w:rsidP="002F5771">
      <w:pPr>
        <w:jc w:val="center"/>
      </w:pPr>
    </w:p>
    <w:p w14:paraId="4ED9B4EB" w14:textId="77777777" w:rsidR="00A44B86" w:rsidRDefault="00A44B86" w:rsidP="002F5771">
      <w:pPr>
        <w:jc w:val="center"/>
      </w:pPr>
    </w:p>
    <w:p w14:paraId="0E44FA63" w14:textId="77777777" w:rsidR="00A44B86" w:rsidRDefault="00A44B86" w:rsidP="002F5771">
      <w:pPr>
        <w:jc w:val="center"/>
      </w:pPr>
    </w:p>
    <w:p w14:paraId="2FE43E99" w14:textId="77777777" w:rsidR="00A44B86" w:rsidRDefault="00A44B86" w:rsidP="002F5771">
      <w:pPr>
        <w:jc w:val="center"/>
      </w:pPr>
    </w:p>
    <w:p w14:paraId="20D8457E" w14:textId="77777777" w:rsidR="00A44B86" w:rsidRDefault="00A44B86" w:rsidP="002F5771">
      <w:pPr>
        <w:jc w:val="center"/>
      </w:pPr>
    </w:p>
    <w:p w14:paraId="16838A61" w14:textId="77777777" w:rsidR="00A44B86" w:rsidRDefault="00A44B86" w:rsidP="002F5771">
      <w:pPr>
        <w:jc w:val="center"/>
      </w:pPr>
    </w:p>
    <w:p w14:paraId="4262DE85" w14:textId="77777777" w:rsidR="00A44B86" w:rsidRDefault="00A44B86" w:rsidP="002F5771">
      <w:pPr>
        <w:jc w:val="center"/>
      </w:pPr>
    </w:p>
    <w:p w14:paraId="11A2382F" w14:textId="77777777" w:rsidR="00A44B86" w:rsidRDefault="00A44B86" w:rsidP="002F5771">
      <w:pPr>
        <w:jc w:val="center"/>
      </w:pPr>
    </w:p>
    <w:p w14:paraId="42C21632" w14:textId="77777777" w:rsidR="00A44B86" w:rsidRDefault="00A44B86" w:rsidP="002F5771">
      <w:pPr>
        <w:jc w:val="center"/>
      </w:pPr>
    </w:p>
    <w:p w14:paraId="1763FC0B" w14:textId="77777777" w:rsidR="00A44B86" w:rsidRDefault="00A44B86" w:rsidP="002F5771">
      <w:pPr>
        <w:jc w:val="center"/>
      </w:pPr>
    </w:p>
    <w:p w14:paraId="455FAA60" w14:textId="77777777" w:rsidR="00A44B86" w:rsidRDefault="00A44B86" w:rsidP="002F5771">
      <w:pPr>
        <w:jc w:val="center"/>
      </w:pPr>
    </w:p>
    <w:sectPr w:rsidR="00A44B86" w:rsidSect="00CA4194">
      <w:pgSz w:w="11906" w:h="16838"/>
      <w:pgMar w:top="851"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5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08"/>
        </w:tabs>
        <w:ind w:left="936"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36" w:hanging="360"/>
      </w:pPr>
      <w:rPr>
        <w:rFonts w:cs="Times New Roman"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352" w:hanging="360"/>
      </w:pPr>
    </w:lvl>
  </w:abstractNum>
  <w:abstractNum w:abstractNumId="7" w15:restartNumberingAfterBreak="0">
    <w:nsid w:val="00557221"/>
    <w:multiLevelType w:val="hybridMultilevel"/>
    <w:tmpl w:val="128E35EE"/>
    <w:lvl w:ilvl="0" w:tplc="31F27AE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6895A08"/>
    <w:multiLevelType w:val="hybridMultilevel"/>
    <w:tmpl w:val="64A0E04E"/>
    <w:lvl w:ilvl="0" w:tplc="2CBA5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6A2327E"/>
    <w:multiLevelType w:val="hybridMultilevel"/>
    <w:tmpl w:val="6ACA2C02"/>
    <w:lvl w:ilvl="0" w:tplc="B396FAA0">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7184D88"/>
    <w:multiLevelType w:val="hybridMultilevel"/>
    <w:tmpl w:val="3C70F83E"/>
    <w:lvl w:ilvl="0" w:tplc="EC8EA3DC">
      <w:start w:val="1"/>
      <w:numFmt w:val="decimal"/>
      <w:lvlText w:val="%1."/>
      <w:lvlJc w:val="left"/>
      <w:pPr>
        <w:ind w:left="106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570F54"/>
    <w:multiLevelType w:val="hybridMultilevel"/>
    <w:tmpl w:val="2996E270"/>
    <w:lvl w:ilvl="0" w:tplc="A3B62434">
      <w:start w:val="1"/>
      <w:numFmt w:val="decimal"/>
      <w:lvlText w:val="%1."/>
      <w:lvlJc w:val="left"/>
      <w:pPr>
        <w:ind w:left="106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FF30DD9"/>
    <w:multiLevelType w:val="hybridMultilevel"/>
    <w:tmpl w:val="A53EA8E2"/>
    <w:lvl w:ilvl="0" w:tplc="E4EC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0333127"/>
    <w:multiLevelType w:val="hybridMultilevel"/>
    <w:tmpl w:val="BB261910"/>
    <w:lvl w:ilvl="0" w:tplc="36386BEE">
      <w:start w:val="4"/>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8C6C18"/>
    <w:multiLevelType w:val="hybridMultilevel"/>
    <w:tmpl w:val="DE54C732"/>
    <w:lvl w:ilvl="0" w:tplc="36386BE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D225574"/>
    <w:multiLevelType w:val="hybridMultilevel"/>
    <w:tmpl w:val="4AA2A1B2"/>
    <w:lvl w:ilvl="0" w:tplc="36386BE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DC11B5"/>
    <w:multiLevelType w:val="hybridMultilevel"/>
    <w:tmpl w:val="29CE3DF8"/>
    <w:lvl w:ilvl="0" w:tplc="88663C02">
      <w:start w:val="1"/>
      <w:numFmt w:val="decimal"/>
      <w:lvlText w:val="%1."/>
      <w:lvlJc w:val="left"/>
      <w:pPr>
        <w:ind w:left="1069" w:hanging="360"/>
      </w:pPr>
      <w:rPr>
        <w:rFonts w:ascii="Times New Roman" w:hAnsi="Times New Roman" w:cs="Times New Roman" w:hint="default"/>
        <w:color w:val="000000"/>
        <w:sz w:val="24"/>
        <w:szCs w:val="24"/>
      </w:rPr>
    </w:lvl>
    <w:lvl w:ilvl="1" w:tplc="A46C5BC4">
      <w:start w:val="1"/>
      <w:numFmt w:val="decimal"/>
      <w:lvlText w:val="%2)"/>
      <w:lvlJc w:val="left"/>
      <w:pPr>
        <w:ind w:left="2239" w:hanging="8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212088"/>
    <w:multiLevelType w:val="hybridMultilevel"/>
    <w:tmpl w:val="60865882"/>
    <w:lvl w:ilvl="0" w:tplc="E2D4671A">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39D6DB7"/>
    <w:multiLevelType w:val="hybridMultilevel"/>
    <w:tmpl w:val="8A929D34"/>
    <w:lvl w:ilvl="0" w:tplc="4704B14E">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767604E"/>
    <w:multiLevelType w:val="hybridMultilevel"/>
    <w:tmpl w:val="BE461AF4"/>
    <w:lvl w:ilvl="0" w:tplc="2CBA50CA">
      <w:start w:val="1"/>
      <w:numFmt w:val="bullet"/>
      <w:lvlText w:val=""/>
      <w:lvlJc w:val="left"/>
      <w:pPr>
        <w:ind w:left="1260" w:hanging="360"/>
      </w:pPr>
      <w:rPr>
        <w:rFonts w:ascii="Symbol" w:hAnsi="Symbol" w:hint="default"/>
      </w:rPr>
    </w:lvl>
    <w:lvl w:ilvl="1" w:tplc="2CBA50C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A8E33C4"/>
    <w:multiLevelType w:val="hybridMultilevel"/>
    <w:tmpl w:val="C0921C02"/>
    <w:lvl w:ilvl="0" w:tplc="5D24AB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7924F2"/>
    <w:multiLevelType w:val="hybridMultilevel"/>
    <w:tmpl w:val="FEE4048A"/>
    <w:lvl w:ilvl="0" w:tplc="2CBA50CA">
      <w:start w:val="1"/>
      <w:numFmt w:val="bullet"/>
      <w:lvlText w:val=""/>
      <w:lvlJc w:val="left"/>
      <w:pPr>
        <w:ind w:left="720" w:hanging="360"/>
      </w:pPr>
      <w:rPr>
        <w:rFonts w:ascii="Symbol" w:hAnsi="Symbol" w:hint="default"/>
      </w:rPr>
    </w:lvl>
    <w:lvl w:ilvl="1" w:tplc="2CBA50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503DD9"/>
    <w:multiLevelType w:val="hybridMultilevel"/>
    <w:tmpl w:val="1E34F3A4"/>
    <w:lvl w:ilvl="0" w:tplc="2CBA50CA">
      <w:start w:val="1"/>
      <w:numFmt w:val="bullet"/>
      <w:lvlText w:val=""/>
      <w:lvlJc w:val="left"/>
      <w:pPr>
        <w:ind w:left="1260" w:hanging="360"/>
      </w:pPr>
      <w:rPr>
        <w:rFonts w:ascii="Symbol" w:hAnsi="Symbol" w:hint="default"/>
      </w:rPr>
    </w:lvl>
    <w:lvl w:ilvl="1" w:tplc="8BA488C2">
      <w:start w:val="5"/>
      <w:numFmt w:val="bullet"/>
      <w:lvlText w:val="-"/>
      <w:lvlJc w:val="left"/>
      <w:pPr>
        <w:ind w:left="2400" w:hanging="780"/>
      </w:pPr>
      <w:rPr>
        <w:rFonts w:ascii="Times New Roman" w:eastAsia="Times New Roman" w:hAnsi="Times New Roman" w:cs="Times New Roman" w:hint="default"/>
        <w:color w:val="000000"/>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4" w15:restartNumberingAfterBreak="0">
    <w:nsid w:val="346C5B6C"/>
    <w:multiLevelType w:val="hybridMultilevel"/>
    <w:tmpl w:val="A90CA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2C10A0"/>
    <w:multiLevelType w:val="hybridMultilevel"/>
    <w:tmpl w:val="1E6446B6"/>
    <w:lvl w:ilvl="0" w:tplc="94B0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93E3BE1"/>
    <w:multiLevelType w:val="hybridMultilevel"/>
    <w:tmpl w:val="ECC270CC"/>
    <w:lvl w:ilvl="0" w:tplc="2CBA5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8" w15:restartNumberingAfterBreak="0">
    <w:nsid w:val="3A0874A2"/>
    <w:multiLevelType w:val="hybridMultilevel"/>
    <w:tmpl w:val="49C81686"/>
    <w:lvl w:ilvl="0" w:tplc="103AD0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2A71FA"/>
    <w:multiLevelType w:val="hybridMultilevel"/>
    <w:tmpl w:val="1FB84660"/>
    <w:lvl w:ilvl="0" w:tplc="047ED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640CB4"/>
    <w:multiLevelType w:val="hybridMultilevel"/>
    <w:tmpl w:val="1DBC251E"/>
    <w:lvl w:ilvl="0" w:tplc="8EA852BA">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C313C60"/>
    <w:multiLevelType w:val="hybridMultilevel"/>
    <w:tmpl w:val="A6C0B226"/>
    <w:lvl w:ilvl="0" w:tplc="71E26CC8">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D806D5E"/>
    <w:multiLevelType w:val="hybridMultilevel"/>
    <w:tmpl w:val="A10E0678"/>
    <w:lvl w:ilvl="0" w:tplc="A154B020">
      <w:start w:val="1"/>
      <w:numFmt w:val="decimal"/>
      <w:lvlText w:val="%1."/>
      <w:lvlJc w:val="left"/>
      <w:pPr>
        <w:ind w:left="106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F65195B"/>
    <w:multiLevelType w:val="multilevel"/>
    <w:tmpl w:val="86F25250"/>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15:restartNumberingAfterBreak="0">
    <w:nsid w:val="56A53518"/>
    <w:multiLevelType w:val="hybridMultilevel"/>
    <w:tmpl w:val="A88CB70A"/>
    <w:lvl w:ilvl="0" w:tplc="E0220218">
      <w:start w:val="1"/>
      <w:numFmt w:val="decimal"/>
      <w:lvlText w:val="%1."/>
      <w:lvlJc w:val="left"/>
      <w:pPr>
        <w:ind w:left="1129" w:hanging="360"/>
      </w:pPr>
      <w:rPr>
        <w:rFonts w:hint="default"/>
        <w:color w:val="00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5" w15:restartNumberingAfterBreak="0">
    <w:nsid w:val="5A332858"/>
    <w:multiLevelType w:val="hybridMultilevel"/>
    <w:tmpl w:val="DE004456"/>
    <w:lvl w:ilvl="0" w:tplc="F11445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220257"/>
    <w:multiLevelType w:val="hybridMultilevel"/>
    <w:tmpl w:val="9BD27030"/>
    <w:lvl w:ilvl="0" w:tplc="F5D2FD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E3863F1"/>
    <w:multiLevelType w:val="hybridMultilevel"/>
    <w:tmpl w:val="D276A2A8"/>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0D810FD"/>
    <w:multiLevelType w:val="hybridMultilevel"/>
    <w:tmpl w:val="F602720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60EC156C"/>
    <w:multiLevelType w:val="hybridMultilevel"/>
    <w:tmpl w:val="99F49554"/>
    <w:lvl w:ilvl="0" w:tplc="CE08B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5D16FF"/>
    <w:multiLevelType w:val="hybridMultilevel"/>
    <w:tmpl w:val="52E8F526"/>
    <w:lvl w:ilvl="0" w:tplc="4864B4BA">
      <w:start w:val="1"/>
      <w:numFmt w:val="decimal"/>
      <w:lvlText w:val="%1."/>
      <w:lvlJc w:val="left"/>
      <w:pPr>
        <w:ind w:left="900" w:hanging="360"/>
      </w:pPr>
      <w:rPr>
        <w:rFonts w:ascii="Times New Roman" w:hAnsi="Times New Roman" w:cs="Times New Roman" w:hint="default"/>
        <w:b w:val="0"/>
        <w:color w:val="00000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5A66F90"/>
    <w:multiLevelType w:val="hybridMultilevel"/>
    <w:tmpl w:val="49080716"/>
    <w:lvl w:ilvl="0" w:tplc="2CBA5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266BD7"/>
    <w:multiLevelType w:val="hybridMultilevel"/>
    <w:tmpl w:val="BBF662D6"/>
    <w:lvl w:ilvl="0" w:tplc="FF6A08D2">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68683D84"/>
    <w:multiLevelType w:val="hybridMultilevel"/>
    <w:tmpl w:val="2F645868"/>
    <w:lvl w:ilvl="0" w:tplc="FF1ED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A4B0E5A"/>
    <w:multiLevelType w:val="hybridMultilevel"/>
    <w:tmpl w:val="9F505408"/>
    <w:lvl w:ilvl="0" w:tplc="2CBA50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844173"/>
    <w:multiLevelType w:val="hybridMultilevel"/>
    <w:tmpl w:val="7A1AAF0A"/>
    <w:lvl w:ilvl="0" w:tplc="A412D456">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E3B27CC"/>
    <w:multiLevelType w:val="hybridMultilevel"/>
    <w:tmpl w:val="5D40C03E"/>
    <w:lvl w:ilvl="0" w:tplc="D47891F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F2E754F"/>
    <w:multiLevelType w:val="hybridMultilevel"/>
    <w:tmpl w:val="B3CC13FA"/>
    <w:lvl w:ilvl="0" w:tplc="56205F84">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F3524C8"/>
    <w:multiLevelType w:val="hybridMultilevel"/>
    <w:tmpl w:val="D1E4AFF8"/>
    <w:lvl w:ilvl="0" w:tplc="6E8A4328">
      <w:start w:val="1"/>
      <w:numFmt w:val="decimal"/>
      <w:lvlText w:val="%1."/>
      <w:lvlJc w:val="left"/>
      <w:pPr>
        <w:ind w:left="1069" w:hanging="360"/>
      </w:pPr>
      <w:rPr>
        <w:rFonts w:ascii="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35847A3"/>
    <w:multiLevelType w:val="hybridMultilevel"/>
    <w:tmpl w:val="0BDC58E6"/>
    <w:lvl w:ilvl="0" w:tplc="81087C7A">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6C4033"/>
    <w:multiLevelType w:val="hybridMultilevel"/>
    <w:tmpl w:val="641A965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15:restartNumberingAfterBreak="0">
    <w:nsid w:val="7D4341F6"/>
    <w:multiLevelType w:val="hybridMultilevel"/>
    <w:tmpl w:val="7CF06444"/>
    <w:lvl w:ilvl="0" w:tplc="162297DE">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FFD736F"/>
    <w:multiLevelType w:val="hybridMultilevel"/>
    <w:tmpl w:val="94D676A6"/>
    <w:lvl w:ilvl="0" w:tplc="00B6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61436701">
    <w:abstractNumId w:val="0"/>
  </w:num>
  <w:num w:numId="2" w16cid:durableId="1169369221">
    <w:abstractNumId w:val="1"/>
  </w:num>
  <w:num w:numId="3" w16cid:durableId="2079982042">
    <w:abstractNumId w:val="2"/>
  </w:num>
  <w:num w:numId="4" w16cid:durableId="988283940">
    <w:abstractNumId w:val="3"/>
  </w:num>
  <w:num w:numId="5" w16cid:durableId="2008048425">
    <w:abstractNumId w:val="4"/>
  </w:num>
  <w:num w:numId="6" w16cid:durableId="446511300">
    <w:abstractNumId w:val="5"/>
  </w:num>
  <w:num w:numId="7" w16cid:durableId="738206885">
    <w:abstractNumId w:val="6"/>
  </w:num>
  <w:num w:numId="8" w16cid:durableId="386957130">
    <w:abstractNumId w:val="27"/>
  </w:num>
  <w:num w:numId="9" w16cid:durableId="610674452">
    <w:abstractNumId w:val="23"/>
  </w:num>
  <w:num w:numId="10" w16cid:durableId="1789935221">
    <w:abstractNumId w:val="33"/>
  </w:num>
  <w:num w:numId="11" w16cid:durableId="1987323114">
    <w:abstractNumId w:val="43"/>
  </w:num>
  <w:num w:numId="12" w16cid:durableId="1189678043">
    <w:abstractNumId w:val="39"/>
  </w:num>
  <w:num w:numId="13" w16cid:durableId="1866283958">
    <w:abstractNumId w:val="12"/>
  </w:num>
  <w:num w:numId="14" w16cid:durableId="1825464005">
    <w:abstractNumId w:val="25"/>
  </w:num>
  <w:num w:numId="15" w16cid:durableId="1611889943">
    <w:abstractNumId w:val="40"/>
  </w:num>
  <w:num w:numId="16" w16cid:durableId="2032565909">
    <w:abstractNumId w:val="22"/>
  </w:num>
  <w:num w:numId="17" w16cid:durableId="1677734406">
    <w:abstractNumId w:val="26"/>
  </w:num>
  <w:num w:numId="18" w16cid:durableId="877014146">
    <w:abstractNumId w:val="19"/>
  </w:num>
  <w:num w:numId="19" w16cid:durableId="1118259365">
    <w:abstractNumId w:val="38"/>
  </w:num>
  <w:num w:numId="20" w16cid:durableId="524564216">
    <w:abstractNumId w:val="41"/>
  </w:num>
  <w:num w:numId="21" w16cid:durableId="1025132752">
    <w:abstractNumId w:val="44"/>
  </w:num>
  <w:num w:numId="22" w16cid:durableId="1693724177">
    <w:abstractNumId w:val="21"/>
  </w:num>
  <w:num w:numId="23" w16cid:durableId="1497921563">
    <w:abstractNumId w:val="8"/>
  </w:num>
  <w:num w:numId="24" w16cid:durableId="1218468312">
    <w:abstractNumId w:val="10"/>
  </w:num>
  <w:num w:numId="25" w16cid:durableId="1196119171">
    <w:abstractNumId w:val="52"/>
  </w:num>
  <w:num w:numId="26" w16cid:durableId="1827937853">
    <w:abstractNumId w:val="36"/>
  </w:num>
  <w:num w:numId="27" w16cid:durableId="127825345">
    <w:abstractNumId w:val="35"/>
  </w:num>
  <w:num w:numId="28" w16cid:durableId="951329424">
    <w:abstractNumId w:val="28"/>
  </w:num>
  <w:num w:numId="29" w16cid:durableId="609313307">
    <w:abstractNumId w:val="42"/>
  </w:num>
  <w:num w:numId="30" w16cid:durableId="665207722">
    <w:abstractNumId w:val="13"/>
  </w:num>
  <w:num w:numId="31" w16cid:durableId="1516725642">
    <w:abstractNumId w:val="45"/>
  </w:num>
  <w:num w:numId="32" w16cid:durableId="966855838">
    <w:abstractNumId w:val="30"/>
  </w:num>
  <w:num w:numId="33" w16cid:durableId="1303074282">
    <w:abstractNumId w:val="31"/>
  </w:num>
  <w:num w:numId="34" w16cid:durableId="457723073">
    <w:abstractNumId w:val="47"/>
  </w:num>
  <w:num w:numId="35" w16cid:durableId="53817940">
    <w:abstractNumId w:val="14"/>
  </w:num>
  <w:num w:numId="36" w16cid:durableId="2093039122">
    <w:abstractNumId w:val="46"/>
  </w:num>
  <w:num w:numId="37" w16cid:durableId="1691568237">
    <w:abstractNumId w:val="15"/>
  </w:num>
  <w:num w:numId="38" w16cid:durableId="2117404691">
    <w:abstractNumId w:val="20"/>
  </w:num>
  <w:num w:numId="39" w16cid:durableId="170415084">
    <w:abstractNumId w:val="7"/>
  </w:num>
  <w:num w:numId="40" w16cid:durableId="688410507">
    <w:abstractNumId w:val="48"/>
  </w:num>
  <w:num w:numId="41" w16cid:durableId="564880949">
    <w:abstractNumId w:val="34"/>
  </w:num>
  <w:num w:numId="42" w16cid:durableId="1167404083">
    <w:abstractNumId w:val="16"/>
  </w:num>
  <w:num w:numId="43" w16cid:durableId="2135562081">
    <w:abstractNumId w:val="11"/>
  </w:num>
  <w:num w:numId="44" w16cid:durableId="624845565">
    <w:abstractNumId w:val="24"/>
  </w:num>
  <w:num w:numId="45" w16cid:durableId="921835668">
    <w:abstractNumId w:val="50"/>
  </w:num>
  <w:num w:numId="46" w16cid:durableId="328102345">
    <w:abstractNumId w:val="37"/>
  </w:num>
  <w:num w:numId="47" w16cid:durableId="1752779299">
    <w:abstractNumId w:val="17"/>
  </w:num>
  <w:num w:numId="48" w16cid:durableId="742679664">
    <w:abstractNumId w:val="29"/>
  </w:num>
  <w:num w:numId="49" w16cid:durableId="1482233021">
    <w:abstractNumId w:val="18"/>
  </w:num>
  <w:num w:numId="50" w16cid:durableId="1202673492">
    <w:abstractNumId w:val="32"/>
  </w:num>
  <w:num w:numId="51" w16cid:durableId="1908834144">
    <w:abstractNumId w:val="9"/>
  </w:num>
  <w:num w:numId="52" w16cid:durableId="1215777350">
    <w:abstractNumId w:val="49"/>
  </w:num>
  <w:num w:numId="53" w16cid:durableId="525749469">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382B"/>
    <w:rsid w:val="00057058"/>
    <w:rsid w:val="00067741"/>
    <w:rsid w:val="00097433"/>
    <w:rsid w:val="000A3171"/>
    <w:rsid w:val="000E4278"/>
    <w:rsid w:val="00187870"/>
    <w:rsid w:val="002A5153"/>
    <w:rsid w:val="002F1DD5"/>
    <w:rsid w:val="002F5771"/>
    <w:rsid w:val="00306AC9"/>
    <w:rsid w:val="00390A0F"/>
    <w:rsid w:val="00426F08"/>
    <w:rsid w:val="0054402E"/>
    <w:rsid w:val="005536BE"/>
    <w:rsid w:val="00585B14"/>
    <w:rsid w:val="00626334"/>
    <w:rsid w:val="006867C8"/>
    <w:rsid w:val="006D3E97"/>
    <w:rsid w:val="00745C48"/>
    <w:rsid w:val="007C338C"/>
    <w:rsid w:val="007D4B8A"/>
    <w:rsid w:val="007E382B"/>
    <w:rsid w:val="007E3B96"/>
    <w:rsid w:val="00815612"/>
    <w:rsid w:val="0087359F"/>
    <w:rsid w:val="009F12B9"/>
    <w:rsid w:val="00A44B86"/>
    <w:rsid w:val="00B933D0"/>
    <w:rsid w:val="00BC3DAB"/>
    <w:rsid w:val="00C51C50"/>
    <w:rsid w:val="00CA4194"/>
    <w:rsid w:val="00CA6DA9"/>
    <w:rsid w:val="00E1180B"/>
    <w:rsid w:val="00E12CFD"/>
    <w:rsid w:val="00EC73BA"/>
    <w:rsid w:val="00F02CE0"/>
    <w:rsid w:val="00F06D8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0325"/>
  <w15:docId w15:val="{A1546FE3-727A-4604-89F6-34D13254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EE9"/>
    <w:rPr>
      <w:rFonts w:ascii="Times New Roman" w:eastAsia="Times New Roman" w:hAnsi="Times New Roman" w:cs="Times New Roman"/>
      <w:color w:val="00000A"/>
      <w:sz w:val="24"/>
      <w:szCs w:val="24"/>
      <w:lang w:eastAsia="ru-RU"/>
    </w:rPr>
  </w:style>
  <w:style w:type="paragraph" w:styleId="1">
    <w:name w:val="heading 1"/>
    <w:basedOn w:val="a"/>
    <w:next w:val="a"/>
    <w:link w:val="11"/>
    <w:qFormat/>
    <w:rsid w:val="00187870"/>
    <w:pPr>
      <w:keepNext/>
      <w:numPr>
        <w:numId w:val="1"/>
      </w:numPr>
      <w:suppressAutoHyphens/>
      <w:spacing w:before="240" w:after="60"/>
      <w:outlineLvl w:val="0"/>
    </w:pPr>
    <w:rPr>
      <w:b/>
      <w:bCs/>
      <w:color w:val="auto"/>
      <w:sz w:val="28"/>
    </w:rPr>
  </w:style>
  <w:style w:type="paragraph" w:styleId="2">
    <w:name w:val="heading 2"/>
    <w:basedOn w:val="a"/>
    <w:next w:val="a"/>
    <w:link w:val="20"/>
    <w:qFormat/>
    <w:rsid w:val="00187870"/>
    <w:pPr>
      <w:keepNext/>
      <w:numPr>
        <w:ilvl w:val="1"/>
        <w:numId w:val="1"/>
      </w:numPr>
      <w:suppressAutoHyphens/>
      <w:spacing w:before="240" w:after="60"/>
      <w:outlineLvl w:val="1"/>
    </w:pPr>
    <w:rPr>
      <w:b/>
      <w:bCs/>
      <w:color w:val="auto"/>
      <w:sz w:val="32"/>
    </w:rPr>
  </w:style>
  <w:style w:type="paragraph" w:styleId="3">
    <w:name w:val="heading 3"/>
    <w:basedOn w:val="a"/>
    <w:next w:val="a"/>
    <w:link w:val="30"/>
    <w:qFormat/>
    <w:rsid w:val="00187870"/>
    <w:pPr>
      <w:keepNext/>
      <w:numPr>
        <w:ilvl w:val="2"/>
        <w:numId w:val="1"/>
      </w:numPr>
      <w:suppressAutoHyphens/>
      <w:spacing w:before="240" w:after="60"/>
      <w:outlineLvl w:val="2"/>
    </w:pPr>
    <w:rPr>
      <w:b/>
      <w:bCs/>
      <w:color w:val="auto"/>
    </w:rPr>
  </w:style>
  <w:style w:type="paragraph" w:styleId="4">
    <w:name w:val="heading 4"/>
    <w:basedOn w:val="a"/>
    <w:next w:val="a"/>
    <w:link w:val="40"/>
    <w:qFormat/>
    <w:rsid w:val="00187870"/>
    <w:pPr>
      <w:keepNext/>
      <w:numPr>
        <w:ilvl w:val="3"/>
        <w:numId w:val="1"/>
      </w:numPr>
      <w:suppressAutoHyphens/>
      <w:spacing w:before="240" w:after="60"/>
      <w:outlineLvl w:val="3"/>
    </w:pPr>
    <w:rPr>
      <w:b/>
      <w:bCs/>
      <w:color w:val="auto"/>
    </w:rPr>
  </w:style>
  <w:style w:type="paragraph" w:styleId="5">
    <w:name w:val="heading 5"/>
    <w:basedOn w:val="a"/>
    <w:next w:val="a"/>
    <w:link w:val="50"/>
    <w:semiHidden/>
    <w:unhideWhenUsed/>
    <w:qFormat/>
    <w:rsid w:val="00187870"/>
    <w:pPr>
      <w:spacing w:before="240" w:after="60"/>
      <w:outlineLvl w:val="4"/>
    </w:pPr>
    <w:rPr>
      <w:rFonts w:ascii="Calibri" w:hAnsi="Calibri"/>
      <w:b/>
      <w:bCs/>
      <w:i/>
      <w:iCs/>
      <w:color w:val="auto"/>
      <w:sz w:val="26"/>
      <w:szCs w:val="26"/>
    </w:rPr>
  </w:style>
  <w:style w:type="paragraph" w:styleId="6">
    <w:name w:val="heading 6"/>
    <w:basedOn w:val="a"/>
    <w:next w:val="a"/>
    <w:link w:val="60"/>
    <w:semiHidden/>
    <w:unhideWhenUsed/>
    <w:qFormat/>
    <w:rsid w:val="00187870"/>
    <w:pPr>
      <w:spacing w:before="240" w:after="60"/>
      <w:outlineLvl w:val="5"/>
    </w:pPr>
    <w:rPr>
      <w:rFonts w:ascii="Calibri" w:hAnsi="Calibri"/>
      <w:b/>
      <w:bCs/>
      <w:color w:val="auto"/>
      <w:sz w:val="20"/>
      <w:szCs w:val="22"/>
    </w:rPr>
  </w:style>
  <w:style w:type="paragraph" w:styleId="7">
    <w:name w:val="heading 7"/>
    <w:basedOn w:val="a"/>
    <w:next w:val="a"/>
    <w:link w:val="70"/>
    <w:qFormat/>
    <w:rsid w:val="00187870"/>
    <w:pPr>
      <w:numPr>
        <w:ilvl w:val="6"/>
        <w:numId w:val="1"/>
      </w:numPr>
      <w:suppressAutoHyphens/>
      <w:spacing w:before="240" w:after="60" w:line="276" w:lineRule="auto"/>
      <w:outlineLvl w:val="6"/>
    </w:pPr>
    <w:rPr>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CD5EE9"/>
    <w:pPr>
      <w:keepNext/>
      <w:jc w:val="center"/>
      <w:outlineLvl w:val="0"/>
    </w:pPr>
    <w:rPr>
      <w:b/>
      <w:bCs/>
      <w:sz w:val="28"/>
    </w:rPr>
  </w:style>
  <w:style w:type="paragraph" w:customStyle="1" w:styleId="21">
    <w:name w:val="Заголовок 21"/>
    <w:basedOn w:val="a"/>
    <w:link w:val="22"/>
    <w:qFormat/>
    <w:rsid w:val="00CD5EE9"/>
    <w:pPr>
      <w:keepNext/>
      <w:jc w:val="center"/>
      <w:outlineLvl w:val="1"/>
    </w:pPr>
    <w:rPr>
      <w:b/>
      <w:bCs/>
      <w:sz w:val="32"/>
    </w:rPr>
  </w:style>
  <w:style w:type="paragraph" w:customStyle="1" w:styleId="31">
    <w:name w:val="Заголовок 31"/>
    <w:basedOn w:val="a"/>
    <w:link w:val="32"/>
    <w:qFormat/>
    <w:rsid w:val="00CD5EE9"/>
    <w:pPr>
      <w:keepNext/>
      <w:jc w:val="center"/>
      <w:outlineLvl w:val="2"/>
    </w:pPr>
    <w:rPr>
      <w:b/>
      <w:bCs/>
    </w:rPr>
  </w:style>
  <w:style w:type="paragraph" w:customStyle="1" w:styleId="410">
    <w:name w:val="Заголовок 41"/>
    <w:basedOn w:val="a"/>
    <w:qFormat/>
    <w:rsid w:val="004C6B3F"/>
    <w:pPr>
      <w:spacing w:beforeAutospacing="1" w:afterAutospacing="1"/>
      <w:outlineLvl w:val="3"/>
    </w:pPr>
    <w:rPr>
      <w:b/>
      <w:bCs/>
    </w:rPr>
  </w:style>
  <w:style w:type="paragraph" w:customStyle="1" w:styleId="510">
    <w:name w:val="Заголовок 51"/>
    <w:basedOn w:val="a"/>
    <w:semiHidden/>
    <w:unhideWhenUsed/>
    <w:qFormat/>
    <w:rsid w:val="00F238AB"/>
    <w:pPr>
      <w:spacing w:before="240" w:after="60"/>
      <w:outlineLvl w:val="4"/>
    </w:pPr>
    <w:rPr>
      <w:rFonts w:ascii="Calibri" w:hAnsi="Calibri"/>
      <w:b/>
      <w:bCs/>
      <w:i/>
      <w:iCs/>
      <w:sz w:val="26"/>
      <w:szCs w:val="26"/>
    </w:rPr>
  </w:style>
  <w:style w:type="paragraph" w:customStyle="1" w:styleId="61">
    <w:name w:val="Заголовок 61"/>
    <w:basedOn w:val="a"/>
    <w:unhideWhenUsed/>
    <w:qFormat/>
    <w:rsid w:val="00F238AB"/>
    <w:pPr>
      <w:spacing w:before="240" w:after="60"/>
      <w:outlineLvl w:val="5"/>
    </w:pPr>
    <w:rPr>
      <w:rFonts w:ascii="Calibri" w:hAnsi="Calibri"/>
      <w:b/>
      <w:bCs/>
      <w:sz w:val="22"/>
      <w:szCs w:val="22"/>
    </w:rPr>
  </w:style>
  <w:style w:type="character" w:customStyle="1" w:styleId="11">
    <w:name w:val="Заголовок 1 Знак"/>
    <w:basedOn w:val="a0"/>
    <w:link w:val="1"/>
    <w:qFormat/>
    <w:rsid w:val="00CD5EE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qFormat/>
    <w:rsid w:val="00CD5EE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qFormat/>
    <w:rsid w:val="00CD5EE9"/>
    <w:rPr>
      <w:rFonts w:ascii="Times New Roman" w:eastAsia="Times New Roman" w:hAnsi="Times New Roman" w:cs="Times New Roman"/>
      <w:b/>
      <w:bCs/>
      <w:sz w:val="24"/>
      <w:szCs w:val="24"/>
      <w:lang w:eastAsia="ru-RU"/>
    </w:rPr>
  </w:style>
  <w:style w:type="character" w:customStyle="1" w:styleId="a3">
    <w:name w:val="Текст выноски Знак"/>
    <w:basedOn w:val="a0"/>
    <w:qFormat/>
    <w:rsid w:val="00CD5EE9"/>
    <w:rPr>
      <w:rFonts w:ascii="Tahoma" w:eastAsia="Times New Roman" w:hAnsi="Tahoma" w:cs="Tahoma"/>
      <w:sz w:val="16"/>
      <w:szCs w:val="16"/>
      <w:lang w:eastAsia="ru-RU"/>
    </w:rPr>
  </w:style>
  <w:style w:type="character" w:customStyle="1" w:styleId="50">
    <w:name w:val="Заголовок 5 Знак"/>
    <w:basedOn w:val="a0"/>
    <w:link w:val="5"/>
    <w:semiHidden/>
    <w:qFormat/>
    <w:rsid w:val="00F238AB"/>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F238AB"/>
    <w:rPr>
      <w:rFonts w:ascii="Calibri" w:eastAsia="Times New Roman" w:hAnsi="Calibri" w:cs="Times New Roman"/>
      <w:b/>
      <w:bCs/>
      <w:lang w:eastAsia="ru-RU"/>
    </w:rPr>
  </w:style>
  <w:style w:type="character" w:customStyle="1" w:styleId="40">
    <w:name w:val="Заголовок 4 Знак"/>
    <w:basedOn w:val="a0"/>
    <w:link w:val="4"/>
    <w:qFormat/>
    <w:rsid w:val="004C6B3F"/>
    <w:rPr>
      <w:rFonts w:ascii="Times New Roman" w:eastAsia="Times New Roman" w:hAnsi="Times New Roman" w:cs="Times New Roman"/>
      <w:b/>
      <w:bCs/>
      <w:sz w:val="24"/>
      <w:szCs w:val="24"/>
      <w:lang w:eastAsia="ru-RU"/>
    </w:rPr>
  </w:style>
  <w:style w:type="character" w:customStyle="1" w:styleId="-">
    <w:name w:val="Интернет-ссылка"/>
    <w:rsid w:val="004C6B3F"/>
    <w:rPr>
      <w:color w:val="0000FF"/>
      <w:u w:val="single"/>
    </w:rPr>
  </w:style>
  <w:style w:type="character" w:customStyle="1" w:styleId="apple-converted-space">
    <w:name w:val="apple-converted-space"/>
    <w:basedOn w:val="a0"/>
    <w:qFormat/>
    <w:rsid w:val="004C6B3F"/>
  </w:style>
  <w:style w:type="character" w:customStyle="1" w:styleId="a4">
    <w:name w:val="Основной текст Знак"/>
    <w:basedOn w:val="a0"/>
    <w:qFormat/>
    <w:rsid w:val="004C6B3F"/>
    <w:rPr>
      <w:rFonts w:ascii="Arial" w:eastAsia="Times New Roman" w:hAnsi="Arial" w:cs="Arial"/>
      <w:sz w:val="20"/>
      <w:szCs w:val="20"/>
      <w:lang w:eastAsia="ar-SA"/>
    </w:rPr>
  </w:style>
  <w:style w:type="character" w:customStyle="1" w:styleId="22">
    <w:name w:val="Основной текст с отступом 2 Знак"/>
    <w:basedOn w:val="a0"/>
    <w:link w:val="21"/>
    <w:qFormat/>
    <w:rsid w:val="004C6B3F"/>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qFormat/>
    <w:rsid w:val="004C6B3F"/>
    <w:rPr>
      <w:rFonts w:ascii="Times New Roman" w:eastAsia="Times New Roman" w:hAnsi="Times New Roman" w:cs="Times New Roman"/>
      <w:sz w:val="16"/>
      <w:szCs w:val="16"/>
      <w:lang w:eastAsia="ru-RU"/>
    </w:rPr>
  </w:style>
  <w:style w:type="character" w:customStyle="1" w:styleId="a5">
    <w:name w:val="Текст сноски Знак"/>
    <w:basedOn w:val="a0"/>
    <w:uiPriority w:val="99"/>
    <w:qFormat/>
    <w:rsid w:val="004C6B3F"/>
    <w:rPr>
      <w:rFonts w:ascii="Times New Roman" w:eastAsia="Times New Roman" w:hAnsi="Times New Roman" w:cs="Times New Roman"/>
      <w:sz w:val="20"/>
      <w:szCs w:val="20"/>
      <w:lang w:val="en-US"/>
    </w:rPr>
  </w:style>
  <w:style w:type="character" w:styleId="a6">
    <w:name w:val="footnote reference"/>
    <w:uiPriority w:val="99"/>
    <w:qFormat/>
    <w:rsid w:val="004C6B3F"/>
    <w:rPr>
      <w:vertAlign w:val="superscript"/>
    </w:rPr>
  </w:style>
  <w:style w:type="character" w:customStyle="1" w:styleId="a7">
    <w:name w:val="Гипертекстовая ссылка"/>
    <w:qFormat/>
    <w:rsid w:val="004C6B3F"/>
    <w:rPr>
      <w:rFonts w:cs="Times New Roman"/>
      <w:color w:val="008000"/>
    </w:rPr>
  </w:style>
  <w:style w:type="character" w:customStyle="1" w:styleId="a8">
    <w:name w:val="Основной текст с отступом Знак"/>
    <w:basedOn w:val="a0"/>
    <w:qFormat/>
    <w:rsid w:val="00EE166A"/>
    <w:rPr>
      <w:rFonts w:ascii="Times New Roman" w:eastAsia="Times New Roman" w:hAnsi="Times New Roman" w:cs="Times New Roman"/>
      <w:sz w:val="24"/>
      <w:szCs w:val="24"/>
      <w:lang w:eastAsia="ru-RU"/>
    </w:rPr>
  </w:style>
  <w:style w:type="character" w:customStyle="1" w:styleId="ListLabel1">
    <w:name w:val="ListLabel 1"/>
    <w:qFormat/>
    <w:rsid w:val="00824172"/>
    <w:rPr>
      <w:rFonts w:cs="Times New Roman"/>
    </w:rPr>
  </w:style>
  <w:style w:type="character" w:customStyle="1" w:styleId="ListLabel2">
    <w:name w:val="ListLabel 2"/>
    <w:qFormat/>
    <w:rsid w:val="00824172"/>
    <w:rPr>
      <w:rFonts w:cs="Times New Roman"/>
    </w:rPr>
  </w:style>
  <w:style w:type="character" w:customStyle="1" w:styleId="ListLabel3">
    <w:name w:val="ListLabel 3"/>
    <w:qFormat/>
    <w:rsid w:val="00824172"/>
    <w:rPr>
      <w:rFonts w:cs="Times New Roman"/>
    </w:rPr>
  </w:style>
  <w:style w:type="character" w:customStyle="1" w:styleId="ListLabel4">
    <w:name w:val="ListLabel 4"/>
    <w:qFormat/>
    <w:rsid w:val="00824172"/>
    <w:rPr>
      <w:rFonts w:cs="Times New Roman"/>
    </w:rPr>
  </w:style>
  <w:style w:type="character" w:customStyle="1" w:styleId="ListLabel5">
    <w:name w:val="ListLabel 5"/>
    <w:qFormat/>
    <w:rsid w:val="00824172"/>
    <w:rPr>
      <w:rFonts w:cs="Times New Roman"/>
    </w:rPr>
  </w:style>
  <w:style w:type="character" w:customStyle="1" w:styleId="ListLabel6">
    <w:name w:val="ListLabel 6"/>
    <w:qFormat/>
    <w:rsid w:val="00824172"/>
    <w:rPr>
      <w:rFonts w:cs="Times New Roman"/>
    </w:rPr>
  </w:style>
  <w:style w:type="character" w:customStyle="1" w:styleId="ListLabel7">
    <w:name w:val="ListLabel 7"/>
    <w:qFormat/>
    <w:rsid w:val="00824172"/>
    <w:rPr>
      <w:rFonts w:cs="Times New Roman"/>
    </w:rPr>
  </w:style>
  <w:style w:type="character" w:customStyle="1" w:styleId="ListLabel8">
    <w:name w:val="ListLabel 8"/>
    <w:qFormat/>
    <w:rsid w:val="00824172"/>
    <w:rPr>
      <w:rFonts w:cs="Times New Roman"/>
    </w:rPr>
  </w:style>
  <w:style w:type="character" w:customStyle="1" w:styleId="ListLabel9">
    <w:name w:val="ListLabel 9"/>
    <w:qFormat/>
    <w:rsid w:val="00824172"/>
    <w:rPr>
      <w:rFonts w:cs="Times New Roman"/>
    </w:rPr>
  </w:style>
  <w:style w:type="character" w:customStyle="1" w:styleId="ListLabel10">
    <w:name w:val="ListLabel 10"/>
    <w:qFormat/>
    <w:rsid w:val="00824172"/>
    <w:rPr>
      <w:rFonts w:cs="Courier New"/>
    </w:rPr>
  </w:style>
  <w:style w:type="character" w:customStyle="1" w:styleId="ListLabel11">
    <w:name w:val="ListLabel 11"/>
    <w:qFormat/>
    <w:rsid w:val="00824172"/>
    <w:rPr>
      <w:rFonts w:cs="Courier New"/>
    </w:rPr>
  </w:style>
  <w:style w:type="character" w:customStyle="1" w:styleId="ListLabel12">
    <w:name w:val="ListLabel 12"/>
    <w:qFormat/>
    <w:rsid w:val="00824172"/>
    <w:rPr>
      <w:rFonts w:cs="Courier New"/>
    </w:rPr>
  </w:style>
  <w:style w:type="character" w:customStyle="1" w:styleId="ListLabel13">
    <w:name w:val="ListLabel 13"/>
    <w:qFormat/>
    <w:rsid w:val="00824172"/>
    <w:rPr>
      <w:rFonts w:cs="Courier New"/>
    </w:rPr>
  </w:style>
  <w:style w:type="character" w:customStyle="1" w:styleId="ListLabel14">
    <w:name w:val="ListLabel 14"/>
    <w:qFormat/>
    <w:rsid w:val="00824172"/>
    <w:rPr>
      <w:rFonts w:cs="Courier New"/>
    </w:rPr>
  </w:style>
  <w:style w:type="character" w:customStyle="1" w:styleId="ListLabel15">
    <w:name w:val="ListLabel 15"/>
    <w:qFormat/>
    <w:rsid w:val="00824172"/>
    <w:rPr>
      <w:rFonts w:cs="Courier New"/>
    </w:rPr>
  </w:style>
  <w:style w:type="character" w:customStyle="1" w:styleId="ListLabel16">
    <w:name w:val="ListLabel 16"/>
    <w:qFormat/>
    <w:rsid w:val="00824172"/>
    <w:rPr>
      <w:rFonts w:cs="Courier New"/>
    </w:rPr>
  </w:style>
  <w:style w:type="character" w:customStyle="1" w:styleId="ListLabel17">
    <w:name w:val="ListLabel 17"/>
    <w:qFormat/>
    <w:rsid w:val="00824172"/>
    <w:rPr>
      <w:rFonts w:cs="Courier New"/>
    </w:rPr>
  </w:style>
  <w:style w:type="character" w:customStyle="1" w:styleId="ListLabel18">
    <w:name w:val="ListLabel 18"/>
    <w:qFormat/>
    <w:rsid w:val="00824172"/>
    <w:rPr>
      <w:rFonts w:cs="Courier New"/>
    </w:rPr>
  </w:style>
  <w:style w:type="character" w:customStyle="1" w:styleId="ListLabel19">
    <w:name w:val="ListLabel 19"/>
    <w:qFormat/>
    <w:rsid w:val="00824172"/>
    <w:rPr>
      <w:rFonts w:cs="Courier New"/>
    </w:rPr>
  </w:style>
  <w:style w:type="character" w:customStyle="1" w:styleId="ListLabel20">
    <w:name w:val="ListLabel 20"/>
    <w:qFormat/>
    <w:rsid w:val="00824172"/>
    <w:rPr>
      <w:rFonts w:cs="Courier New"/>
    </w:rPr>
  </w:style>
  <w:style w:type="character" w:customStyle="1" w:styleId="ListLabel21">
    <w:name w:val="ListLabel 21"/>
    <w:qFormat/>
    <w:rsid w:val="00824172"/>
    <w:rPr>
      <w:rFonts w:cs="Courier New"/>
    </w:rPr>
  </w:style>
  <w:style w:type="character" w:customStyle="1" w:styleId="ListLabel22">
    <w:name w:val="ListLabel 22"/>
    <w:qFormat/>
    <w:rsid w:val="00824172"/>
    <w:rPr>
      <w:rFonts w:cs="Courier New"/>
    </w:rPr>
  </w:style>
  <w:style w:type="character" w:customStyle="1" w:styleId="ListLabel23">
    <w:name w:val="ListLabel 23"/>
    <w:qFormat/>
    <w:rsid w:val="00824172"/>
    <w:rPr>
      <w:rFonts w:cs="Courier New"/>
    </w:rPr>
  </w:style>
  <w:style w:type="character" w:customStyle="1" w:styleId="ListLabel24">
    <w:name w:val="ListLabel 24"/>
    <w:qFormat/>
    <w:rsid w:val="00824172"/>
    <w:rPr>
      <w:rFonts w:cs="Courier New"/>
    </w:rPr>
  </w:style>
  <w:style w:type="character" w:customStyle="1" w:styleId="ListLabel25">
    <w:name w:val="ListLabel 25"/>
    <w:qFormat/>
    <w:rsid w:val="00824172"/>
    <w:rPr>
      <w:rFonts w:cs="Courier New"/>
    </w:rPr>
  </w:style>
  <w:style w:type="character" w:customStyle="1" w:styleId="ListLabel26">
    <w:name w:val="ListLabel 26"/>
    <w:qFormat/>
    <w:rsid w:val="00824172"/>
    <w:rPr>
      <w:rFonts w:cs="Courier New"/>
    </w:rPr>
  </w:style>
  <w:style w:type="character" w:customStyle="1" w:styleId="ListLabel27">
    <w:name w:val="ListLabel 27"/>
    <w:qFormat/>
    <w:rsid w:val="00824172"/>
    <w:rPr>
      <w:rFonts w:cs="Courier New"/>
    </w:rPr>
  </w:style>
  <w:style w:type="character" w:customStyle="1" w:styleId="ListLabel28">
    <w:name w:val="ListLabel 28"/>
    <w:qFormat/>
    <w:rsid w:val="00824172"/>
    <w:rPr>
      <w:rFonts w:cs="Courier New"/>
    </w:rPr>
  </w:style>
  <w:style w:type="character" w:customStyle="1" w:styleId="ListLabel29">
    <w:name w:val="ListLabel 29"/>
    <w:qFormat/>
    <w:rsid w:val="00824172"/>
    <w:rPr>
      <w:rFonts w:cs="Courier New"/>
    </w:rPr>
  </w:style>
  <w:style w:type="character" w:customStyle="1" w:styleId="ListLabel30">
    <w:name w:val="ListLabel 30"/>
    <w:qFormat/>
    <w:rsid w:val="00824172"/>
    <w:rPr>
      <w:rFonts w:cs="Courier New"/>
    </w:rPr>
  </w:style>
  <w:style w:type="character" w:customStyle="1" w:styleId="ListLabel31">
    <w:name w:val="ListLabel 31"/>
    <w:qFormat/>
    <w:rsid w:val="00824172"/>
    <w:rPr>
      <w:rFonts w:cs="Courier New"/>
    </w:rPr>
  </w:style>
  <w:style w:type="character" w:customStyle="1" w:styleId="ListLabel32">
    <w:name w:val="ListLabel 32"/>
    <w:qFormat/>
    <w:rsid w:val="00824172"/>
    <w:rPr>
      <w:rFonts w:cs="Courier New"/>
    </w:rPr>
  </w:style>
  <w:style w:type="character" w:customStyle="1" w:styleId="ListLabel33">
    <w:name w:val="ListLabel 33"/>
    <w:qFormat/>
    <w:rsid w:val="00824172"/>
    <w:rPr>
      <w:rFonts w:cs="Courier New"/>
    </w:rPr>
  </w:style>
  <w:style w:type="character" w:customStyle="1" w:styleId="a9">
    <w:name w:val="Посещённая гиперссылка"/>
    <w:rsid w:val="00824172"/>
    <w:rPr>
      <w:color w:val="800000"/>
      <w:u w:val="single"/>
    </w:rPr>
  </w:style>
  <w:style w:type="character" w:customStyle="1" w:styleId="ListLabel34">
    <w:name w:val="ListLabel 34"/>
    <w:qFormat/>
    <w:rsid w:val="00824172"/>
    <w:rPr>
      <w:rFonts w:cs="Times New Roman"/>
    </w:rPr>
  </w:style>
  <w:style w:type="character" w:customStyle="1" w:styleId="ListLabel35">
    <w:name w:val="ListLabel 35"/>
    <w:qFormat/>
    <w:rsid w:val="00824172"/>
    <w:rPr>
      <w:rFonts w:cs="Times New Roman"/>
    </w:rPr>
  </w:style>
  <w:style w:type="character" w:customStyle="1" w:styleId="ListLabel36">
    <w:name w:val="ListLabel 36"/>
    <w:qFormat/>
    <w:rsid w:val="00824172"/>
    <w:rPr>
      <w:rFonts w:cs="Times New Roman"/>
    </w:rPr>
  </w:style>
  <w:style w:type="character" w:customStyle="1" w:styleId="ListLabel37">
    <w:name w:val="ListLabel 37"/>
    <w:qFormat/>
    <w:rsid w:val="00824172"/>
    <w:rPr>
      <w:rFonts w:cs="Times New Roman"/>
    </w:rPr>
  </w:style>
  <w:style w:type="character" w:customStyle="1" w:styleId="ListLabel38">
    <w:name w:val="ListLabel 38"/>
    <w:qFormat/>
    <w:rsid w:val="00CD7582"/>
    <w:rPr>
      <w:rFonts w:cs="Times New Roman"/>
    </w:rPr>
  </w:style>
  <w:style w:type="paragraph" w:customStyle="1" w:styleId="12">
    <w:name w:val="Заголовок1"/>
    <w:basedOn w:val="a"/>
    <w:next w:val="aa"/>
    <w:qFormat/>
    <w:rsid w:val="00824172"/>
    <w:pPr>
      <w:keepNext/>
      <w:spacing w:before="240" w:after="120"/>
    </w:pPr>
    <w:rPr>
      <w:rFonts w:ascii="Arial" w:eastAsia="Microsoft YaHei" w:hAnsi="Arial" w:cs="Mangal"/>
      <w:sz w:val="28"/>
      <w:szCs w:val="28"/>
    </w:rPr>
  </w:style>
  <w:style w:type="paragraph" w:styleId="aa">
    <w:name w:val="Body Text"/>
    <w:basedOn w:val="a"/>
    <w:link w:val="13"/>
    <w:rsid w:val="004C6B3F"/>
    <w:pPr>
      <w:widowControl w:val="0"/>
      <w:suppressAutoHyphens/>
      <w:spacing w:after="120"/>
      <w:ind w:firstLine="720"/>
      <w:jc w:val="both"/>
    </w:pPr>
    <w:rPr>
      <w:rFonts w:ascii="Arial" w:hAnsi="Arial" w:cs="Arial"/>
      <w:sz w:val="20"/>
      <w:szCs w:val="20"/>
      <w:lang w:eastAsia="ar-SA"/>
    </w:rPr>
  </w:style>
  <w:style w:type="paragraph" w:styleId="ab">
    <w:name w:val="List"/>
    <w:basedOn w:val="aa"/>
    <w:rsid w:val="00824172"/>
    <w:rPr>
      <w:rFonts w:ascii="Times New Roman" w:hAnsi="Times New Roman" w:cs="Mangal"/>
    </w:rPr>
  </w:style>
  <w:style w:type="paragraph" w:customStyle="1" w:styleId="14">
    <w:name w:val="Название объекта1"/>
    <w:basedOn w:val="a"/>
    <w:qFormat/>
    <w:rsid w:val="00824172"/>
    <w:pPr>
      <w:suppressLineNumbers/>
      <w:spacing w:before="120" w:after="120"/>
    </w:pPr>
    <w:rPr>
      <w:rFonts w:cs="Mangal"/>
      <w:i/>
      <w:iCs/>
    </w:rPr>
  </w:style>
  <w:style w:type="paragraph" w:styleId="ac">
    <w:name w:val="index heading"/>
    <w:basedOn w:val="a"/>
    <w:qFormat/>
    <w:rsid w:val="00824172"/>
    <w:pPr>
      <w:suppressLineNumbers/>
    </w:pPr>
    <w:rPr>
      <w:rFonts w:cs="Mangal"/>
    </w:rPr>
  </w:style>
  <w:style w:type="paragraph" w:customStyle="1" w:styleId="text1cl">
    <w:name w:val="text1cl"/>
    <w:basedOn w:val="a"/>
    <w:qFormat/>
    <w:rsid w:val="00CD5EE9"/>
    <w:pPr>
      <w:suppressAutoHyphens/>
      <w:spacing w:after="200" w:line="276" w:lineRule="auto"/>
    </w:pPr>
    <w:rPr>
      <w:rFonts w:ascii="Calibri" w:eastAsia="Calibri" w:hAnsi="Calibri"/>
      <w:sz w:val="22"/>
      <w:szCs w:val="22"/>
      <w:lang w:eastAsia="ar-SA"/>
    </w:rPr>
  </w:style>
  <w:style w:type="paragraph" w:customStyle="1" w:styleId="text3cl">
    <w:name w:val="text3cl"/>
    <w:basedOn w:val="a"/>
    <w:qFormat/>
    <w:rsid w:val="00CD5EE9"/>
    <w:pPr>
      <w:suppressAutoHyphens/>
      <w:spacing w:after="200" w:line="276" w:lineRule="auto"/>
    </w:pPr>
    <w:rPr>
      <w:rFonts w:ascii="Calibri" w:eastAsia="Calibri" w:hAnsi="Calibri"/>
      <w:sz w:val="22"/>
      <w:szCs w:val="22"/>
      <w:lang w:eastAsia="ar-SA"/>
    </w:rPr>
  </w:style>
  <w:style w:type="paragraph" w:styleId="ad">
    <w:name w:val="Balloon Text"/>
    <w:basedOn w:val="a"/>
    <w:link w:val="15"/>
    <w:unhideWhenUsed/>
    <w:qFormat/>
    <w:rsid w:val="00CD5EE9"/>
    <w:rPr>
      <w:rFonts w:ascii="Tahoma" w:hAnsi="Tahoma" w:cs="Tahoma"/>
      <w:sz w:val="16"/>
      <w:szCs w:val="16"/>
    </w:rPr>
  </w:style>
  <w:style w:type="paragraph" w:customStyle="1" w:styleId="16">
    <w:name w:val="Абзац списка1"/>
    <w:basedOn w:val="a"/>
    <w:qFormat/>
    <w:rsid w:val="00F238AB"/>
    <w:pPr>
      <w:spacing w:after="200" w:line="276" w:lineRule="auto"/>
      <w:ind w:left="720"/>
      <w:contextualSpacing/>
    </w:pPr>
    <w:rPr>
      <w:rFonts w:ascii="Calibri" w:hAnsi="Calibri"/>
      <w:sz w:val="22"/>
      <w:szCs w:val="22"/>
      <w:lang w:eastAsia="en-US"/>
    </w:rPr>
  </w:style>
  <w:style w:type="paragraph" w:customStyle="1" w:styleId="ConsNormal">
    <w:name w:val="ConsNormal"/>
    <w:qFormat/>
    <w:rsid w:val="004C6B3F"/>
    <w:pPr>
      <w:widowControl w:val="0"/>
      <w:ind w:firstLine="720"/>
    </w:pPr>
    <w:rPr>
      <w:rFonts w:ascii="Arial" w:eastAsia="Times New Roman" w:hAnsi="Arial" w:cs="Arial"/>
      <w:color w:val="00000A"/>
      <w:sz w:val="24"/>
      <w:szCs w:val="20"/>
      <w:lang w:eastAsia="ru-RU"/>
    </w:rPr>
  </w:style>
  <w:style w:type="paragraph" w:customStyle="1" w:styleId="s1">
    <w:name w:val="s_1"/>
    <w:basedOn w:val="a"/>
    <w:qFormat/>
    <w:rsid w:val="004C6B3F"/>
    <w:pPr>
      <w:spacing w:beforeAutospacing="1" w:afterAutospacing="1"/>
    </w:pPr>
  </w:style>
  <w:style w:type="paragraph" w:customStyle="1" w:styleId="ae">
    <w:name w:val="Заголовок статьи"/>
    <w:basedOn w:val="a"/>
    <w:qFormat/>
    <w:rsid w:val="004C6B3F"/>
    <w:pPr>
      <w:widowControl w:val="0"/>
      <w:ind w:left="1612" w:hanging="892"/>
      <w:jc w:val="both"/>
    </w:pPr>
    <w:rPr>
      <w:rFonts w:ascii="Arial" w:hAnsi="Arial" w:cs="Arial"/>
      <w:sz w:val="26"/>
      <w:szCs w:val="26"/>
    </w:rPr>
  </w:style>
  <w:style w:type="paragraph" w:customStyle="1" w:styleId="s9">
    <w:name w:val="s_9"/>
    <w:basedOn w:val="a"/>
    <w:qFormat/>
    <w:rsid w:val="004C6B3F"/>
    <w:pPr>
      <w:spacing w:beforeAutospacing="1" w:afterAutospacing="1"/>
    </w:pPr>
  </w:style>
  <w:style w:type="paragraph" w:customStyle="1" w:styleId="ConsPlusNormal">
    <w:name w:val="ConsPlusNormal"/>
    <w:qFormat/>
    <w:rsid w:val="004C6B3F"/>
    <w:rPr>
      <w:rFonts w:ascii="Arial" w:eastAsia="Times New Roman" w:hAnsi="Arial" w:cs="Arial"/>
      <w:color w:val="00000A"/>
      <w:sz w:val="24"/>
      <w:szCs w:val="20"/>
      <w:lang w:eastAsia="ru-RU"/>
    </w:rPr>
  </w:style>
  <w:style w:type="paragraph" w:customStyle="1" w:styleId="dktexjustify">
    <w:name w:val="dktexjustify"/>
    <w:basedOn w:val="a"/>
    <w:qFormat/>
    <w:rsid w:val="004C6B3F"/>
    <w:pPr>
      <w:spacing w:beforeAutospacing="1" w:afterAutospacing="1"/>
    </w:pPr>
  </w:style>
  <w:style w:type="paragraph" w:customStyle="1" w:styleId="Default">
    <w:name w:val="Default"/>
    <w:qFormat/>
    <w:rsid w:val="004C6B3F"/>
    <w:rPr>
      <w:rFonts w:ascii="Times New Roman" w:eastAsia="Times New Roman" w:hAnsi="Times New Roman" w:cs="Times New Roman"/>
      <w:color w:val="000000"/>
      <w:sz w:val="24"/>
      <w:szCs w:val="24"/>
      <w:lang w:eastAsia="ru-RU"/>
    </w:rPr>
  </w:style>
  <w:style w:type="paragraph" w:customStyle="1" w:styleId="ConsPlusCell">
    <w:name w:val="ConsPlusCell"/>
    <w:qFormat/>
    <w:rsid w:val="004C6B3F"/>
    <w:rPr>
      <w:rFonts w:ascii="Times New Roman" w:eastAsia="Times New Roman" w:hAnsi="Times New Roman" w:cs="Times New Roman"/>
      <w:color w:val="00000A"/>
      <w:sz w:val="24"/>
      <w:szCs w:val="24"/>
      <w:lang w:eastAsia="ru-RU"/>
    </w:rPr>
  </w:style>
  <w:style w:type="paragraph" w:customStyle="1" w:styleId="af">
    <w:name w:val="Содержимое таблицы"/>
    <w:basedOn w:val="a"/>
    <w:qFormat/>
    <w:rsid w:val="004C6B3F"/>
    <w:pPr>
      <w:widowControl w:val="0"/>
      <w:suppressLineNumbers/>
      <w:suppressAutoHyphens/>
      <w:ind w:firstLine="720"/>
      <w:jc w:val="both"/>
    </w:pPr>
    <w:rPr>
      <w:rFonts w:ascii="Arial" w:hAnsi="Arial" w:cs="Arial"/>
      <w:sz w:val="20"/>
      <w:szCs w:val="20"/>
      <w:lang w:eastAsia="ar-SA"/>
    </w:rPr>
  </w:style>
  <w:style w:type="paragraph" w:customStyle="1" w:styleId="ConsPlusNonformat">
    <w:name w:val="ConsPlusNonformat"/>
    <w:qFormat/>
    <w:rsid w:val="004C6B3F"/>
    <w:pPr>
      <w:widowControl w:val="0"/>
    </w:pPr>
    <w:rPr>
      <w:rFonts w:ascii="Courier New" w:eastAsia="Times New Roman" w:hAnsi="Courier New" w:cs="Courier New"/>
      <w:color w:val="00000A"/>
      <w:sz w:val="24"/>
      <w:szCs w:val="20"/>
      <w:lang w:eastAsia="ru-RU"/>
    </w:rPr>
  </w:style>
  <w:style w:type="paragraph" w:styleId="23">
    <w:name w:val="Body Text Indent 2"/>
    <w:basedOn w:val="a"/>
    <w:qFormat/>
    <w:rsid w:val="004C6B3F"/>
    <w:pPr>
      <w:spacing w:after="120" w:line="480" w:lineRule="auto"/>
      <w:ind w:left="283"/>
    </w:pPr>
  </w:style>
  <w:style w:type="paragraph" w:styleId="33">
    <w:name w:val="Body Text Indent 3"/>
    <w:basedOn w:val="a"/>
    <w:qFormat/>
    <w:rsid w:val="004C6B3F"/>
    <w:pPr>
      <w:spacing w:after="120"/>
      <w:ind w:left="283"/>
    </w:pPr>
    <w:rPr>
      <w:sz w:val="16"/>
      <w:szCs w:val="16"/>
    </w:rPr>
  </w:style>
  <w:style w:type="paragraph" w:styleId="af0">
    <w:name w:val="List Bullet"/>
    <w:basedOn w:val="a"/>
    <w:qFormat/>
    <w:rsid w:val="004C6B3F"/>
    <w:pPr>
      <w:ind w:firstLine="510"/>
      <w:jc w:val="both"/>
      <w:textAlignment w:val="baseline"/>
    </w:pPr>
    <w:rPr>
      <w:sz w:val="28"/>
      <w:szCs w:val="20"/>
    </w:rPr>
  </w:style>
  <w:style w:type="paragraph" w:customStyle="1" w:styleId="ind">
    <w:name w:val="ind"/>
    <w:basedOn w:val="a"/>
    <w:qFormat/>
    <w:rsid w:val="004C6B3F"/>
    <w:pPr>
      <w:spacing w:beforeAutospacing="1" w:afterAutospacing="1"/>
      <w:ind w:firstLine="300"/>
    </w:pPr>
  </w:style>
  <w:style w:type="paragraph" w:customStyle="1" w:styleId="24">
    <w:name w:val="Îñíîâíîé òåêñò 2"/>
    <w:basedOn w:val="a"/>
    <w:qFormat/>
    <w:rsid w:val="004C6B3F"/>
    <w:pPr>
      <w:widowControl w:val="0"/>
      <w:ind w:firstLine="720"/>
      <w:jc w:val="both"/>
    </w:pPr>
    <w:rPr>
      <w:b/>
      <w:color w:val="000000"/>
      <w:szCs w:val="20"/>
      <w:lang w:val="en-US"/>
    </w:rPr>
  </w:style>
  <w:style w:type="paragraph" w:customStyle="1" w:styleId="af1">
    <w:name w:val="Мясо Знак"/>
    <w:basedOn w:val="a"/>
    <w:qFormat/>
    <w:rsid w:val="004C6B3F"/>
    <w:pPr>
      <w:suppressAutoHyphens/>
      <w:ind w:firstLine="709"/>
      <w:jc w:val="both"/>
    </w:pPr>
    <w:rPr>
      <w:rFonts w:eastAsia="MS Mincho"/>
      <w:sz w:val="28"/>
      <w:szCs w:val="28"/>
      <w:lang w:eastAsia="ar-SA"/>
    </w:rPr>
  </w:style>
  <w:style w:type="paragraph" w:customStyle="1" w:styleId="af2">
    <w:name w:val="Мясо"/>
    <w:basedOn w:val="a"/>
    <w:qFormat/>
    <w:rsid w:val="004C6B3F"/>
    <w:pPr>
      <w:suppressAutoHyphens/>
      <w:ind w:firstLine="709"/>
      <w:jc w:val="both"/>
    </w:pPr>
    <w:rPr>
      <w:rFonts w:eastAsia="MS Mincho"/>
      <w:sz w:val="28"/>
      <w:szCs w:val="28"/>
      <w:lang w:eastAsia="ar-SA"/>
    </w:rPr>
  </w:style>
  <w:style w:type="paragraph" w:customStyle="1" w:styleId="af3">
    <w:name w:val="Таблицы (моноширинный)"/>
    <w:basedOn w:val="a"/>
    <w:qFormat/>
    <w:rsid w:val="004C6B3F"/>
    <w:pPr>
      <w:widowControl w:val="0"/>
      <w:jc w:val="both"/>
    </w:pPr>
    <w:rPr>
      <w:rFonts w:ascii="Courier New" w:hAnsi="Courier New" w:cs="Courier New"/>
      <w:sz w:val="26"/>
      <w:szCs w:val="26"/>
    </w:rPr>
  </w:style>
  <w:style w:type="paragraph" w:customStyle="1" w:styleId="25">
    <w:name w:val="Абзац списка2"/>
    <w:basedOn w:val="a"/>
    <w:qFormat/>
    <w:rsid w:val="004C6B3F"/>
    <w:pPr>
      <w:spacing w:after="200" w:line="276" w:lineRule="auto"/>
      <w:ind w:left="720"/>
      <w:contextualSpacing/>
    </w:pPr>
    <w:rPr>
      <w:rFonts w:ascii="Calibri" w:hAnsi="Calibri"/>
      <w:sz w:val="22"/>
      <w:szCs w:val="22"/>
      <w:lang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26"/>
    <w:qFormat/>
    <w:rsid w:val="004C6B3F"/>
    <w:rPr>
      <w:rFonts w:eastAsia="Calibri"/>
      <w:b/>
      <w:bCs/>
      <w:sz w:val="20"/>
      <w:szCs w:val="20"/>
    </w:rPr>
  </w:style>
  <w:style w:type="paragraph" w:styleId="af5">
    <w:name w:val="footnote text"/>
    <w:basedOn w:val="a"/>
    <w:uiPriority w:val="99"/>
    <w:qFormat/>
    <w:rsid w:val="004C6B3F"/>
    <w:pPr>
      <w:ind w:firstLine="709"/>
      <w:jc w:val="both"/>
    </w:pPr>
    <w:rPr>
      <w:sz w:val="20"/>
      <w:szCs w:val="20"/>
      <w:lang w:val="en-US" w:eastAsia="en-US"/>
    </w:rPr>
  </w:style>
  <w:style w:type="paragraph" w:styleId="af6">
    <w:name w:val="List Paragraph"/>
    <w:basedOn w:val="a"/>
    <w:link w:val="af7"/>
    <w:uiPriority w:val="34"/>
    <w:qFormat/>
    <w:rsid w:val="004C6B3F"/>
    <w:pPr>
      <w:ind w:left="708"/>
    </w:pPr>
  </w:style>
  <w:style w:type="paragraph" w:customStyle="1" w:styleId="27">
    <w:name w:val="Знак Знак Знак2 Знак Знак Знак Знак Знак Знак Знак"/>
    <w:basedOn w:val="a"/>
    <w:qFormat/>
    <w:rsid w:val="004C6B3F"/>
    <w:rPr>
      <w:rFonts w:ascii="Verdana" w:hAnsi="Verdana" w:cs="Verdana"/>
      <w:sz w:val="20"/>
      <w:szCs w:val="20"/>
      <w:lang w:val="en-US" w:eastAsia="en-US"/>
    </w:rPr>
  </w:style>
  <w:style w:type="paragraph" w:customStyle="1" w:styleId="af8">
    <w:name w:val="Нормальный (таблица)"/>
    <w:basedOn w:val="a"/>
    <w:qFormat/>
    <w:rsid w:val="004C6B3F"/>
    <w:pPr>
      <w:widowControl w:val="0"/>
      <w:jc w:val="both"/>
    </w:pPr>
    <w:rPr>
      <w:rFonts w:ascii="Arial" w:hAnsi="Arial"/>
    </w:rPr>
  </w:style>
  <w:style w:type="paragraph" w:customStyle="1" w:styleId="af9">
    <w:name w:val="Прижатый влево"/>
    <w:basedOn w:val="a"/>
    <w:qFormat/>
    <w:rsid w:val="004C6B3F"/>
    <w:pPr>
      <w:widowControl w:val="0"/>
    </w:pPr>
    <w:rPr>
      <w:rFonts w:ascii="Arial" w:hAnsi="Arial"/>
    </w:rPr>
  </w:style>
  <w:style w:type="paragraph" w:styleId="afa">
    <w:name w:val="Body Text Indent"/>
    <w:basedOn w:val="a"/>
    <w:link w:val="17"/>
    <w:unhideWhenUsed/>
    <w:rsid w:val="00EE166A"/>
    <w:pPr>
      <w:spacing w:after="120"/>
      <w:ind w:left="283"/>
    </w:pPr>
  </w:style>
  <w:style w:type="paragraph" w:customStyle="1" w:styleId="34">
    <w:name w:val="Абзац списка3"/>
    <w:basedOn w:val="a"/>
    <w:qFormat/>
    <w:rsid w:val="00DE4DA7"/>
    <w:pPr>
      <w:spacing w:after="200" w:line="276" w:lineRule="auto"/>
      <w:ind w:left="720"/>
      <w:contextualSpacing/>
    </w:pPr>
    <w:rPr>
      <w:rFonts w:ascii="Calibri" w:hAnsi="Calibri"/>
      <w:sz w:val="22"/>
      <w:szCs w:val="22"/>
      <w:lang w:eastAsia="en-US"/>
    </w:rPr>
  </w:style>
  <w:style w:type="paragraph" w:customStyle="1" w:styleId="18">
    <w:name w:val="Обычный1"/>
    <w:uiPriority w:val="99"/>
    <w:qFormat/>
    <w:rsid w:val="006723D1"/>
    <w:pPr>
      <w:tabs>
        <w:tab w:val="left" w:pos="708"/>
      </w:tabs>
      <w:suppressAutoHyphens/>
      <w:spacing w:line="100" w:lineRule="atLeast"/>
    </w:pPr>
    <w:rPr>
      <w:rFonts w:ascii="Times New Roman" w:eastAsia="Times New Roman" w:hAnsi="Times New Roman" w:cs="Times New Roman"/>
      <w:color w:val="00000A"/>
      <w:sz w:val="24"/>
      <w:szCs w:val="20"/>
      <w:lang w:eastAsia="ar-SA"/>
    </w:rPr>
  </w:style>
  <w:style w:type="table" w:styleId="afb">
    <w:name w:val="Table Grid"/>
    <w:basedOn w:val="a1"/>
    <w:uiPriority w:val="59"/>
    <w:rsid w:val="004C6B3F"/>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Hyperlink"/>
    <w:basedOn w:val="a0"/>
    <w:unhideWhenUsed/>
    <w:rsid w:val="00BC3DAB"/>
    <w:rPr>
      <w:color w:val="0000FF" w:themeColor="hyperlink"/>
      <w:u w:val="single"/>
    </w:rPr>
  </w:style>
  <w:style w:type="character" w:styleId="afd">
    <w:name w:val="Unresolved Mention"/>
    <w:basedOn w:val="a0"/>
    <w:uiPriority w:val="99"/>
    <w:semiHidden/>
    <w:unhideWhenUsed/>
    <w:rsid w:val="00BC3DAB"/>
    <w:rPr>
      <w:color w:val="605E5C"/>
      <w:shd w:val="clear" w:color="auto" w:fill="E1DFDD"/>
    </w:rPr>
  </w:style>
  <w:style w:type="character" w:customStyle="1" w:styleId="111">
    <w:name w:val="Заголовок 1 Знак1"/>
    <w:basedOn w:val="a0"/>
    <w:rsid w:val="00187870"/>
    <w:rPr>
      <w:rFonts w:asciiTheme="majorHAnsi" w:eastAsiaTheme="majorEastAsia" w:hAnsiTheme="majorHAnsi" w:cstheme="majorBidi"/>
      <w:color w:val="365F91" w:themeColor="accent1" w:themeShade="BF"/>
      <w:sz w:val="32"/>
      <w:szCs w:val="32"/>
      <w:lang w:eastAsia="ru-RU"/>
    </w:rPr>
  </w:style>
  <w:style w:type="character" w:customStyle="1" w:styleId="210">
    <w:name w:val="Заголовок 2 Знак1"/>
    <w:aliases w:val="Знак2 Знак Знак1"/>
    <w:basedOn w:val="a0"/>
    <w:rsid w:val="00187870"/>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semiHidden/>
    <w:rsid w:val="00187870"/>
    <w:rPr>
      <w:rFonts w:asciiTheme="majorHAnsi" w:eastAsiaTheme="majorEastAsia" w:hAnsiTheme="majorHAnsi" w:cstheme="majorBidi"/>
      <w:color w:val="243F60" w:themeColor="accent1" w:themeShade="7F"/>
      <w:sz w:val="24"/>
      <w:szCs w:val="24"/>
      <w:lang w:eastAsia="ru-RU"/>
    </w:rPr>
  </w:style>
  <w:style w:type="character" w:customStyle="1" w:styleId="411">
    <w:name w:val="Заголовок 4 Знак1"/>
    <w:basedOn w:val="a0"/>
    <w:semiHidden/>
    <w:rsid w:val="00187870"/>
    <w:rPr>
      <w:rFonts w:asciiTheme="majorHAnsi" w:eastAsiaTheme="majorEastAsia" w:hAnsiTheme="majorHAnsi" w:cstheme="majorBidi"/>
      <w:i/>
      <w:iCs/>
      <w:color w:val="365F91" w:themeColor="accent1" w:themeShade="BF"/>
      <w:sz w:val="24"/>
      <w:szCs w:val="24"/>
      <w:lang w:eastAsia="ru-RU"/>
    </w:rPr>
  </w:style>
  <w:style w:type="character" w:customStyle="1" w:styleId="511">
    <w:name w:val="Заголовок 5 Знак1"/>
    <w:basedOn w:val="a0"/>
    <w:semiHidden/>
    <w:rsid w:val="00187870"/>
    <w:rPr>
      <w:rFonts w:asciiTheme="majorHAnsi" w:eastAsiaTheme="majorEastAsia" w:hAnsiTheme="majorHAnsi" w:cstheme="majorBidi"/>
      <w:color w:val="365F91" w:themeColor="accent1" w:themeShade="BF"/>
      <w:sz w:val="24"/>
      <w:szCs w:val="24"/>
      <w:lang w:eastAsia="ru-RU"/>
    </w:rPr>
  </w:style>
  <w:style w:type="character" w:customStyle="1" w:styleId="610">
    <w:name w:val="Заголовок 6 Знак1"/>
    <w:basedOn w:val="a0"/>
    <w:semiHidden/>
    <w:rsid w:val="0018787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187870"/>
    <w:rPr>
      <w:rFonts w:ascii="Times New Roman" w:eastAsia="Times New Roman" w:hAnsi="Times New Roman" w:cs="Times New Roman"/>
      <w:sz w:val="24"/>
      <w:szCs w:val="24"/>
      <w:lang w:eastAsia="zh-CN"/>
    </w:rPr>
  </w:style>
  <w:style w:type="numbering" w:customStyle="1" w:styleId="19">
    <w:name w:val="Нет списка1"/>
    <w:next w:val="a2"/>
    <w:uiPriority w:val="99"/>
    <w:semiHidden/>
    <w:unhideWhenUsed/>
    <w:rsid w:val="00187870"/>
  </w:style>
  <w:style w:type="character" w:customStyle="1" w:styleId="WW8Num1z0">
    <w:name w:val="WW8Num1z0"/>
    <w:rsid w:val="00187870"/>
  </w:style>
  <w:style w:type="character" w:customStyle="1" w:styleId="WW8Num1z1">
    <w:name w:val="WW8Num1z1"/>
    <w:rsid w:val="00187870"/>
  </w:style>
  <w:style w:type="character" w:customStyle="1" w:styleId="WW8Num1z2">
    <w:name w:val="WW8Num1z2"/>
    <w:rsid w:val="00187870"/>
  </w:style>
  <w:style w:type="character" w:customStyle="1" w:styleId="WW8Num1z3">
    <w:name w:val="WW8Num1z3"/>
    <w:rsid w:val="00187870"/>
  </w:style>
  <w:style w:type="character" w:customStyle="1" w:styleId="WW8Num1z4">
    <w:name w:val="WW8Num1z4"/>
    <w:rsid w:val="00187870"/>
  </w:style>
  <w:style w:type="character" w:customStyle="1" w:styleId="WW8Num1z5">
    <w:name w:val="WW8Num1z5"/>
    <w:rsid w:val="00187870"/>
  </w:style>
  <w:style w:type="character" w:customStyle="1" w:styleId="WW8Num1z6">
    <w:name w:val="WW8Num1z6"/>
    <w:rsid w:val="00187870"/>
  </w:style>
  <w:style w:type="character" w:customStyle="1" w:styleId="WW8Num1z7">
    <w:name w:val="WW8Num1z7"/>
    <w:rsid w:val="00187870"/>
  </w:style>
  <w:style w:type="character" w:customStyle="1" w:styleId="WW8Num1z8">
    <w:name w:val="WW8Num1z8"/>
    <w:rsid w:val="00187870"/>
  </w:style>
  <w:style w:type="character" w:customStyle="1" w:styleId="WW8Num2z0">
    <w:name w:val="WW8Num2z0"/>
    <w:rsid w:val="00187870"/>
    <w:rPr>
      <w:rFonts w:ascii="Symbol" w:hAnsi="Symbol" w:cs="Symbol" w:hint="default"/>
    </w:rPr>
  </w:style>
  <w:style w:type="character" w:customStyle="1" w:styleId="WW8Num3z0">
    <w:name w:val="WW8Num3z0"/>
    <w:rsid w:val="00187870"/>
    <w:rPr>
      <w:rFonts w:ascii="Symbol" w:hAnsi="Symbol" w:cs="Symbol" w:hint="default"/>
    </w:rPr>
  </w:style>
  <w:style w:type="character" w:customStyle="1" w:styleId="WW8Num4z0">
    <w:name w:val="WW8Num4z0"/>
    <w:rsid w:val="00187870"/>
    <w:rPr>
      <w:rFonts w:ascii="Times New Roman" w:hAnsi="Times New Roman" w:cs="Times New Roman" w:hint="default"/>
      <w:sz w:val="24"/>
      <w:szCs w:val="24"/>
    </w:rPr>
  </w:style>
  <w:style w:type="character" w:customStyle="1" w:styleId="WW8Num5z0">
    <w:name w:val="WW8Num5z0"/>
    <w:rsid w:val="00187870"/>
  </w:style>
  <w:style w:type="character" w:customStyle="1" w:styleId="WW8Num6z0">
    <w:name w:val="WW8Num6z0"/>
    <w:rsid w:val="00187870"/>
    <w:rPr>
      <w:rFonts w:cs="Times New Roman" w:hint="default"/>
    </w:rPr>
  </w:style>
  <w:style w:type="character" w:customStyle="1" w:styleId="WW8Num7z0">
    <w:name w:val="WW8Num7z0"/>
    <w:rsid w:val="00187870"/>
  </w:style>
  <w:style w:type="character" w:customStyle="1" w:styleId="WW8Num2z1">
    <w:name w:val="WW8Num2z1"/>
    <w:rsid w:val="00187870"/>
  </w:style>
  <w:style w:type="character" w:customStyle="1" w:styleId="WW8Num2z2">
    <w:name w:val="WW8Num2z2"/>
    <w:rsid w:val="00187870"/>
  </w:style>
  <w:style w:type="character" w:customStyle="1" w:styleId="WW8Num2z3">
    <w:name w:val="WW8Num2z3"/>
    <w:rsid w:val="00187870"/>
  </w:style>
  <w:style w:type="character" w:customStyle="1" w:styleId="WW8Num2z4">
    <w:name w:val="WW8Num2z4"/>
    <w:rsid w:val="00187870"/>
  </w:style>
  <w:style w:type="character" w:customStyle="1" w:styleId="WW8Num2z5">
    <w:name w:val="WW8Num2z5"/>
    <w:rsid w:val="00187870"/>
  </w:style>
  <w:style w:type="character" w:customStyle="1" w:styleId="WW8Num2z6">
    <w:name w:val="WW8Num2z6"/>
    <w:rsid w:val="00187870"/>
  </w:style>
  <w:style w:type="character" w:customStyle="1" w:styleId="WW8Num2z7">
    <w:name w:val="WW8Num2z7"/>
    <w:rsid w:val="00187870"/>
  </w:style>
  <w:style w:type="character" w:customStyle="1" w:styleId="WW8Num2z8">
    <w:name w:val="WW8Num2z8"/>
    <w:rsid w:val="00187870"/>
  </w:style>
  <w:style w:type="character" w:customStyle="1" w:styleId="WW8Num3z1">
    <w:name w:val="WW8Num3z1"/>
    <w:rsid w:val="00187870"/>
    <w:rPr>
      <w:rFonts w:ascii="Courier New" w:hAnsi="Courier New" w:cs="Courier New" w:hint="default"/>
    </w:rPr>
  </w:style>
  <w:style w:type="character" w:customStyle="1" w:styleId="WW8Num3z3">
    <w:name w:val="WW8Num3z3"/>
    <w:rsid w:val="00187870"/>
    <w:rPr>
      <w:rFonts w:ascii="Symbol" w:hAnsi="Symbol" w:cs="Symbol" w:hint="default"/>
    </w:rPr>
  </w:style>
  <w:style w:type="character" w:customStyle="1" w:styleId="WW8Num4z1">
    <w:name w:val="WW8Num4z1"/>
    <w:rsid w:val="00187870"/>
    <w:rPr>
      <w:rFonts w:ascii="Courier New" w:hAnsi="Courier New" w:cs="Courier New" w:hint="default"/>
    </w:rPr>
  </w:style>
  <w:style w:type="character" w:customStyle="1" w:styleId="WW8Num4z2">
    <w:name w:val="WW8Num4z2"/>
    <w:rsid w:val="00187870"/>
    <w:rPr>
      <w:rFonts w:ascii="Wingdings" w:hAnsi="Wingdings" w:cs="Wingdings" w:hint="default"/>
    </w:rPr>
  </w:style>
  <w:style w:type="character" w:customStyle="1" w:styleId="WW8Num5z1">
    <w:name w:val="WW8Num5z1"/>
    <w:rsid w:val="00187870"/>
    <w:rPr>
      <w:rFonts w:ascii="Courier New" w:hAnsi="Courier New" w:cs="Courier New" w:hint="default"/>
    </w:rPr>
  </w:style>
  <w:style w:type="character" w:customStyle="1" w:styleId="WW8Num5z2">
    <w:name w:val="WW8Num5z2"/>
    <w:rsid w:val="00187870"/>
    <w:rPr>
      <w:rFonts w:ascii="Wingdings" w:hAnsi="Wingdings" w:cs="Wingdings" w:hint="default"/>
    </w:rPr>
  </w:style>
  <w:style w:type="character" w:customStyle="1" w:styleId="WW8Num6z1">
    <w:name w:val="WW8Num6z1"/>
    <w:rsid w:val="00187870"/>
  </w:style>
  <w:style w:type="character" w:customStyle="1" w:styleId="WW8Num6z2">
    <w:name w:val="WW8Num6z2"/>
    <w:rsid w:val="00187870"/>
  </w:style>
  <w:style w:type="character" w:customStyle="1" w:styleId="WW8Num6z3">
    <w:name w:val="WW8Num6z3"/>
    <w:rsid w:val="00187870"/>
  </w:style>
  <w:style w:type="character" w:customStyle="1" w:styleId="WW8Num6z4">
    <w:name w:val="WW8Num6z4"/>
    <w:rsid w:val="00187870"/>
  </w:style>
  <w:style w:type="character" w:customStyle="1" w:styleId="WW8Num6z5">
    <w:name w:val="WW8Num6z5"/>
    <w:rsid w:val="00187870"/>
  </w:style>
  <w:style w:type="character" w:customStyle="1" w:styleId="WW8Num6z6">
    <w:name w:val="WW8Num6z6"/>
    <w:rsid w:val="00187870"/>
  </w:style>
  <w:style w:type="character" w:customStyle="1" w:styleId="WW8Num6z7">
    <w:name w:val="WW8Num6z7"/>
    <w:rsid w:val="00187870"/>
  </w:style>
  <w:style w:type="character" w:customStyle="1" w:styleId="WW8Num6z8">
    <w:name w:val="WW8Num6z8"/>
    <w:rsid w:val="00187870"/>
  </w:style>
  <w:style w:type="character" w:customStyle="1" w:styleId="WW8Num7z1">
    <w:name w:val="WW8Num7z1"/>
    <w:rsid w:val="00187870"/>
    <w:rPr>
      <w:rFonts w:hint="default"/>
    </w:rPr>
  </w:style>
  <w:style w:type="character" w:customStyle="1" w:styleId="WW8Num7z2">
    <w:name w:val="WW8Num7z2"/>
    <w:rsid w:val="00187870"/>
    <w:rPr>
      <w:rFonts w:ascii="Wingdings" w:hAnsi="Wingdings" w:cs="Wingdings" w:hint="default"/>
    </w:rPr>
  </w:style>
  <w:style w:type="character" w:customStyle="1" w:styleId="WW8Num7z3">
    <w:name w:val="WW8Num7z3"/>
    <w:rsid w:val="00187870"/>
    <w:rPr>
      <w:rFonts w:ascii="Symbol" w:hAnsi="Symbol" w:cs="Symbol" w:hint="default"/>
    </w:rPr>
  </w:style>
  <w:style w:type="character" w:customStyle="1" w:styleId="WW8Num7z4">
    <w:name w:val="WW8Num7z4"/>
    <w:rsid w:val="00187870"/>
    <w:rPr>
      <w:rFonts w:ascii="Courier New" w:hAnsi="Courier New" w:cs="Courier New" w:hint="default"/>
    </w:rPr>
  </w:style>
  <w:style w:type="character" w:customStyle="1" w:styleId="WW8Num8z0">
    <w:name w:val="WW8Num8z0"/>
    <w:rsid w:val="00187870"/>
    <w:rPr>
      <w:rFonts w:hint="default"/>
    </w:rPr>
  </w:style>
  <w:style w:type="character" w:customStyle="1" w:styleId="WW8Num8z1">
    <w:name w:val="WW8Num8z1"/>
    <w:rsid w:val="00187870"/>
  </w:style>
  <w:style w:type="character" w:customStyle="1" w:styleId="WW8Num8z2">
    <w:name w:val="WW8Num8z2"/>
    <w:rsid w:val="00187870"/>
  </w:style>
  <w:style w:type="character" w:customStyle="1" w:styleId="WW8Num8z3">
    <w:name w:val="WW8Num8z3"/>
    <w:rsid w:val="00187870"/>
  </w:style>
  <w:style w:type="character" w:customStyle="1" w:styleId="WW8Num8z4">
    <w:name w:val="WW8Num8z4"/>
    <w:rsid w:val="00187870"/>
  </w:style>
  <w:style w:type="character" w:customStyle="1" w:styleId="WW8Num8z5">
    <w:name w:val="WW8Num8z5"/>
    <w:rsid w:val="00187870"/>
  </w:style>
  <w:style w:type="character" w:customStyle="1" w:styleId="WW8Num8z6">
    <w:name w:val="WW8Num8z6"/>
    <w:rsid w:val="00187870"/>
  </w:style>
  <w:style w:type="character" w:customStyle="1" w:styleId="WW8Num8z7">
    <w:name w:val="WW8Num8z7"/>
    <w:rsid w:val="00187870"/>
  </w:style>
  <w:style w:type="character" w:customStyle="1" w:styleId="WW8Num8z8">
    <w:name w:val="WW8Num8z8"/>
    <w:rsid w:val="00187870"/>
  </w:style>
  <w:style w:type="character" w:customStyle="1" w:styleId="WW8Num9z0">
    <w:name w:val="WW8Num9z0"/>
    <w:rsid w:val="00187870"/>
    <w:rPr>
      <w:rFonts w:hint="default"/>
      <w:sz w:val="24"/>
    </w:rPr>
  </w:style>
  <w:style w:type="character" w:customStyle="1" w:styleId="WW8Num9z1">
    <w:name w:val="WW8Num9z1"/>
    <w:rsid w:val="00187870"/>
  </w:style>
  <w:style w:type="character" w:customStyle="1" w:styleId="WW8Num9z2">
    <w:name w:val="WW8Num9z2"/>
    <w:rsid w:val="00187870"/>
  </w:style>
  <w:style w:type="character" w:customStyle="1" w:styleId="WW8Num9z3">
    <w:name w:val="WW8Num9z3"/>
    <w:rsid w:val="00187870"/>
  </w:style>
  <w:style w:type="character" w:customStyle="1" w:styleId="WW8Num9z4">
    <w:name w:val="WW8Num9z4"/>
    <w:rsid w:val="00187870"/>
  </w:style>
  <w:style w:type="character" w:customStyle="1" w:styleId="WW8Num9z5">
    <w:name w:val="WW8Num9z5"/>
    <w:rsid w:val="00187870"/>
  </w:style>
  <w:style w:type="character" w:customStyle="1" w:styleId="WW8Num9z6">
    <w:name w:val="WW8Num9z6"/>
    <w:rsid w:val="00187870"/>
  </w:style>
  <w:style w:type="character" w:customStyle="1" w:styleId="WW8Num9z7">
    <w:name w:val="WW8Num9z7"/>
    <w:rsid w:val="00187870"/>
  </w:style>
  <w:style w:type="character" w:customStyle="1" w:styleId="WW8Num9z8">
    <w:name w:val="WW8Num9z8"/>
    <w:rsid w:val="00187870"/>
  </w:style>
  <w:style w:type="character" w:customStyle="1" w:styleId="WW8Num10z0">
    <w:name w:val="WW8Num10z0"/>
    <w:rsid w:val="00187870"/>
    <w:rPr>
      <w:rFonts w:hint="default"/>
    </w:rPr>
  </w:style>
  <w:style w:type="character" w:customStyle="1" w:styleId="WW8Num10z1">
    <w:name w:val="WW8Num10z1"/>
    <w:rsid w:val="00187870"/>
  </w:style>
  <w:style w:type="character" w:customStyle="1" w:styleId="WW8Num10z2">
    <w:name w:val="WW8Num10z2"/>
    <w:rsid w:val="00187870"/>
  </w:style>
  <w:style w:type="character" w:customStyle="1" w:styleId="WW8Num10z3">
    <w:name w:val="WW8Num10z3"/>
    <w:rsid w:val="00187870"/>
  </w:style>
  <w:style w:type="character" w:customStyle="1" w:styleId="WW8Num10z4">
    <w:name w:val="WW8Num10z4"/>
    <w:rsid w:val="00187870"/>
  </w:style>
  <w:style w:type="character" w:customStyle="1" w:styleId="WW8Num10z5">
    <w:name w:val="WW8Num10z5"/>
    <w:rsid w:val="00187870"/>
  </w:style>
  <w:style w:type="character" w:customStyle="1" w:styleId="WW8Num10z6">
    <w:name w:val="WW8Num10z6"/>
    <w:rsid w:val="00187870"/>
  </w:style>
  <w:style w:type="character" w:customStyle="1" w:styleId="WW8Num10z7">
    <w:name w:val="WW8Num10z7"/>
    <w:rsid w:val="00187870"/>
  </w:style>
  <w:style w:type="character" w:customStyle="1" w:styleId="WW8Num10z8">
    <w:name w:val="WW8Num10z8"/>
    <w:rsid w:val="00187870"/>
  </w:style>
  <w:style w:type="character" w:customStyle="1" w:styleId="WW8Num11z0">
    <w:name w:val="WW8Num11z0"/>
    <w:rsid w:val="00187870"/>
    <w:rPr>
      <w:rFonts w:ascii="Symbol" w:hAnsi="Symbol" w:cs="Symbol" w:hint="default"/>
    </w:rPr>
  </w:style>
  <w:style w:type="character" w:customStyle="1" w:styleId="WW8Num11z1">
    <w:name w:val="WW8Num11z1"/>
    <w:rsid w:val="00187870"/>
    <w:rPr>
      <w:rFonts w:ascii="Courier New" w:hAnsi="Courier New" w:cs="Courier New" w:hint="default"/>
    </w:rPr>
  </w:style>
  <w:style w:type="character" w:customStyle="1" w:styleId="WW8Num11z2">
    <w:name w:val="WW8Num11z2"/>
    <w:rsid w:val="00187870"/>
    <w:rPr>
      <w:rFonts w:ascii="Wingdings" w:hAnsi="Wingdings" w:cs="Wingdings" w:hint="default"/>
    </w:rPr>
  </w:style>
  <w:style w:type="character" w:customStyle="1" w:styleId="WW8Num12z0">
    <w:name w:val="WW8Num12z0"/>
    <w:rsid w:val="00187870"/>
    <w:rPr>
      <w:rFonts w:ascii="Times New Roman" w:hAnsi="Times New Roman" w:cs="Times New Roman" w:hint="default"/>
      <w:sz w:val="24"/>
      <w:szCs w:val="24"/>
    </w:rPr>
  </w:style>
  <w:style w:type="character" w:customStyle="1" w:styleId="WW8Num12z1">
    <w:name w:val="WW8Num12z1"/>
    <w:rsid w:val="00187870"/>
  </w:style>
  <w:style w:type="character" w:customStyle="1" w:styleId="WW8Num12z2">
    <w:name w:val="WW8Num12z2"/>
    <w:rsid w:val="00187870"/>
  </w:style>
  <w:style w:type="character" w:customStyle="1" w:styleId="WW8Num12z3">
    <w:name w:val="WW8Num12z3"/>
    <w:rsid w:val="00187870"/>
  </w:style>
  <w:style w:type="character" w:customStyle="1" w:styleId="WW8Num12z4">
    <w:name w:val="WW8Num12z4"/>
    <w:rsid w:val="00187870"/>
  </w:style>
  <w:style w:type="character" w:customStyle="1" w:styleId="WW8Num12z5">
    <w:name w:val="WW8Num12z5"/>
    <w:rsid w:val="00187870"/>
  </w:style>
  <w:style w:type="character" w:customStyle="1" w:styleId="WW8Num12z6">
    <w:name w:val="WW8Num12z6"/>
    <w:rsid w:val="00187870"/>
  </w:style>
  <w:style w:type="character" w:customStyle="1" w:styleId="WW8Num12z7">
    <w:name w:val="WW8Num12z7"/>
    <w:rsid w:val="00187870"/>
  </w:style>
  <w:style w:type="character" w:customStyle="1" w:styleId="WW8Num12z8">
    <w:name w:val="WW8Num12z8"/>
    <w:rsid w:val="00187870"/>
  </w:style>
  <w:style w:type="character" w:customStyle="1" w:styleId="WW8Num13z0">
    <w:name w:val="WW8Num13z0"/>
    <w:rsid w:val="00187870"/>
    <w:rPr>
      <w:rFonts w:hint="default"/>
    </w:rPr>
  </w:style>
  <w:style w:type="character" w:customStyle="1" w:styleId="WW8Num13z1">
    <w:name w:val="WW8Num13z1"/>
    <w:rsid w:val="00187870"/>
  </w:style>
  <w:style w:type="character" w:customStyle="1" w:styleId="WW8Num13z2">
    <w:name w:val="WW8Num13z2"/>
    <w:rsid w:val="00187870"/>
  </w:style>
  <w:style w:type="character" w:customStyle="1" w:styleId="WW8Num13z3">
    <w:name w:val="WW8Num13z3"/>
    <w:rsid w:val="00187870"/>
  </w:style>
  <w:style w:type="character" w:customStyle="1" w:styleId="WW8Num13z4">
    <w:name w:val="WW8Num13z4"/>
    <w:rsid w:val="00187870"/>
  </w:style>
  <w:style w:type="character" w:customStyle="1" w:styleId="WW8Num13z5">
    <w:name w:val="WW8Num13z5"/>
    <w:rsid w:val="00187870"/>
  </w:style>
  <w:style w:type="character" w:customStyle="1" w:styleId="WW8Num13z6">
    <w:name w:val="WW8Num13z6"/>
    <w:rsid w:val="00187870"/>
  </w:style>
  <w:style w:type="character" w:customStyle="1" w:styleId="WW8Num13z7">
    <w:name w:val="WW8Num13z7"/>
    <w:rsid w:val="00187870"/>
  </w:style>
  <w:style w:type="character" w:customStyle="1" w:styleId="WW8Num13z8">
    <w:name w:val="WW8Num13z8"/>
    <w:rsid w:val="00187870"/>
  </w:style>
  <w:style w:type="character" w:customStyle="1" w:styleId="WW8Num14z0">
    <w:name w:val="WW8Num14z0"/>
    <w:rsid w:val="00187870"/>
    <w:rPr>
      <w:rFonts w:ascii="Symbol" w:hAnsi="Symbol" w:cs="Symbol" w:hint="default"/>
    </w:rPr>
  </w:style>
  <w:style w:type="character" w:customStyle="1" w:styleId="WW8Num14z1">
    <w:name w:val="WW8Num14z1"/>
    <w:rsid w:val="00187870"/>
    <w:rPr>
      <w:rFonts w:ascii="Courier New" w:hAnsi="Courier New" w:cs="Courier New" w:hint="default"/>
    </w:rPr>
  </w:style>
  <w:style w:type="character" w:customStyle="1" w:styleId="WW8Num14z2">
    <w:name w:val="WW8Num14z2"/>
    <w:rsid w:val="00187870"/>
    <w:rPr>
      <w:rFonts w:ascii="Wingdings" w:hAnsi="Wingdings" w:cs="Wingdings" w:hint="default"/>
    </w:rPr>
  </w:style>
  <w:style w:type="character" w:customStyle="1" w:styleId="WW8Num15z0">
    <w:name w:val="WW8Num15z0"/>
    <w:rsid w:val="00187870"/>
    <w:rPr>
      <w:rFonts w:hint="default"/>
      <w:color w:val="0070C0"/>
    </w:rPr>
  </w:style>
  <w:style w:type="character" w:customStyle="1" w:styleId="WW8Num15z1">
    <w:name w:val="WW8Num15z1"/>
    <w:rsid w:val="00187870"/>
  </w:style>
  <w:style w:type="character" w:customStyle="1" w:styleId="WW8Num15z2">
    <w:name w:val="WW8Num15z2"/>
    <w:rsid w:val="00187870"/>
  </w:style>
  <w:style w:type="character" w:customStyle="1" w:styleId="WW8Num15z3">
    <w:name w:val="WW8Num15z3"/>
    <w:rsid w:val="00187870"/>
  </w:style>
  <w:style w:type="character" w:customStyle="1" w:styleId="WW8Num15z4">
    <w:name w:val="WW8Num15z4"/>
    <w:rsid w:val="00187870"/>
  </w:style>
  <w:style w:type="character" w:customStyle="1" w:styleId="WW8Num15z5">
    <w:name w:val="WW8Num15z5"/>
    <w:rsid w:val="00187870"/>
  </w:style>
  <w:style w:type="character" w:customStyle="1" w:styleId="WW8Num15z6">
    <w:name w:val="WW8Num15z6"/>
    <w:rsid w:val="00187870"/>
  </w:style>
  <w:style w:type="character" w:customStyle="1" w:styleId="WW8Num15z7">
    <w:name w:val="WW8Num15z7"/>
    <w:rsid w:val="00187870"/>
  </w:style>
  <w:style w:type="character" w:customStyle="1" w:styleId="WW8Num15z8">
    <w:name w:val="WW8Num15z8"/>
    <w:rsid w:val="00187870"/>
  </w:style>
  <w:style w:type="character" w:customStyle="1" w:styleId="WW8Num16z0">
    <w:name w:val="WW8Num16z0"/>
    <w:rsid w:val="00187870"/>
    <w:rPr>
      <w:rFonts w:ascii="Symbol" w:hAnsi="Symbol" w:cs="Symbol" w:hint="default"/>
    </w:rPr>
  </w:style>
  <w:style w:type="character" w:customStyle="1" w:styleId="WW8Num16z1">
    <w:name w:val="WW8Num16z1"/>
    <w:rsid w:val="00187870"/>
    <w:rPr>
      <w:rFonts w:ascii="Courier New" w:hAnsi="Courier New" w:cs="Courier New" w:hint="default"/>
    </w:rPr>
  </w:style>
  <w:style w:type="character" w:customStyle="1" w:styleId="WW8Num16z2">
    <w:name w:val="WW8Num16z2"/>
    <w:rsid w:val="00187870"/>
    <w:rPr>
      <w:rFonts w:ascii="Wingdings" w:hAnsi="Wingdings" w:cs="Wingdings" w:hint="default"/>
    </w:rPr>
  </w:style>
  <w:style w:type="character" w:customStyle="1" w:styleId="WW8Num17z0">
    <w:name w:val="WW8Num17z0"/>
    <w:rsid w:val="00187870"/>
  </w:style>
  <w:style w:type="character" w:customStyle="1" w:styleId="WW8Num17z1">
    <w:name w:val="WW8Num17z1"/>
    <w:rsid w:val="00187870"/>
  </w:style>
  <w:style w:type="character" w:customStyle="1" w:styleId="WW8Num17z2">
    <w:name w:val="WW8Num17z2"/>
    <w:rsid w:val="00187870"/>
  </w:style>
  <w:style w:type="character" w:customStyle="1" w:styleId="WW8Num17z3">
    <w:name w:val="WW8Num17z3"/>
    <w:rsid w:val="00187870"/>
  </w:style>
  <w:style w:type="character" w:customStyle="1" w:styleId="WW8Num17z4">
    <w:name w:val="WW8Num17z4"/>
    <w:rsid w:val="00187870"/>
  </w:style>
  <w:style w:type="character" w:customStyle="1" w:styleId="WW8Num17z5">
    <w:name w:val="WW8Num17z5"/>
    <w:rsid w:val="00187870"/>
  </w:style>
  <w:style w:type="character" w:customStyle="1" w:styleId="WW8Num17z6">
    <w:name w:val="WW8Num17z6"/>
    <w:rsid w:val="00187870"/>
  </w:style>
  <w:style w:type="character" w:customStyle="1" w:styleId="WW8Num17z7">
    <w:name w:val="WW8Num17z7"/>
    <w:rsid w:val="00187870"/>
  </w:style>
  <w:style w:type="character" w:customStyle="1" w:styleId="WW8Num17z8">
    <w:name w:val="WW8Num17z8"/>
    <w:rsid w:val="00187870"/>
  </w:style>
  <w:style w:type="character" w:customStyle="1" w:styleId="WW8Num18z0">
    <w:name w:val="WW8Num18z0"/>
    <w:rsid w:val="00187870"/>
    <w:rPr>
      <w:rFonts w:ascii="Wingdings" w:hAnsi="Wingdings" w:cs="Wingdings" w:hint="default"/>
    </w:rPr>
  </w:style>
  <w:style w:type="character" w:customStyle="1" w:styleId="WW8Num18z1">
    <w:name w:val="WW8Num18z1"/>
    <w:rsid w:val="00187870"/>
    <w:rPr>
      <w:rFonts w:ascii="Courier New" w:hAnsi="Courier New" w:cs="Courier New" w:hint="default"/>
    </w:rPr>
  </w:style>
  <w:style w:type="character" w:customStyle="1" w:styleId="WW8Num18z3">
    <w:name w:val="WW8Num18z3"/>
    <w:rsid w:val="00187870"/>
    <w:rPr>
      <w:rFonts w:ascii="Symbol" w:hAnsi="Symbol" w:cs="Symbol" w:hint="default"/>
    </w:rPr>
  </w:style>
  <w:style w:type="character" w:customStyle="1" w:styleId="WW8Num19z0">
    <w:name w:val="WW8Num19z0"/>
    <w:rsid w:val="00187870"/>
    <w:rPr>
      <w:rFonts w:cs="Times New Roman" w:hint="default"/>
    </w:rPr>
  </w:style>
  <w:style w:type="character" w:customStyle="1" w:styleId="WW8Num19z1">
    <w:name w:val="WW8Num19z1"/>
    <w:rsid w:val="00187870"/>
  </w:style>
  <w:style w:type="character" w:customStyle="1" w:styleId="WW8Num19z2">
    <w:name w:val="WW8Num19z2"/>
    <w:rsid w:val="00187870"/>
  </w:style>
  <w:style w:type="character" w:customStyle="1" w:styleId="WW8Num19z3">
    <w:name w:val="WW8Num19z3"/>
    <w:rsid w:val="00187870"/>
  </w:style>
  <w:style w:type="character" w:customStyle="1" w:styleId="WW8Num19z4">
    <w:name w:val="WW8Num19z4"/>
    <w:rsid w:val="00187870"/>
  </w:style>
  <w:style w:type="character" w:customStyle="1" w:styleId="WW8Num19z5">
    <w:name w:val="WW8Num19z5"/>
    <w:rsid w:val="00187870"/>
  </w:style>
  <w:style w:type="character" w:customStyle="1" w:styleId="WW8Num19z6">
    <w:name w:val="WW8Num19z6"/>
    <w:rsid w:val="00187870"/>
  </w:style>
  <w:style w:type="character" w:customStyle="1" w:styleId="WW8Num19z7">
    <w:name w:val="WW8Num19z7"/>
    <w:rsid w:val="00187870"/>
  </w:style>
  <w:style w:type="character" w:customStyle="1" w:styleId="WW8Num19z8">
    <w:name w:val="WW8Num19z8"/>
    <w:rsid w:val="00187870"/>
  </w:style>
  <w:style w:type="character" w:customStyle="1" w:styleId="WW8Num20z0">
    <w:name w:val="WW8Num20z0"/>
    <w:rsid w:val="00187870"/>
    <w:rPr>
      <w:rFonts w:hint="default"/>
    </w:rPr>
  </w:style>
  <w:style w:type="character" w:customStyle="1" w:styleId="WW8Num20z1">
    <w:name w:val="WW8Num20z1"/>
    <w:rsid w:val="00187870"/>
  </w:style>
  <w:style w:type="character" w:customStyle="1" w:styleId="WW8Num20z2">
    <w:name w:val="WW8Num20z2"/>
    <w:rsid w:val="00187870"/>
  </w:style>
  <w:style w:type="character" w:customStyle="1" w:styleId="WW8Num20z3">
    <w:name w:val="WW8Num20z3"/>
    <w:rsid w:val="00187870"/>
  </w:style>
  <w:style w:type="character" w:customStyle="1" w:styleId="WW8Num20z4">
    <w:name w:val="WW8Num20z4"/>
    <w:rsid w:val="00187870"/>
  </w:style>
  <w:style w:type="character" w:customStyle="1" w:styleId="WW8Num20z5">
    <w:name w:val="WW8Num20z5"/>
    <w:rsid w:val="00187870"/>
  </w:style>
  <w:style w:type="character" w:customStyle="1" w:styleId="WW8Num20z6">
    <w:name w:val="WW8Num20z6"/>
    <w:rsid w:val="00187870"/>
  </w:style>
  <w:style w:type="character" w:customStyle="1" w:styleId="WW8Num20z7">
    <w:name w:val="WW8Num20z7"/>
    <w:rsid w:val="00187870"/>
  </w:style>
  <w:style w:type="character" w:customStyle="1" w:styleId="WW8Num20z8">
    <w:name w:val="WW8Num20z8"/>
    <w:rsid w:val="00187870"/>
  </w:style>
  <w:style w:type="character" w:customStyle="1" w:styleId="WW8Num21z0">
    <w:name w:val="WW8Num21z0"/>
    <w:rsid w:val="00187870"/>
    <w:rPr>
      <w:rFonts w:hint="default"/>
    </w:rPr>
  </w:style>
  <w:style w:type="character" w:customStyle="1" w:styleId="WW8Num21z1">
    <w:name w:val="WW8Num21z1"/>
    <w:rsid w:val="00187870"/>
  </w:style>
  <w:style w:type="character" w:customStyle="1" w:styleId="WW8Num21z2">
    <w:name w:val="WW8Num21z2"/>
    <w:rsid w:val="00187870"/>
  </w:style>
  <w:style w:type="character" w:customStyle="1" w:styleId="WW8Num21z3">
    <w:name w:val="WW8Num21z3"/>
    <w:rsid w:val="00187870"/>
  </w:style>
  <w:style w:type="character" w:customStyle="1" w:styleId="WW8Num21z4">
    <w:name w:val="WW8Num21z4"/>
    <w:rsid w:val="00187870"/>
  </w:style>
  <w:style w:type="character" w:customStyle="1" w:styleId="WW8Num21z5">
    <w:name w:val="WW8Num21z5"/>
    <w:rsid w:val="00187870"/>
  </w:style>
  <w:style w:type="character" w:customStyle="1" w:styleId="WW8Num21z8">
    <w:name w:val="WW8Num21z8"/>
    <w:rsid w:val="00187870"/>
  </w:style>
  <w:style w:type="character" w:customStyle="1" w:styleId="WW8Num22z0">
    <w:name w:val="WW8Num22z0"/>
    <w:rsid w:val="00187870"/>
    <w:rPr>
      <w:rFonts w:ascii="Wingdings" w:hAnsi="Wingdings" w:cs="Wingdings" w:hint="default"/>
    </w:rPr>
  </w:style>
  <w:style w:type="character" w:customStyle="1" w:styleId="WW8Num22z1">
    <w:name w:val="WW8Num22z1"/>
    <w:rsid w:val="00187870"/>
  </w:style>
  <w:style w:type="character" w:customStyle="1" w:styleId="WW8Num22z2">
    <w:name w:val="WW8Num22z2"/>
    <w:rsid w:val="00187870"/>
  </w:style>
  <w:style w:type="character" w:customStyle="1" w:styleId="WW8Num22z3">
    <w:name w:val="WW8Num22z3"/>
    <w:rsid w:val="00187870"/>
  </w:style>
  <w:style w:type="character" w:customStyle="1" w:styleId="WW8Num22z4">
    <w:name w:val="WW8Num22z4"/>
    <w:rsid w:val="00187870"/>
  </w:style>
  <w:style w:type="character" w:customStyle="1" w:styleId="WW8Num22z5">
    <w:name w:val="WW8Num22z5"/>
    <w:rsid w:val="00187870"/>
  </w:style>
  <w:style w:type="character" w:customStyle="1" w:styleId="WW8Num22z6">
    <w:name w:val="WW8Num22z6"/>
    <w:rsid w:val="00187870"/>
  </w:style>
  <w:style w:type="character" w:customStyle="1" w:styleId="WW8Num22z7">
    <w:name w:val="WW8Num22z7"/>
    <w:rsid w:val="00187870"/>
  </w:style>
  <w:style w:type="character" w:customStyle="1" w:styleId="WW8Num22z8">
    <w:name w:val="WW8Num22z8"/>
    <w:rsid w:val="00187870"/>
  </w:style>
  <w:style w:type="character" w:customStyle="1" w:styleId="WW8Num23z0">
    <w:name w:val="WW8Num23z0"/>
    <w:rsid w:val="00187870"/>
    <w:rPr>
      <w:rFonts w:ascii="Symbol" w:hAnsi="Symbol" w:cs="Symbol" w:hint="default"/>
    </w:rPr>
  </w:style>
  <w:style w:type="character" w:customStyle="1" w:styleId="WW8Num23z1">
    <w:name w:val="WW8Num23z1"/>
    <w:rsid w:val="00187870"/>
    <w:rPr>
      <w:rFonts w:ascii="Courier New" w:hAnsi="Courier New" w:cs="Courier New" w:hint="default"/>
    </w:rPr>
  </w:style>
  <w:style w:type="character" w:customStyle="1" w:styleId="WW8Num23z2">
    <w:name w:val="WW8Num23z2"/>
    <w:rsid w:val="00187870"/>
    <w:rPr>
      <w:rFonts w:ascii="Wingdings" w:hAnsi="Wingdings" w:cs="Wingdings" w:hint="default"/>
    </w:rPr>
  </w:style>
  <w:style w:type="character" w:customStyle="1" w:styleId="WW8Num24z0">
    <w:name w:val="WW8Num24z0"/>
    <w:rsid w:val="00187870"/>
    <w:rPr>
      <w:rFonts w:hint="default"/>
    </w:rPr>
  </w:style>
  <w:style w:type="character" w:customStyle="1" w:styleId="WW8Num24z1">
    <w:name w:val="WW8Num24z1"/>
    <w:rsid w:val="00187870"/>
  </w:style>
  <w:style w:type="character" w:customStyle="1" w:styleId="WW8Num24z2">
    <w:name w:val="WW8Num24z2"/>
    <w:rsid w:val="00187870"/>
  </w:style>
  <w:style w:type="character" w:customStyle="1" w:styleId="WW8Num24z3">
    <w:name w:val="WW8Num24z3"/>
    <w:rsid w:val="00187870"/>
  </w:style>
  <w:style w:type="character" w:customStyle="1" w:styleId="WW8Num24z4">
    <w:name w:val="WW8Num24z4"/>
    <w:rsid w:val="00187870"/>
  </w:style>
  <w:style w:type="character" w:customStyle="1" w:styleId="WW8Num24z5">
    <w:name w:val="WW8Num24z5"/>
    <w:rsid w:val="00187870"/>
  </w:style>
  <w:style w:type="character" w:customStyle="1" w:styleId="WW8Num24z6">
    <w:name w:val="WW8Num24z6"/>
    <w:rsid w:val="00187870"/>
  </w:style>
  <w:style w:type="character" w:customStyle="1" w:styleId="WW8Num24z7">
    <w:name w:val="WW8Num24z7"/>
    <w:rsid w:val="00187870"/>
  </w:style>
  <w:style w:type="character" w:customStyle="1" w:styleId="WW8Num24z8">
    <w:name w:val="WW8Num24z8"/>
    <w:rsid w:val="00187870"/>
  </w:style>
  <w:style w:type="character" w:customStyle="1" w:styleId="WW8Num25z0">
    <w:name w:val="WW8Num25z0"/>
    <w:rsid w:val="00187870"/>
  </w:style>
  <w:style w:type="character" w:customStyle="1" w:styleId="WW8Num25z1">
    <w:name w:val="WW8Num25z1"/>
    <w:rsid w:val="00187870"/>
  </w:style>
  <w:style w:type="character" w:customStyle="1" w:styleId="WW8Num25z2">
    <w:name w:val="WW8Num25z2"/>
    <w:rsid w:val="00187870"/>
  </w:style>
  <w:style w:type="character" w:customStyle="1" w:styleId="WW8Num25z3">
    <w:name w:val="WW8Num25z3"/>
    <w:rsid w:val="00187870"/>
  </w:style>
  <w:style w:type="character" w:customStyle="1" w:styleId="WW8Num25z4">
    <w:name w:val="WW8Num25z4"/>
    <w:rsid w:val="00187870"/>
  </w:style>
  <w:style w:type="character" w:customStyle="1" w:styleId="WW8Num25z5">
    <w:name w:val="WW8Num25z5"/>
    <w:rsid w:val="00187870"/>
  </w:style>
  <w:style w:type="character" w:customStyle="1" w:styleId="WW8Num25z6">
    <w:name w:val="WW8Num25z6"/>
    <w:rsid w:val="00187870"/>
  </w:style>
  <w:style w:type="character" w:customStyle="1" w:styleId="WW8Num25z7">
    <w:name w:val="WW8Num25z7"/>
    <w:rsid w:val="00187870"/>
  </w:style>
  <w:style w:type="character" w:customStyle="1" w:styleId="WW8Num25z8">
    <w:name w:val="WW8Num25z8"/>
    <w:rsid w:val="00187870"/>
  </w:style>
  <w:style w:type="character" w:customStyle="1" w:styleId="1a">
    <w:name w:val="Основной шрифт абзаца1"/>
    <w:rsid w:val="00187870"/>
  </w:style>
  <w:style w:type="character" w:styleId="afe">
    <w:name w:val="page number"/>
    <w:basedOn w:val="1a"/>
    <w:rsid w:val="00187870"/>
  </w:style>
  <w:style w:type="character" w:customStyle="1" w:styleId="52">
    <w:name w:val="Знак Знак5"/>
    <w:rsid w:val="00187870"/>
    <w:rPr>
      <w:rFonts w:ascii="Arial" w:hAnsi="Arial" w:cs="Arial"/>
      <w:b/>
      <w:bCs/>
      <w:kern w:val="1"/>
      <w:sz w:val="32"/>
      <w:szCs w:val="32"/>
      <w:lang w:val="ru-RU" w:bidi="ar-SA"/>
    </w:rPr>
  </w:style>
  <w:style w:type="character" w:customStyle="1" w:styleId="S">
    <w:name w:val="S_Обычный Знак"/>
    <w:rsid w:val="00187870"/>
    <w:rPr>
      <w:sz w:val="24"/>
    </w:rPr>
  </w:style>
  <w:style w:type="character" w:customStyle="1" w:styleId="ArialUnicodeMS10">
    <w:name w:val="Основной текст + Arial Unicode MS10"/>
    <w:rsid w:val="00187870"/>
    <w:rPr>
      <w:rFonts w:ascii="Arial Unicode MS" w:eastAsia="Arial Unicode MS" w:hAnsi="Arial Unicode MS" w:cs="Arial Unicode MS"/>
      <w:spacing w:val="4"/>
      <w:sz w:val="17"/>
      <w:szCs w:val="17"/>
      <w:u w:val="none"/>
    </w:rPr>
  </w:style>
  <w:style w:type="character" w:customStyle="1" w:styleId="ArialUnicodeMS9">
    <w:name w:val="Основной текст + Arial Unicode MS9"/>
    <w:rsid w:val="00187870"/>
    <w:rPr>
      <w:rFonts w:ascii="Arial Unicode MS" w:eastAsia="Arial Unicode MS" w:hAnsi="Arial Unicode MS" w:cs="Arial Unicode MS"/>
      <w:spacing w:val="3"/>
      <w:sz w:val="17"/>
      <w:szCs w:val="17"/>
      <w:u w:val="none"/>
    </w:rPr>
  </w:style>
  <w:style w:type="character" w:customStyle="1" w:styleId="s10">
    <w:name w:val="s_10"/>
    <w:rsid w:val="00187870"/>
  </w:style>
  <w:style w:type="character" w:customStyle="1" w:styleId="blk">
    <w:name w:val="blk"/>
    <w:rsid w:val="00187870"/>
  </w:style>
  <w:style w:type="character" w:customStyle="1" w:styleId="hl">
    <w:name w:val="hl"/>
    <w:rsid w:val="00187870"/>
  </w:style>
  <w:style w:type="character" w:customStyle="1" w:styleId="nobr">
    <w:name w:val="nobr"/>
    <w:rsid w:val="00187870"/>
  </w:style>
  <w:style w:type="character" w:customStyle="1" w:styleId="ConsPlusNormal0">
    <w:name w:val="ConsPlusNormal Знак"/>
    <w:rsid w:val="00187870"/>
    <w:rPr>
      <w:rFonts w:ascii="Arial" w:hAnsi="Arial" w:cs="Arial"/>
      <w:lang w:val="ru-RU" w:bidi="ar-SA"/>
    </w:rPr>
  </w:style>
  <w:style w:type="character" w:styleId="aff">
    <w:name w:val="line number"/>
    <w:basedOn w:val="1a"/>
    <w:rsid w:val="00187870"/>
  </w:style>
  <w:style w:type="character" w:customStyle="1" w:styleId="aff0">
    <w:name w:val="Верхний колонтитул Знак"/>
    <w:rsid w:val="00187870"/>
    <w:rPr>
      <w:sz w:val="24"/>
      <w:szCs w:val="24"/>
    </w:rPr>
  </w:style>
  <w:style w:type="character" w:customStyle="1" w:styleId="aff1">
    <w:name w:val="Нижний колонтитул Знак"/>
    <w:rsid w:val="00187870"/>
    <w:rPr>
      <w:sz w:val="24"/>
      <w:szCs w:val="24"/>
    </w:rPr>
  </w:style>
  <w:style w:type="paragraph" w:styleId="aff2">
    <w:name w:val="Title"/>
    <w:basedOn w:val="a"/>
    <w:next w:val="aa"/>
    <w:link w:val="aff3"/>
    <w:rsid w:val="00187870"/>
    <w:pPr>
      <w:keepNext/>
      <w:suppressAutoHyphens/>
      <w:spacing w:before="240" w:after="120"/>
    </w:pPr>
    <w:rPr>
      <w:rFonts w:ascii="Arial" w:eastAsia="Microsoft YaHei" w:hAnsi="Arial" w:cs="Mangal"/>
      <w:color w:val="auto"/>
      <w:sz w:val="28"/>
      <w:szCs w:val="28"/>
      <w:lang w:eastAsia="zh-CN"/>
    </w:rPr>
  </w:style>
  <w:style w:type="character" w:customStyle="1" w:styleId="aff3">
    <w:name w:val="Заголовок Знак"/>
    <w:basedOn w:val="a0"/>
    <w:link w:val="aff2"/>
    <w:rsid w:val="00187870"/>
    <w:rPr>
      <w:rFonts w:ascii="Arial" w:eastAsia="Microsoft YaHei" w:hAnsi="Arial" w:cs="Mangal"/>
      <w:sz w:val="28"/>
      <w:szCs w:val="28"/>
      <w:lang w:eastAsia="zh-CN"/>
    </w:rPr>
  </w:style>
  <w:style w:type="character" w:customStyle="1" w:styleId="13">
    <w:name w:val="Основной текст Знак1"/>
    <w:basedOn w:val="a0"/>
    <w:link w:val="aa"/>
    <w:rsid w:val="00187870"/>
    <w:rPr>
      <w:rFonts w:ascii="Arial" w:eastAsia="Times New Roman" w:hAnsi="Arial" w:cs="Arial"/>
      <w:color w:val="00000A"/>
      <w:szCs w:val="20"/>
      <w:lang w:eastAsia="ar-SA"/>
    </w:rPr>
  </w:style>
  <w:style w:type="paragraph" w:customStyle="1" w:styleId="1b">
    <w:name w:val="Указатель1"/>
    <w:basedOn w:val="a"/>
    <w:rsid w:val="00187870"/>
    <w:pPr>
      <w:suppressLineNumbers/>
      <w:suppressAutoHyphens/>
    </w:pPr>
    <w:rPr>
      <w:rFonts w:cs="Mangal"/>
      <w:color w:val="auto"/>
      <w:lang w:eastAsia="zh-CN"/>
    </w:rPr>
  </w:style>
  <w:style w:type="character" w:customStyle="1" w:styleId="17">
    <w:name w:val="Основной текст с отступом Знак1"/>
    <w:basedOn w:val="a0"/>
    <w:link w:val="afa"/>
    <w:rsid w:val="00187870"/>
    <w:rPr>
      <w:rFonts w:ascii="Times New Roman" w:eastAsia="Times New Roman" w:hAnsi="Times New Roman" w:cs="Times New Roman"/>
      <w:color w:val="00000A"/>
      <w:sz w:val="24"/>
      <w:szCs w:val="24"/>
      <w:lang w:eastAsia="ru-RU"/>
    </w:rPr>
  </w:style>
  <w:style w:type="paragraph" w:customStyle="1" w:styleId="311">
    <w:name w:val="Основной текст с отступом 31"/>
    <w:basedOn w:val="a"/>
    <w:rsid w:val="00187870"/>
    <w:pPr>
      <w:suppressAutoHyphens/>
      <w:spacing w:after="120"/>
      <w:ind w:left="283"/>
    </w:pPr>
    <w:rPr>
      <w:color w:val="auto"/>
      <w:sz w:val="16"/>
      <w:szCs w:val="16"/>
      <w:lang w:val="x-none" w:eastAsia="zh-CN"/>
    </w:rPr>
  </w:style>
  <w:style w:type="paragraph" w:customStyle="1" w:styleId="ConsNonformat">
    <w:name w:val="ConsNonformat"/>
    <w:rsid w:val="00187870"/>
    <w:pPr>
      <w:widowControl w:val="0"/>
      <w:suppressAutoHyphens/>
      <w:autoSpaceDE w:val="0"/>
    </w:pPr>
    <w:rPr>
      <w:rFonts w:ascii="Courier New" w:eastAsia="Times New Roman" w:hAnsi="Courier New" w:cs="Courier New"/>
      <w:szCs w:val="20"/>
      <w:lang w:eastAsia="zh-CN"/>
    </w:rPr>
  </w:style>
  <w:style w:type="paragraph" w:customStyle="1" w:styleId="ConsTitle">
    <w:name w:val="ConsTitle"/>
    <w:rsid w:val="00187870"/>
    <w:pPr>
      <w:widowControl w:val="0"/>
      <w:suppressAutoHyphens/>
      <w:autoSpaceDE w:val="0"/>
    </w:pPr>
    <w:rPr>
      <w:rFonts w:ascii="Arial" w:eastAsia="Times New Roman" w:hAnsi="Arial" w:cs="Arial"/>
      <w:b/>
      <w:bCs/>
      <w:sz w:val="16"/>
      <w:szCs w:val="16"/>
      <w:lang w:eastAsia="zh-CN"/>
    </w:rPr>
  </w:style>
  <w:style w:type="paragraph" w:customStyle="1" w:styleId="1c">
    <w:name w:val="Текст1"/>
    <w:basedOn w:val="a"/>
    <w:rsid w:val="00187870"/>
    <w:pPr>
      <w:suppressAutoHyphens/>
    </w:pPr>
    <w:rPr>
      <w:rFonts w:ascii="Courier New" w:hAnsi="Courier New" w:cs="Courier New"/>
      <w:color w:val="auto"/>
      <w:sz w:val="20"/>
      <w:szCs w:val="20"/>
      <w:lang w:eastAsia="zh-CN"/>
    </w:rPr>
  </w:style>
  <w:style w:type="paragraph" w:styleId="aff4">
    <w:name w:val="footer"/>
    <w:basedOn w:val="a"/>
    <w:link w:val="1d"/>
    <w:rsid w:val="00187870"/>
    <w:pPr>
      <w:tabs>
        <w:tab w:val="center" w:pos="4677"/>
        <w:tab w:val="right" w:pos="9355"/>
      </w:tabs>
      <w:suppressAutoHyphens/>
    </w:pPr>
    <w:rPr>
      <w:color w:val="auto"/>
      <w:lang w:eastAsia="zh-CN"/>
    </w:rPr>
  </w:style>
  <w:style w:type="character" w:customStyle="1" w:styleId="1d">
    <w:name w:val="Нижний колонтитул Знак1"/>
    <w:basedOn w:val="a0"/>
    <w:link w:val="aff4"/>
    <w:rsid w:val="00187870"/>
    <w:rPr>
      <w:rFonts w:ascii="Times New Roman" w:eastAsia="Times New Roman" w:hAnsi="Times New Roman" w:cs="Times New Roman"/>
      <w:sz w:val="24"/>
      <w:szCs w:val="24"/>
      <w:lang w:eastAsia="zh-CN"/>
    </w:rPr>
  </w:style>
  <w:style w:type="paragraph" w:customStyle="1" w:styleId="ConsCell">
    <w:name w:val="ConsCell"/>
    <w:rsid w:val="00187870"/>
    <w:pPr>
      <w:widowControl w:val="0"/>
      <w:suppressAutoHyphens/>
      <w:autoSpaceDE w:val="0"/>
    </w:pPr>
    <w:rPr>
      <w:rFonts w:ascii="Arial" w:eastAsia="Times New Roman" w:hAnsi="Arial" w:cs="Arial"/>
      <w:szCs w:val="20"/>
      <w:lang w:eastAsia="zh-CN"/>
    </w:rPr>
  </w:style>
  <w:style w:type="paragraph" w:customStyle="1" w:styleId="aff5">
    <w:name w:val="Комментарий"/>
    <w:basedOn w:val="a"/>
    <w:next w:val="a"/>
    <w:rsid w:val="00187870"/>
    <w:pPr>
      <w:widowControl w:val="0"/>
      <w:suppressAutoHyphens/>
      <w:autoSpaceDE w:val="0"/>
      <w:ind w:left="170"/>
      <w:jc w:val="both"/>
    </w:pPr>
    <w:rPr>
      <w:rFonts w:ascii="Arial" w:hAnsi="Arial" w:cs="Arial"/>
      <w:i/>
      <w:iCs/>
      <w:color w:val="800080"/>
      <w:sz w:val="26"/>
      <w:szCs w:val="26"/>
      <w:lang w:eastAsia="zh-CN"/>
    </w:rPr>
  </w:style>
  <w:style w:type="paragraph" w:customStyle="1" w:styleId="211">
    <w:name w:val="Основной текст с отступом 21"/>
    <w:basedOn w:val="a"/>
    <w:rsid w:val="00187870"/>
    <w:pPr>
      <w:suppressAutoHyphens/>
      <w:autoSpaceDE w:val="0"/>
      <w:ind w:firstLine="540"/>
      <w:jc w:val="both"/>
    </w:pPr>
    <w:rPr>
      <w:iCs/>
      <w:color w:val="FF0000"/>
      <w:lang w:eastAsia="zh-CN"/>
    </w:rPr>
  </w:style>
  <w:style w:type="paragraph" w:customStyle="1" w:styleId="1e">
    <w:name w:val="Маркированный список1"/>
    <w:basedOn w:val="a"/>
    <w:rsid w:val="00187870"/>
    <w:pPr>
      <w:suppressAutoHyphens/>
      <w:overflowPunct w:val="0"/>
      <w:autoSpaceDE w:val="0"/>
      <w:ind w:firstLine="510"/>
      <w:jc w:val="both"/>
      <w:textAlignment w:val="baseline"/>
    </w:pPr>
    <w:rPr>
      <w:color w:val="auto"/>
      <w:sz w:val="28"/>
      <w:szCs w:val="20"/>
      <w:lang w:eastAsia="zh-CN"/>
    </w:rPr>
  </w:style>
  <w:style w:type="paragraph" w:customStyle="1" w:styleId="S0">
    <w:name w:val="S_Обычный"/>
    <w:basedOn w:val="a"/>
    <w:qFormat/>
    <w:rsid w:val="00187870"/>
    <w:pPr>
      <w:suppressAutoHyphens/>
      <w:spacing w:line="360" w:lineRule="auto"/>
      <w:ind w:firstLine="709"/>
      <w:jc w:val="both"/>
    </w:pPr>
    <w:rPr>
      <w:color w:val="auto"/>
      <w:szCs w:val="20"/>
      <w:lang w:val="x-none" w:eastAsia="zh-CN"/>
    </w:rPr>
  </w:style>
  <w:style w:type="paragraph" w:customStyle="1" w:styleId="1f">
    <w:name w:val="Стиль Заголовок 1"/>
    <w:basedOn w:val="1"/>
    <w:rsid w:val="00187870"/>
    <w:pPr>
      <w:numPr>
        <w:numId w:val="0"/>
      </w:numPr>
      <w:spacing w:after="180"/>
      <w:jc w:val="center"/>
    </w:pPr>
    <w:rPr>
      <w:rFonts w:ascii="Arial Black" w:eastAsia="MS Mincho" w:hAnsi="Arial Black" w:cs="Arial Black"/>
      <w:b w:val="0"/>
      <w:bCs w:val="0"/>
      <w:caps/>
      <w:shadow/>
      <w:color w:val="000000"/>
      <w:szCs w:val="28"/>
    </w:rPr>
  </w:style>
  <w:style w:type="paragraph" w:customStyle="1" w:styleId="formattext">
    <w:name w:val="formattext"/>
    <w:basedOn w:val="a"/>
    <w:rsid w:val="00187870"/>
    <w:pPr>
      <w:suppressAutoHyphens/>
      <w:spacing w:before="280" w:after="280"/>
    </w:pPr>
    <w:rPr>
      <w:color w:val="auto"/>
      <w:lang w:eastAsia="zh-CN"/>
    </w:rPr>
  </w:style>
  <w:style w:type="character" w:customStyle="1" w:styleId="15">
    <w:name w:val="Текст выноски Знак1"/>
    <w:basedOn w:val="a0"/>
    <w:link w:val="ad"/>
    <w:rsid w:val="00187870"/>
    <w:rPr>
      <w:rFonts w:ascii="Tahoma" w:eastAsia="Times New Roman" w:hAnsi="Tahoma" w:cs="Tahoma"/>
      <w:color w:val="00000A"/>
      <w:sz w:val="16"/>
      <w:szCs w:val="16"/>
      <w:lang w:eastAsia="ru-RU"/>
    </w:rPr>
  </w:style>
  <w:style w:type="paragraph" w:customStyle="1" w:styleId="tekstob">
    <w:name w:val="tekstob"/>
    <w:basedOn w:val="a"/>
    <w:rsid w:val="00187870"/>
    <w:pPr>
      <w:suppressAutoHyphens/>
      <w:spacing w:before="280" w:after="280"/>
      <w:ind w:firstLine="709"/>
      <w:jc w:val="both"/>
    </w:pPr>
    <w:rPr>
      <w:color w:val="auto"/>
      <w:lang w:eastAsia="zh-CN"/>
    </w:rPr>
  </w:style>
  <w:style w:type="paragraph" w:styleId="aff6">
    <w:name w:val="header"/>
    <w:basedOn w:val="a"/>
    <w:link w:val="1f0"/>
    <w:rsid w:val="00187870"/>
    <w:pPr>
      <w:tabs>
        <w:tab w:val="center" w:pos="4677"/>
        <w:tab w:val="right" w:pos="9355"/>
      </w:tabs>
      <w:suppressAutoHyphens/>
    </w:pPr>
    <w:rPr>
      <w:color w:val="auto"/>
      <w:lang w:eastAsia="zh-CN"/>
    </w:rPr>
  </w:style>
  <w:style w:type="character" w:customStyle="1" w:styleId="1f0">
    <w:name w:val="Верхний колонтитул Знак1"/>
    <w:basedOn w:val="a0"/>
    <w:link w:val="aff6"/>
    <w:rsid w:val="00187870"/>
    <w:rPr>
      <w:rFonts w:ascii="Times New Roman" w:eastAsia="Times New Roman" w:hAnsi="Times New Roman" w:cs="Times New Roman"/>
      <w:sz w:val="24"/>
      <w:szCs w:val="24"/>
      <w:lang w:eastAsia="zh-CN"/>
    </w:rPr>
  </w:style>
  <w:style w:type="paragraph" w:customStyle="1" w:styleId="aff7">
    <w:name w:val="Заголовок таблицы"/>
    <w:basedOn w:val="af"/>
    <w:rsid w:val="00187870"/>
    <w:pPr>
      <w:widowControl/>
      <w:ind w:firstLine="0"/>
      <w:jc w:val="center"/>
    </w:pPr>
    <w:rPr>
      <w:rFonts w:ascii="Times New Roman" w:hAnsi="Times New Roman" w:cs="Times New Roman"/>
      <w:b/>
      <w:bCs/>
      <w:color w:val="auto"/>
      <w:sz w:val="24"/>
      <w:szCs w:val="24"/>
      <w:lang w:eastAsia="zh-CN"/>
    </w:rPr>
  </w:style>
  <w:style w:type="numbering" w:customStyle="1" w:styleId="28">
    <w:name w:val="Нет списка2"/>
    <w:next w:val="a2"/>
    <w:uiPriority w:val="99"/>
    <w:semiHidden/>
    <w:unhideWhenUsed/>
    <w:rsid w:val="00187870"/>
  </w:style>
  <w:style w:type="character" w:styleId="aff8">
    <w:name w:val="Strong"/>
    <w:qFormat/>
    <w:rsid w:val="00187870"/>
    <w:rPr>
      <w:b/>
      <w:bCs/>
    </w:rPr>
  </w:style>
  <w:style w:type="paragraph" w:customStyle="1" w:styleId="s11">
    <w:name w:val="s1"/>
    <w:basedOn w:val="a"/>
    <w:rsid w:val="00187870"/>
    <w:pPr>
      <w:spacing w:before="100" w:beforeAutospacing="1" w:after="100" w:afterAutospacing="1"/>
    </w:pPr>
    <w:rPr>
      <w:color w:val="000000"/>
      <w:sz w:val="28"/>
    </w:rPr>
  </w:style>
  <w:style w:type="paragraph" w:customStyle="1" w:styleId="s2">
    <w:name w:val="s"/>
    <w:basedOn w:val="a"/>
    <w:rsid w:val="00187870"/>
    <w:pPr>
      <w:spacing w:before="100" w:beforeAutospacing="1" w:after="100" w:afterAutospacing="1"/>
    </w:pPr>
    <w:rPr>
      <w:color w:val="000000"/>
      <w:sz w:val="28"/>
    </w:rPr>
  </w:style>
  <w:style w:type="paragraph" w:customStyle="1" w:styleId="FR2">
    <w:name w:val="FR2"/>
    <w:rsid w:val="00187870"/>
    <w:pPr>
      <w:widowControl w:val="0"/>
      <w:overflowPunct w:val="0"/>
      <w:autoSpaceDE w:val="0"/>
      <w:autoSpaceDN w:val="0"/>
      <w:adjustRightInd w:val="0"/>
      <w:ind w:firstLine="560"/>
      <w:jc w:val="both"/>
      <w:textAlignment w:val="baseline"/>
    </w:pPr>
    <w:rPr>
      <w:rFonts w:ascii="Arial" w:eastAsia="Times New Roman" w:hAnsi="Arial" w:cs="Arial"/>
      <w:sz w:val="28"/>
      <w:szCs w:val="28"/>
      <w:lang w:eastAsia="ru-RU"/>
    </w:rPr>
  </w:style>
  <w:style w:type="character" w:customStyle="1" w:styleId="FontStyle11">
    <w:name w:val="Font Style11"/>
    <w:rsid w:val="00187870"/>
    <w:rPr>
      <w:rFonts w:ascii="Times New Roman" w:hAnsi="Times New Roman" w:cs="Times New Roman"/>
      <w:sz w:val="26"/>
      <w:szCs w:val="26"/>
    </w:rPr>
  </w:style>
  <w:style w:type="character" w:customStyle="1" w:styleId="grame">
    <w:name w:val="grame"/>
    <w:basedOn w:val="a0"/>
    <w:rsid w:val="00187870"/>
  </w:style>
  <w:style w:type="character" w:customStyle="1" w:styleId="FontStyle12">
    <w:name w:val="Font Style12"/>
    <w:rsid w:val="00187870"/>
    <w:rPr>
      <w:rFonts w:ascii="Century Gothic" w:hAnsi="Century Gothic" w:cs="Century Gothic"/>
      <w:sz w:val="8"/>
      <w:szCs w:val="8"/>
    </w:rPr>
  </w:style>
  <w:style w:type="paragraph" w:customStyle="1" w:styleId="Heading">
    <w:name w:val="Heading"/>
    <w:rsid w:val="00187870"/>
    <w:pPr>
      <w:widowControl w:val="0"/>
      <w:autoSpaceDE w:val="0"/>
      <w:autoSpaceDN w:val="0"/>
      <w:adjustRightInd w:val="0"/>
    </w:pPr>
    <w:rPr>
      <w:rFonts w:ascii="Arial" w:eastAsia="Times New Roman" w:hAnsi="Arial" w:cs="Arial"/>
      <w:b/>
      <w:bCs/>
      <w:sz w:val="22"/>
      <w:lang w:eastAsia="ru-RU"/>
    </w:rPr>
  </w:style>
  <w:style w:type="character" w:customStyle="1" w:styleId="apple-style-span">
    <w:name w:val="apple-style-span"/>
    <w:basedOn w:val="a0"/>
    <w:rsid w:val="00187870"/>
  </w:style>
  <w:style w:type="character" w:customStyle="1" w:styleId="FontStyle15">
    <w:name w:val="Font Style15"/>
    <w:rsid w:val="00187870"/>
    <w:rPr>
      <w:rFonts w:ascii="Times New Roman" w:hAnsi="Times New Roman" w:cs="Times New Roman"/>
      <w:sz w:val="24"/>
      <w:szCs w:val="24"/>
    </w:rPr>
  </w:style>
  <w:style w:type="paragraph" w:customStyle="1" w:styleId="textb">
    <w:name w:val="textb"/>
    <w:basedOn w:val="a"/>
    <w:rsid w:val="00187870"/>
    <w:rPr>
      <w:rFonts w:ascii="Arial" w:hAnsi="Arial" w:cs="Arial"/>
      <w:b/>
      <w:bCs/>
      <w:color w:val="000000"/>
      <w:sz w:val="22"/>
      <w:szCs w:val="22"/>
    </w:rPr>
  </w:style>
  <w:style w:type="character" w:customStyle="1" w:styleId="nobase">
    <w:name w:val="nobase"/>
    <w:basedOn w:val="a0"/>
    <w:rsid w:val="00187870"/>
  </w:style>
  <w:style w:type="paragraph" w:customStyle="1" w:styleId="S5">
    <w:name w:val="S_Заголовок 5"/>
    <w:basedOn w:val="a"/>
    <w:autoRedefine/>
    <w:rsid w:val="00187870"/>
    <w:pPr>
      <w:spacing w:line="360" w:lineRule="auto"/>
      <w:jc w:val="center"/>
    </w:pPr>
    <w:rPr>
      <w:rFonts w:eastAsia="Calibri"/>
      <w:color w:val="000000"/>
      <w:sz w:val="28"/>
    </w:rPr>
  </w:style>
  <w:style w:type="paragraph" w:customStyle="1" w:styleId="aff9">
    <w:name w:val="Абзац"/>
    <w:basedOn w:val="a"/>
    <w:link w:val="affa"/>
    <w:qFormat/>
    <w:rsid w:val="00187870"/>
    <w:pPr>
      <w:spacing w:before="120" w:after="60"/>
      <w:ind w:firstLine="567"/>
      <w:jc w:val="both"/>
    </w:pPr>
    <w:rPr>
      <w:color w:val="auto"/>
      <w:szCs w:val="20"/>
    </w:rPr>
  </w:style>
  <w:style w:type="character" w:customStyle="1" w:styleId="affa">
    <w:name w:val="Абзац Знак"/>
    <w:link w:val="aff9"/>
    <w:locked/>
    <w:rsid w:val="00187870"/>
    <w:rPr>
      <w:rFonts w:ascii="Times New Roman" w:eastAsia="Times New Roman" w:hAnsi="Times New Roman" w:cs="Times New Roman"/>
      <w:sz w:val="24"/>
      <w:szCs w:val="20"/>
      <w:lang w:eastAsia="ru-RU"/>
    </w:rPr>
  </w:style>
  <w:style w:type="numbering" w:customStyle="1" w:styleId="51">
    <w:name w:val="Список 51"/>
    <w:rsid w:val="00187870"/>
    <w:pPr>
      <w:numPr>
        <w:numId w:val="9"/>
      </w:numPr>
    </w:pPr>
  </w:style>
  <w:style w:type="numbering" w:customStyle="1" w:styleId="41">
    <w:name w:val="Список 41"/>
    <w:rsid w:val="00187870"/>
    <w:pPr>
      <w:numPr>
        <w:numId w:val="8"/>
      </w:numPr>
    </w:pPr>
  </w:style>
  <w:style w:type="character" w:customStyle="1" w:styleId="submenu-table">
    <w:name w:val="submenu-table"/>
    <w:rsid w:val="00187870"/>
    <w:rPr>
      <w:rFonts w:cs="Times New Roman"/>
    </w:rPr>
  </w:style>
  <w:style w:type="paragraph" w:customStyle="1" w:styleId="consplusnormal1">
    <w:name w:val="consplusnormal"/>
    <w:basedOn w:val="a"/>
    <w:rsid w:val="00187870"/>
    <w:pPr>
      <w:spacing w:before="100" w:beforeAutospacing="1" w:after="100" w:afterAutospacing="1"/>
    </w:pPr>
    <w:rPr>
      <w:color w:val="000000"/>
      <w:sz w:val="28"/>
    </w:rPr>
  </w:style>
  <w:style w:type="paragraph" w:customStyle="1" w:styleId="bodytext2">
    <w:name w:val="bodytext2"/>
    <w:basedOn w:val="a"/>
    <w:rsid w:val="00187870"/>
    <w:pPr>
      <w:spacing w:before="100" w:beforeAutospacing="1" w:after="100" w:afterAutospacing="1"/>
    </w:pPr>
    <w:rPr>
      <w:color w:val="000000"/>
      <w:sz w:val="28"/>
    </w:rPr>
  </w:style>
  <w:style w:type="paragraph" w:customStyle="1" w:styleId="ConsPlusTitle">
    <w:name w:val="ConsPlusTitle"/>
    <w:rsid w:val="00187870"/>
    <w:pPr>
      <w:autoSpaceDE w:val="0"/>
      <w:autoSpaceDN w:val="0"/>
      <w:adjustRightInd w:val="0"/>
    </w:pPr>
    <w:rPr>
      <w:rFonts w:ascii="Times New Roman" w:eastAsia="Times New Roman" w:hAnsi="Times New Roman" w:cs="Times New Roman"/>
      <w:b/>
      <w:bCs/>
      <w:sz w:val="24"/>
      <w:szCs w:val="24"/>
      <w:lang w:eastAsia="ru-RU"/>
    </w:rPr>
  </w:style>
  <w:style w:type="character" w:styleId="affb">
    <w:name w:val="FollowedHyperlink"/>
    <w:rsid w:val="00187870"/>
    <w:rPr>
      <w:color w:val="800080"/>
      <w:u w:val="single"/>
    </w:rPr>
  </w:style>
  <w:style w:type="paragraph" w:customStyle="1" w:styleId="Style3">
    <w:name w:val="Style3"/>
    <w:basedOn w:val="a"/>
    <w:rsid w:val="00187870"/>
    <w:pPr>
      <w:widowControl w:val="0"/>
      <w:autoSpaceDE w:val="0"/>
      <w:autoSpaceDN w:val="0"/>
      <w:adjustRightInd w:val="0"/>
    </w:pPr>
    <w:rPr>
      <w:color w:val="000000"/>
      <w:sz w:val="28"/>
    </w:rPr>
  </w:style>
  <w:style w:type="character" w:customStyle="1" w:styleId="FontStyle14">
    <w:name w:val="Font Style14"/>
    <w:rsid w:val="00187870"/>
    <w:rPr>
      <w:rFonts w:ascii="Times New Roman" w:hAnsi="Times New Roman" w:cs="Times New Roman"/>
      <w:sz w:val="32"/>
      <w:szCs w:val="32"/>
    </w:rPr>
  </w:style>
  <w:style w:type="paragraph" w:styleId="1f1">
    <w:name w:val="toc 1"/>
    <w:basedOn w:val="a"/>
    <w:next w:val="a"/>
    <w:autoRedefine/>
    <w:uiPriority w:val="39"/>
    <w:rsid w:val="00187870"/>
    <w:pPr>
      <w:tabs>
        <w:tab w:val="right" w:leader="dot" w:pos="9923"/>
      </w:tabs>
      <w:suppressAutoHyphens/>
      <w:spacing w:before="120" w:after="120"/>
      <w:ind w:left="868" w:hanging="728"/>
    </w:pPr>
    <w:rPr>
      <w:rFonts w:eastAsia="MS Mincho"/>
      <w:b/>
      <w:bCs/>
      <w:caps/>
      <w:color w:val="000000"/>
      <w:sz w:val="22"/>
      <w:szCs w:val="22"/>
      <w:lang w:eastAsia="ar-SA"/>
    </w:rPr>
  </w:style>
  <w:style w:type="paragraph" w:styleId="29">
    <w:name w:val="toc 2"/>
    <w:basedOn w:val="a"/>
    <w:next w:val="a"/>
    <w:autoRedefine/>
    <w:uiPriority w:val="39"/>
    <w:rsid w:val="00187870"/>
    <w:pPr>
      <w:tabs>
        <w:tab w:val="left" w:pos="1560"/>
        <w:tab w:val="right" w:leader="dot" w:pos="9923"/>
      </w:tabs>
      <w:suppressAutoHyphens/>
      <w:ind w:left="851"/>
    </w:pPr>
    <w:rPr>
      <w:rFonts w:eastAsia="MS Mincho"/>
      <w:smallCaps/>
      <w:color w:val="3366FF"/>
      <w:sz w:val="20"/>
      <w:szCs w:val="20"/>
      <w:lang w:eastAsia="ar-SA"/>
    </w:rPr>
  </w:style>
  <w:style w:type="paragraph" w:styleId="35">
    <w:name w:val="toc 3"/>
    <w:basedOn w:val="a"/>
    <w:next w:val="a"/>
    <w:autoRedefine/>
    <w:uiPriority w:val="39"/>
    <w:rsid w:val="00187870"/>
    <w:pPr>
      <w:tabs>
        <w:tab w:val="left" w:pos="1418"/>
        <w:tab w:val="right" w:leader="dot" w:pos="9923"/>
      </w:tabs>
      <w:suppressAutoHyphens/>
    </w:pPr>
    <w:rPr>
      <w:rFonts w:eastAsia="MS Mincho"/>
      <w:i/>
      <w:iCs/>
      <w:noProof/>
      <w:color w:val="auto"/>
      <w:lang w:eastAsia="ar-SA"/>
    </w:rPr>
  </w:style>
  <w:style w:type="paragraph" w:styleId="42">
    <w:name w:val="toc 4"/>
    <w:basedOn w:val="a"/>
    <w:next w:val="a"/>
    <w:autoRedefine/>
    <w:uiPriority w:val="39"/>
    <w:unhideWhenUsed/>
    <w:rsid w:val="00187870"/>
    <w:pPr>
      <w:spacing w:after="100" w:line="276" w:lineRule="auto"/>
      <w:ind w:left="660"/>
    </w:pPr>
    <w:rPr>
      <w:rFonts w:ascii="Calibri" w:hAnsi="Calibri"/>
      <w:color w:val="auto"/>
      <w:sz w:val="22"/>
      <w:szCs w:val="22"/>
    </w:rPr>
  </w:style>
  <w:style w:type="paragraph" w:styleId="53">
    <w:name w:val="toc 5"/>
    <w:basedOn w:val="a"/>
    <w:next w:val="a"/>
    <w:autoRedefine/>
    <w:uiPriority w:val="39"/>
    <w:unhideWhenUsed/>
    <w:rsid w:val="00187870"/>
    <w:pPr>
      <w:spacing w:after="100" w:line="276" w:lineRule="auto"/>
      <w:ind w:left="880"/>
    </w:pPr>
    <w:rPr>
      <w:rFonts w:ascii="Calibri" w:hAnsi="Calibri"/>
      <w:color w:val="auto"/>
      <w:sz w:val="22"/>
      <w:szCs w:val="22"/>
    </w:rPr>
  </w:style>
  <w:style w:type="paragraph" w:styleId="62">
    <w:name w:val="toc 6"/>
    <w:basedOn w:val="a"/>
    <w:next w:val="a"/>
    <w:autoRedefine/>
    <w:uiPriority w:val="39"/>
    <w:unhideWhenUsed/>
    <w:rsid w:val="00187870"/>
    <w:pPr>
      <w:spacing w:after="100" w:line="276" w:lineRule="auto"/>
      <w:ind w:left="1100"/>
    </w:pPr>
    <w:rPr>
      <w:rFonts w:ascii="Calibri" w:hAnsi="Calibri"/>
      <w:color w:val="auto"/>
      <w:sz w:val="22"/>
      <w:szCs w:val="22"/>
    </w:rPr>
  </w:style>
  <w:style w:type="paragraph" w:styleId="71">
    <w:name w:val="toc 7"/>
    <w:basedOn w:val="a"/>
    <w:next w:val="a"/>
    <w:autoRedefine/>
    <w:uiPriority w:val="39"/>
    <w:unhideWhenUsed/>
    <w:rsid w:val="00187870"/>
    <w:pPr>
      <w:spacing w:after="100" w:line="276" w:lineRule="auto"/>
      <w:ind w:left="1320"/>
    </w:pPr>
    <w:rPr>
      <w:rFonts w:ascii="Calibri" w:hAnsi="Calibri"/>
      <w:color w:val="auto"/>
      <w:sz w:val="22"/>
      <w:szCs w:val="22"/>
    </w:rPr>
  </w:style>
  <w:style w:type="paragraph" w:styleId="8">
    <w:name w:val="toc 8"/>
    <w:basedOn w:val="a"/>
    <w:next w:val="a"/>
    <w:autoRedefine/>
    <w:uiPriority w:val="39"/>
    <w:unhideWhenUsed/>
    <w:rsid w:val="00187870"/>
    <w:pPr>
      <w:spacing w:after="100" w:line="276" w:lineRule="auto"/>
      <w:ind w:left="1540"/>
    </w:pPr>
    <w:rPr>
      <w:rFonts w:ascii="Calibri" w:hAnsi="Calibri"/>
      <w:color w:val="auto"/>
      <w:sz w:val="22"/>
      <w:szCs w:val="22"/>
    </w:rPr>
  </w:style>
  <w:style w:type="paragraph" w:styleId="9">
    <w:name w:val="toc 9"/>
    <w:basedOn w:val="a"/>
    <w:next w:val="a"/>
    <w:autoRedefine/>
    <w:uiPriority w:val="39"/>
    <w:unhideWhenUsed/>
    <w:rsid w:val="00187870"/>
    <w:pPr>
      <w:spacing w:after="100" w:line="276" w:lineRule="auto"/>
      <w:ind w:left="1760"/>
    </w:pPr>
    <w:rPr>
      <w:rFonts w:ascii="Calibri" w:hAnsi="Calibri"/>
      <w:color w:val="auto"/>
      <w:sz w:val="22"/>
      <w:szCs w:val="22"/>
    </w:rPr>
  </w:style>
  <w:style w:type="character" w:styleId="affc">
    <w:name w:val="Emphasis"/>
    <w:uiPriority w:val="20"/>
    <w:qFormat/>
    <w:rsid w:val="00187870"/>
    <w:rPr>
      <w:i/>
      <w:iCs/>
    </w:rPr>
  </w:style>
  <w:style w:type="paragraph" w:styleId="affd">
    <w:name w:val="TOC Heading"/>
    <w:basedOn w:val="1"/>
    <w:next w:val="a"/>
    <w:uiPriority w:val="39"/>
    <w:semiHidden/>
    <w:unhideWhenUsed/>
    <w:qFormat/>
    <w:rsid w:val="00187870"/>
    <w:pPr>
      <w:keepLines/>
      <w:numPr>
        <w:numId w:val="0"/>
      </w:numPr>
      <w:suppressAutoHyphens w:val="0"/>
      <w:spacing w:before="480" w:after="0" w:line="276" w:lineRule="auto"/>
      <w:outlineLvl w:val="9"/>
    </w:pPr>
    <w:rPr>
      <w:rFonts w:ascii="Cambria" w:hAnsi="Cambria"/>
      <w:color w:val="A5A5A5"/>
      <w:szCs w:val="28"/>
      <w:lang w:eastAsia="en-US"/>
    </w:rPr>
  </w:style>
  <w:style w:type="paragraph" w:customStyle="1" w:styleId="S13">
    <w:name w:val="S_Обычный + 13 пт"/>
    <w:basedOn w:val="a"/>
    <w:rsid w:val="00187870"/>
    <w:pPr>
      <w:suppressAutoHyphens/>
      <w:ind w:firstLine="708"/>
    </w:pPr>
    <w:rPr>
      <w:color w:val="auto"/>
      <w:kern w:val="1"/>
      <w:sz w:val="28"/>
      <w:szCs w:val="20"/>
      <w:lang w:eastAsia="ar-SA"/>
    </w:rPr>
  </w:style>
  <w:style w:type="paragraph" w:customStyle="1" w:styleId="formattexttopleveltext">
    <w:name w:val="formattext topleveltext"/>
    <w:basedOn w:val="a"/>
    <w:rsid w:val="00187870"/>
    <w:pPr>
      <w:spacing w:before="100" w:beforeAutospacing="1" w:after="100" w:afterAutospacing="1"/>
    </w:pPr>
    <w:rPr>
      <w:color w:val="auto"/>
    </w:rPr>
  </w:style>
  <w:style w:type="character" w:customStyle="1" w:styleId="comment">
    <w:name w:val="comment"/>
    <w:basedOn w:val="a0"/>
    <w:rsid w:val="00187870"/>
  </w:style>
  <w:style w:type="paragraph" w:customStyle="1" w:styleId="10">
    <w:name w:val="Список 1)"/>
    <w:basedOn w:val="a"/>
    <w:rsid w:val="00187870"/>
    <w:pPr>
      <w:numPr>
        <w:numId w:val="10"/>
      </w:numPr>
      <w:spacing w:after="60"/>
      <w:jc w:val="both"/>
    </w:pPr>
    <w:rPr>
      <w:color w:val="auto"/>
    </w:rPr>
  </w:style>
  <w:style w:type="paragraph" w:customStyle="1" w:styleId="affe">
    <w:name w:val="Табличный_заголовки"/>
    <w:basedOn w:val="a"/>
    <w:rsid w:val="00187870"/>
    <w:pPr>
      <w:keepNext/>
      <w:keepLines/>
      <w:jc w:val="center"/>
    </w:pPr>
    <w:rPr>
      <w:b/>
      <w:color w:val="auto"/>
      <w:sz w:val="22"/>
      <w:szCs w:val="22"/>
    </w:rPr>
  </w:style>
  <w:style w:type="paragraph" w:customStyle="1" w:styleId="afff">
    <w:name w:val="Табличный_центр"/>
    <w:basedOn w:val="a"/>
    <w:rsid w:val="00187870"/>
    <w:pPr>
      <w:jc w:val="center"/>
    </w:pPr>
    <w:rPr>
      <w:color w:val="auto"/>
      <w:sz w:val="22"/>
      <w:szCs w:val="22"/>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187870"/>
    <w:rPr>
      <w:rFonts w:ascii="Times New Roman" w:eastAsia="Calibri" w:hAnsi="Times New Roman" w:cs="Times New Roman"/>
      <w:b/>
      <w:bCs/>
      <w:color w:val="00000A"/>
      <w:szCs w:val="20"/>
      <w:lang w:eastAsia="ru-RU"/>
    </w:rPr>
  </w:style>
  <w:style w:type="character" w:customStyle="1" w:styleId="af7">
    <w:name w:val="Абзац списка Знак"/>
    <w:link w:val="af6"/>
    <w:uiPriority w:val="34"/>
    <w:rsid w:val="00187870"/>
    <w:rPr>
      <w:rFonts w:ascii="Times New Roman" w:eastAsia="Times New Roman" w:hAnsi="Times New Roman" w:cs="Times New Roman"/>
      <w:color w:val="00000A"/>
      <w:sz w:val="24"/>
      <w:szCs w:val="24"/>
      <w:lang w:eastAsia="ru-RU"/>
    </w:rPr>
  </w:style>
  <w:style w:type="numbering" w:customStyle="1" w:styleId="112">
    <w:name w:val="Нет списка11"/>
    <w:next w:val="a2"/>
    <w:uiPriority w:val="99"/>
    <w:semiHidden/>
    <w:unhideWhenUsed/>
    <w:rsid w:val="00187870"/>
  </w:style>
  <w:style w:type="paragraph" w:styleId="afff0">
    <w:name w:val="No Spacing"/>
    <w:uiPriority w:val="1"/>
    <w:qFormat/>
    <w:rsid w:val="00187870"/>
    <w:rPr>
      <w:rFonts w:ascii="Times New Roman" w:eastAsia="Times New Roman" w:hAnsi="Times New Roman" w:cs="Times New Roman"/>
      <w:color w:val="000000"/>
      <w:sz w:val="28"/>
      <w:szCs w:val="24"/>
      <w:lang w:eastAsia="ru-RU"/>
    </w:rPr>
  </w:style>
  <w:style w:type="paragraph" w:styleId="afff1">
    <w:name w:val="Normal (Web)"/>
    <w:basedOn w:val="a"/>
    <w:uiPriority w:val="99"/>
    <w:semiHidden/>
    <w:unhideWhenUsed/>
    <w:rsid w:val="00187870"/>
    <w:pPr>
      <w:spacing w:after="160" w:line="259" w:lineRule="auto"/>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C7E24437CE415DE7E550D743749CDD912DAF96AA7050BB4244FA9D42D546821053B386C46A991CDC80E707Bt7k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mglebov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glebovo.ru/" TargetMode="External"/><Relationship Id="rId11" Type="http://schemas.openxmlformats.org/officeDocument/2006/relationships/hyperlink" Target="consultantplus://offline/ref=A97F0E75540A8D94BA2CDA2385AB820C484614D89ABAC06C2AAAC7318BA740338508A3B0F125E1B6E20B81959B9918573B8B57CC12FCF05EM" TargetMode="External"/><Relationship Id="rId5" Type="http://schemas.openxmlformats.org/officeDocument/2006/relationships/webSettings" Target="webSettings.xml"/><Relationship Id="rId10" Type="http://schemas.openxmlformats.org/officeDocument/2006/relationships/hyperlink" Target="consultantplus://offline/ref=A97F0E75540A8D94BA2CDA2385AB820C484614D89ABAC06C2AAAC7318BA740338508A3B0F125E1B6E20B81959B9918573B8B57CC12FCF05EM" TargetMode="External"/><Relationship Id="rId4" Type="http://schemas.openxmlformats.org/officeDocument/2006/relationships/settings" Target="settings.xml"/><Relationship Id="rId9" Type="http://schemas.openxmlformats.org/officeDocument/2006/relationships/hyperlink" Target="consultantplus://offline/ref=4EBC783312367A4FEF095BB115D554B34766EE992BDBC0A3B65BBF8E072C0490408189991F1A4285D435225CF9D57C595028D97C56D32F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E3BF8-9413-4365-AE2E-8CA22C62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60</Pages>
  <Words>24615</Words>
  <Characters>140308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Бритова Ольга Дмитриевна</dc:creator>
  <dc:description/>
  <cp:lastModifiedBy>Пользователь</cp:lastModifiedBy>
  <cp:revision>38</cp:revision>
  <cp:lastPrinted>2023-11-23T07:42:00Z</cp:lastPrinted>
  <dcterms:created xsi:type="dcterms:W3CDTF">2019-01-24T06:25:00Z</dcterms:created>
  <dcterms:modified xsi:type="dcterms:W3CDTF">2024-05-22T12:15:00Z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