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B3" w:rsidRDefault="004672B3">
      <w:pPr>
        <w:pStyle w:val="a"/>
        <w:jc w:val="center"/>
      </w:pPr>
      <w:r>
        <w:rPr>
          <w:b/>
          <w:bCs/>
          <w:sz w:val="28"/>
        </w:rPr>
        <w:t>МУНИЦИПАЛЬНЫЙ   СОВЕТ</w:t>
      </w:r>
    </w:p>
    <w:p w:rsidR="004672B3" w:rsidRDefault="004672B3">
      <w:pPr>
        <w:pStyle w:val="a"/>
        <w:jc w:val="center"/>
      </w:pPr>
      <w:r>
        <w:rPr>
          <w:b/>
          <w:bCs/>
          <w:sz w:val="28"/>
        </w:rPr>
        <w:t xml:space="preserve">ГЛЕБОВСКОГО СЕЛЬСКОГО ПОСЕЛЕНИЯ  </w:t>
      </w:r>
    </w:p>
    <w:p w:rsidR="004672B3" w:rsidRDefault="004672B3">
      <w:pPr>
        <w:pStyle w:val="a"/>
        <w:jc w:val="center"/>
      </w:pPr>
      <w:r>
        <w:rPr>
          <w:b/>
          <w:bCs/>
          <w:sz w:val="28"/>
        </w:rPr>
        <w:t>РЫБИНСКОГО МУНИЦИПАЛЬНОГО РАЙОНА</w:t>
      </w:r>
    </w:p>
    <w:p w:rsidR="004672B3" w:rsidRDefault="004672B3">
      <w:pPr>
        <w:pStyle w:val="a"/>
        <w:jc w:val="center"/>
      </w:pPr>
      <w:r>
        <w:rPr>
          <w:b/>
          <w:bCs/>
          <w:sz w:val="28"/>
        </w:rPr>
        <w:t>второго созыва</w:t>
      </w:r>
    </w:p>
    <w:p w:rsidR="004672B3" w:rsidRDefault="004672B3">
      <w:pPr>
        <w:pStyle w:val="a"/>
        <w:jc w:val="center"/>
      </w:pPr>
    </w:p>
    <w:p w:rsidR="004672B3" w:rsidRDefault="004672B3">
      <w:pPr>
        <w:pStyle w:val="a"/>
        <w:jc w:val="center"/>
      </w:pPr>
      <w:r>
        <w:rPr>
          <w:b/>
          <w:sz w:val="36"/>
          <w:szCs w:val="36"/>
        </w:rPr>
        <w:t>РЕШЕНИЕ</w:t>
      </w:r>
    </w:p>
    <w:p w:rsidR="004672B3" w:rsidRDefault="004672B3">
      <w:pPr>
        <w:pStyle w:val="Heading2"/>
        <w:numPr>
          <w:ilvl w:val="1"/>
          <w:numId w:val="3"/>
        </w:numPr>
      </w:pPr>
    </w:p>
    <w:p w:rsidR="004672B3" w:rsidRDefault="004672B3">
      <w:pPr>
        <w:pStyle w:val="Heading1"/>
        <w:numPr>
          <w:ilvl w:val="0"/>
          <w:numId w:val="2"/>
        </w:numPr>
        <w:ind w:left="0" w:firstLine="0"/>
      </w:pPr>
      <w:r>
        <w:t xml:space="preserve">от «6»  мая  2015 года                        </w:t>
      </w:r>
      <w:r>
        <w:tab/>
        <w:t xml:space="preserve">                                        </w:t>
      </w:r>
      <w:r>
        <w:tab/>
        <w:t xml:space="preserve">           № </w:t>
      </w:r>
      <w:r>
        <w:rPr>
          <w:szCs w:val="24"/>
        </w:rPr>
        <w:t>256</w:t>
      </w:r>
    </w:p>
    <w:p w:rsidR="004672B3" w:rsidRDefault="004672B3">
      <w:pPr>
        <w:pStyle w:val="a"/>
        <w:shd w:val="clear" w:color="auto" w:fill="FFFFFF"/>
        <w:spacing w:before="274" w:line="274" w:lineRule="exact"/>
      </w:pPr>
      <w:r>
        <w:rPr>
          <w:b/>
          <w:bCs/>
          <w:color w:val="000000"/>
          <w:spacing w:val="-1"/>
          <w:sz w:val="24"/>
          <w:szCs w:val="24"/>
        </w:rPr>
        <w:t>О назначении публичных слушаний по вопросу</w:t>
      </w:r>
    </w:p>
    <w:p w:rsidR="004672B3" w:rsidRDefault="004672B3">
      <w:pPr>
        <w:pStyle w:val="a"/>
        <w:shd w:val="clear" w:color="auto" w:fill="FFFFFF"/>
        <w:spacing w:line="274" w:lineRule="exact"/>
        <w:ind w:left="5"/>
      </w:pPr>
      <w:r>
        <w:rPr>
          <w:b/>
          <w:bCs/>
          <w:color w:val="000000"/>
          <w:spacing w:val="-1"/>
          <w:sz w:val="24"/>
          <w:szCs w:val="24"/>
        </w:rPr>
        <w:t>внесения изменений и дополнений</w:t>
      </w:r>
    </w:p>
    <w:p w:rsidR="004672B3" w:rsidRDefault="004672B3">
      <w:pPr>
        <w:pStyle w:val="a"/>
        <w:shd w:val="clear" w:color="auto" w:fill="FFFFFF"/>
        <w:spacing w:line="274" w:lineRule="exact"/>
        <w:ind w:left="5"/>
      </w:pPr>
      <w:r>
        <w:rPr>
          <w:b/>
          <w:bCs/>
          <w:color w:val="000000"/>
          <w:spacing w:val="-1"/>
          <w:sz w:val="24"/>
          <w:szCs w:val="24"/>
        </w:rPr>
        <w:t>в Устав Глебовского сельского поселения</w:t>
      </w:r>
    </w:p>
    <w:p w:rsidR="004672B3" w:rsidRDefault="004672B3">
      <w:pPr>
        <w:pStyle w:val="a"/>
        <w:jc w:val="both"/>
      </w:pPr>
    </w:p>
    <w:p w:rsidR="004672B3" w:rsidRDefault="004672B3">
      <w:pPr>
        <w:pStyle w:val="ConsTitle"/>
      </w:pPr>
    </w:p>
    <w:p w:rsidR="004672B3" w:rsidRDefault="004672B3">
      <w:pPr>
        <w:pStyle w:val="a"/>
        <w:ind w:firstLine="720"/>
        <w:jc w:val="both"/>
      </w:pPr>
      <w:r>
        <w:rPr>
          <w:color w:val="000000"/>
          <w:sz w:val="24"/>
          <w:szCs w:val="24"/>
        </w:rPr>
        <w:t xml:space="preserve">В целях приведения Устава  Глебовского сельского поселения Рыбинского муниципального района Ярославской области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4672B3" w:rsidRDefault="004672B3">
      <w:pPr>
        <w:pStyle w:val="a"/>
        <w:ind w:firstLine="709"/>
        <w:jc w:val="both"/>
      </w:pPr>
      <w:r>
        <w:rPr>
          <w:sz w:val="24"/>
          <w:szCs w:val="24"/>
        </w:rPr>
        <w:t>Муниципальный Совет Глебовского сельского поселения</w:t>
      </w:r>
    </w:p>
    <w:p w:rsidR="004672B3" w:rsidRDefault="004672B3">
      <w:pPr>
        <w:pStyle w:val="a"/>
        <w:ind w:firstLine="709"/>
      </w:pPr>
    </w:p>
    <w:p w:rsidR="004672B3" w:rsidRDefault="004672B3">
      <w:pPr>
        <w:pStyle w:val="a"/>
        <w:jc w:val="center"/>
      </w:pPr>
      <w:r>
        <w:rPr>
          <w:b/>
          <w:bCs/>
          <w:sz w:val="24"/>
          <w:szCs w:val="24"/>
        </w:rPr>
        <w:t>Р Е Ш И Л :</w:t>
      </w:r>
    </w:p>
    <w:p w:rsidR="004672B3" w:rsidRDefault="004672B3">
      <w:pPr>
        <w:pStyle w:val="a"/>
        <w:jc w:val="both"/>
      </w:pPr>
    </w:p>
    <w:p w:rsidR="004672B3" w:rsidRDefault="004672B3">
      <w:pPr>
        <w:pStyle w:val="a"/>
        <w:numPr>
          <w:ilvl w:val="2"/>
          <w:numId w:val="5"/>
        </w:numPr>
        <w:ind w:left="0" w:firstLine="720"/>
        <w:jc w:val="both"/>
      </w:pPr>
      <w:r>
        <w:rPr>
          <w:sz w:val="24"/>
          <w:szCs w:val="24"/>
        </w:rPr>
        <w:t>Утвердить проект решения Муниципального Совета Глебовского сельского поселения «О внесении изменений и дополнений в Устав Глебовского сельского поселения» (Приложение № 1)</w:t>
      </w:r>
    </w:p>
    <w:p w:rsidR="004672B3" w:rsidRDefault="004672B3">
      <w:pPr>
        <w:pStyle w:val="a"/>
        <w:numPr>
          <w:ilvl w:val="2"/>
          <w:numId w:val="5"/>
        </w:numPr>
        <w:ind w:left="0" w:firstLine="720"/>
        <w:jc w:val="both"/>
      </w:pPr>
      <w:r>
        <w:rPr>
          <w:sz w:val="24"/>
          <w:szCs w:val="24"/>
        </w:rPr>
        <w:t>Назначить проведение публичных слушаний по проекту решения Муниципального Совета Глебовского сельского поселения «О внесении изменений и дополнений в Устав Глебовского сельского поселения»</w:t>
      </w:r>
    </w:p>
    <w:p w:rsidR="004672B3" w:rsidRDefault="004672B3">
      <w:pPr>
        <w:pStyle w:val="a"/>
        <w:ind w:firstLine="720"/>
        <w:jc w:val="both"/>
      </w:pPr>
      <w:r>
        <w:rPr>
          <w:sz w:val="24"/>
          <w:szCs w:val="24"/>
        </w:rPr>
        <w:t xml:space="preserve"> - «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» </w:t>
      </w:r>
      <w:r>
        <w:rPr>
          <w:b/>
          <w:bCs/>
          <w:sz w:val="24"/>
          <w:szCs w:val="24"/>
        </w:rPr>
        <w:t>июня</w:t>
      </w:r>
      <w:r>
        <w:rPr>
          <w:b/>
          <w:sz w:val="24"/>
          <w:szCs w:val="24"/>
        </w:rPr>
        <w:t xml:space="preserve"> 2015 года в 14 часов 00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минут в помещении Администрации Глебовского сельского поселения (актовый зал в с. Глебово);</w:t>
      </w:r>
    </w:p>
    <w:p w:rsidR="004672B3" w:rsidRDefault="004672B3">
      <w:pPr>
        <w:pStyle w:val="a"/>
        <w:ind w:firstLine="708"/>
        <w:jc w:val="both"/>
      </w:pPr>
      <w:r>
        <w:rPr>
          <w:sz w:val="24"/>
          <w:szCs w:val="24"/>
        </w:rPr>
        <w:t xml:space="preserve">3. Предложения и замечания по проекту решения Муниципального Совета Глебовского сельского поселения «О внесении изменений и дополнений в Устав Глебовского сельского поселения» направлять в Администрацию Глебовского сельского поселения по адресу: 152971, Ярославская область, Рыбинский район, с. Глебово, ул. Рыбинская, д. 7, адрес электронной почты: </w:t>
      </w:r>
      <w:r>
        <w:rPr>
          <w:sz w:val="24"/>
          <w:szCs w:val="24"/>
          <w:lang w:val="en-US"/>
        </w:rPr>
        <w:t>glebovoseladm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4672B3" w:rsidRDefault="004672B3">
      <w:pPr>
        <w:pStyle w:val="a"/>
        <w:ind w:firstLine="708"/>
        <w:jc w:val="both"/>
      </w:pPr>
      <w:r>
        <w:rPr>
          <w:sz w:val="24"/>
          <w:szCs w:val="24"/>
        </w:rPr>
        <w:t>4.  Возложить организацию и проведение публичных слушаний на специалиста 1 категории администрации Глебовского сельского поселения Воробьеву Г.А. и юриста МАУ «Профи» Бондаренко Ю.Б.</w:t>
      </w:r>
    </w:p>
    <w:p w:rsidR="004672B3" w:rsidRDefault="004672B3">
      <w:pPr>
        <w:pStyle w:val="a"/>
        <w:ind w:firstLine="708"/>
        <w:jc w:val="both"/>
      </w:pPr>
      <w:r>
        <w:rPr>
          <w:sz w:val="24"/>
          <w:szCs w:val="24"/>
        </w:rPr>
        <w:t xml:space="preserve">5. Обнародовать настоящее решение и проект решения Муниципального Совета Глебовского сельского поселения «О внесении изменений и дополнений в Устав Глебовского сельского поселения» на территории Глебовского сельского поселения и разместить на официальном сайте администрации Глебовского сельского поселения в сети Интернет. </w:t>
      </w:r>
    </w:p>
    <w:p w:rsidR="004672B3" w:rsidRDefault="004672B3">
      <w:pPr>
        <w:pStyle w:val="a"/>
        <w:numPr>
          <w:ilvl w:val="0"/>
          <w:numId w:val="6"/>
        </w:numPr>
        <w:jc w:val="both"/>
      </w:pPr>
      <w:r>
        <w:rPr>
          <w:sz w:val="24"/>
          <w:szCs w:val="24"/>
        </w:rPr>
        <w:t>Настоящее решение вступает в силу со дня обнародования.</w:t>
      </w:r>
    </w:p>
    <w:p w:rsidR="004672B3" w:rsidRDefault="004672B3">
      <w:pPr>
        <w:pStyle w:val="a"/>
        <w:ind w:firstLine="720"/>
        <w:jc w:val="both"/>
      </w:pPr>
    </w:p>
    <w:p w:rsidR="004672B3" w:rsidRDefault="004672B3">
      <w:pPr>
        <w:pStyle w:val="a"/>
        <w:ind w:firstLine="720"/>
        <w:jc w:val="both"/>
      </w:pPr>
    </w:p>
    <w:p w:rsidR="004672B3" w:rsidRDefault="004672B3">
      <w:pPr>
        <w:pStyle w:val="21"/>
      </w:pPr>
    </w:p>
    <w:p w:rsidR="004672B3" w:rsidRDefault="004672B3">
      <w:pPr>
        <w:pStyle w:val="a"/>
        <w:jc w:val="both"/>
      </w:pPr>
      <w:r>
        <w:rPr>
          <w:b/>
          <w:bCs/>
          <w:sz w:val="24"/>
          <w:szCs w:val="24"/>
        </w:rPr>
        <w:t>Глава Глебовского</w:t>
      </w:r>
      <w:r>
        <w:rPr>
          <w:b/>
          <w:sz w:val="24"/>
          <w:szCs w:val="24"/>
        </w:rPr>
        <w:t xml:space="preserve"> </w:t>
      </w:r>
    </w:p>
    <w:p w:rsidR="004672B3" w:rsidRDefault="004672B3">
      <w:pPr>
        <w:pStyle w:val="a"/>
        <w:jc w:val="both"/>
      </w:pPr>
      <w:r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В.Ф. Дьяков  </w:t>
      </w:r>
    </w:p>
    <w:p w:rsidR="004672B3" w:rsidRDefault="004672B3">
      <w:pPr>
        <w:pStyle w:val="a"/>
        <w:jc w:val="center"/>
      </w:pPr>
    </w:p>
    <w:p w:rsidR="004672B3" w:rsidRDefault="004672B3">
      <w:pPr>
        <w:pStyle w:val="a"/>
        <w:jc w:val="center"/>
      </w:pPr>
    </w:p>
    <w:p w:rsidR="004672B3" w:rsidRDefault="004672B3">
      <w:pPr>
        <w:pStyle w:val="a"/>
      </w:pPr>
    </w:p>
    <w:p w:rsidR="004672B3" w:rsidRDefault="004672B3">
      <w:pPr>
        <w:pStyle w:val="a"/>
        <w:jc w:val="center"/>
      </w:pPr>
    </w:p>
    <w:p w:rsidR="004672B3" w:rsidRDefault="004672B3">
      <w:pPr>
        <w:pStyle w:val="a"/>
        <w:jc w:val="center"/>
      </w:pPr>
    </w:p>
    <w:p w:rsidR="004672B3" w:rsidRDefault="004672B3">
      <w:pPr>
        <w:pStyle w:val="a"/>
        <w:jc w:val="center"/>
      </w:pPr>
    </w:p>
    <w:p w:rsidR="004672B3" w:rsidRDefault="004672B3">
      <w:pPr>
        <w:pStyle w:val="a"/>
        <w:jc w:val="center"/>
      </w:pPr>
    </w:p>
    <w:p w:rsidR="004672B3" w:rsidRDefault="004672B3">
      <w:pPr>
        <w:pStyle w:val="a"/>
        <w:jc w:val="center"/>
      </w:pPr>
      <w:r>
        <w:rPr>
          <w:bCs/>
          <w:sz w:val="26"/>
          <w:szCs w:val="26"/>
        </w:rPr>
        <w:t>ПРОЕКТ</w:t>
      </w:r>
    </w:p>
    <w:p w:rsidR="004672B3" w:rsidRDefault="004672B3">
      <w:pPr>
        <w:pStyle w:val="a"/>
        <w:jc w:val="center"/>
      </w:pPr>
      <w:r>
        <w:rPr>
          <w:b/>
          <w:bCs/>
          <w:sz w:val="28"/>
        </w:rPr>
        <w:t>МУНИЦИПАЛЬНЫЙ   СОВЕТ</w:t>
      </w:r>
    </w:p>
    <w:p w:rsidR="004672B3" w:rsidRDefault="004672B3">
      <w:pPr>
        <w:pStyle w:val="a"/>
        <w:jc w:val="center"/>
      </w:pPr>
      <w:r>
        <w:rPr>
          <w:b/>
          <w:bCs/>
          <w:sz w:val="28"/>
        </w:rPr>
        <w:t xml:space="preserve">ГЛЕБОВСКОГО СЕЛЬСКОГО ПОСЕЛЕНИЯ  </w:t>
      </w:r>
    </w:p>
    <w:p w:rsidR="004672B3" w:rsidRDefault="004672B3">
      <w:pPr>
        <w:pStyle w:val="a"/>
        <w:jc w:val="center"/>
      </w:pPr>
      <w:r>
        <w:rPr>
          <w:b/>
          <w:bCs/>
          <w:sz w:val="28"/>
        </w:rPr>
        <w:t>РЫБИНСКОГО МУНИЦИПАЛЬНОГО РАЙОНА</w:t>
      </w:r>
    </w:p>
    <w:p w:rsidR="004672B3" w:rsidRDefault="004672B3">
      <w:pPr>
        <w:pStyle w:val="a"/>
        <w:jc w:val="center"/>
      </w:pPr>
      <w:r>
        <w:rPr>
          <w:b/>
          <w:bCs/>
          <w:sz w:val="28"/>
        </w:rPr>
        <w:t>второго созыва</w:t>
      </w:r>
    </w:p>
    <w:p w:rsidR="004672B3" w:rsidRDefault="004672B3">
      <w:pPr>
        <w:pStyle w:val="a"/>
        <w:jc w:val="center"/>
      </w:pPr>
    </w:p>
    <w:p w:rsidR="004672B3" w:rsidRDefault="004672B3">
      <w:pPr>
        <w:pStyle w:val="a"/>
        <w:jc w:val="center"/>
      </w:pPr>
      <w:r>
        <w:rPr>
          <w:b/>
          <w:sz w:val="36"/>
          <w:szCs w:val="36"/>
        </w:rPr>
        <w:t>РЕШЕНИЕ</w:t>
      </w:r>
    </w:p>
    <w:p w:rsidR="004672B3" w:rsidRDefault="004672B3">
      <w:pPr>
        <w:pStyle w:val="Heading2"/>
        <w:widowControl w:val="0"/>
        <w:numPr>
          <w:ilvl w:val="0"/>
          <w:numId w:val="4"/>
        </w:numPr>
      </w:pPr>
    </w:p>
    <w:p w:rsidR="004672B3" w:rsidRDefault="004672B3">
      <w:pPr>
        <w:pStyle w:val="Heading1"/>
        <w:widowControl w:val="0"/>
        <w:numPr>
          <w:ilvl w:val="0"/>
          <w:numId w:val="2"/>
        </w:numPr>
        <w:tabs>
          <w:tab w:val="left" w:pos="0"/>
        </w:tabs>
        <w:ind w:left="0" w:firstLine="0"/>
      </w:pPr>
      <w:r>
        <w:rPr>
          <w:szCs w:val="24"/>
        </w:rPr>
        <w:t>от ______________ 2015 года                                                                                № ____</w:t>
      </w:r>
    </w:p>
    <w:p w:rsidR="004672B3" w:rsidRDefault="004672B3">
      <w:pPr>
        <w:pStyle w:val="a"/>
      </w:pPr>
    </w:p>
    <w:p w:rsidR="004672B3" w:rsidRDefault="004672B3">
      <w:pPr>
        <w:pStyle w:val="Heading2"/>
        <w:widowControl w:val="0"/>
        <w:numPr>
          <w:ilvl w:val="1"/>
          <w:numId w:val="3"/>
        </w:numPr>
        <w:tabs>
          <w:tab w:val="left" w:pos="0"/>
        </w:tabs>
        <w:jc w:val="left"/>
      </w:pPr>
      <w:r>
        <w:rPr>
          <w:i w:val="0"/>
          <w:iCs w:val="0"/>
          <w:szCs w:val="24"/>
        </w:rPr>
        <w:t>О  внесении изменений и дополнений в</w:t>
      </w:r>
      <w:r>
        <w:rPr>
          <w:i w:val="0"/>
          <w:iCs w:val="0"/>
        </w:rPr>
        <w:t xml:space="preserve"> Устав </w:t>
      </w:r>
    </w:p>
    <w:p w:rsidR="004672B3" w:rsidRDefault="004672B3">
      <w:pPr>
        <w:pStyle w:val="Heading2"/>
        <w:widowControl w:val="0"/>
        <w:numPr>
          <w:ilvl w:val="1"/>
          <w:numId w:val="3"/>
        </w:numPr>
        <w:tabs>
          <w:tab w:val="left" w:pos="0"/>
        </w:tabs>
        <w:jc w:val="left"/>
      </w:pPr>
      <w:r>
        <w:rPr>
          <w:i w:val="0"/>
          <w:iCs w:val="0"/>
        </w:rPr>
        <w:t xml:space="preserve">Глебовского сельского поселения </w:t>
      </w:r>
    </w:p>
    <w:p w:rsidR="004672B3" w:rsidRDefault="004672B3">
      <w:pPr>
        <w:pStyle w:val="a"/>
        <w:jc w:val="both"/>
      </w:pPr>
    </w:p>
    <w:p w:rsidR="004672B3" w:rsidRDefault="004672B3">
      <w:pPr>
        <w:pStyle w:val="a"/>
        <w:jc w:val="both"/>
      </w:pPr>
    </w:p>
    <w:p w:rsidR="004672B3" w:rsidRDefault="004672B3">
      <w:pPr>
        <w:pStyle w:val="a"/>
        <w:ind w:firstLine="720"/>
        <w:jc w:val="both"/>
      </w:pPr>
      <w:r>
        <w:rPr>
          <w:color w:val="000000"/>
          <w:sz w:val="24"/>
          <w:szCs w:val="24"/>
        </w:rPr>
        <w:t>В связи с изменениями Федерального закона от 06.10.2003 № 131-ФЗ «Об общих принципах организации местного самоуправления в Российской Федерации»,  руководствуясь Законом Ярославской области от 16.10.2014  №59-з «О сроках полномочий  и порядке формирования  органов местного самоуправления муниципальных образований Ярославской области,</w:t>
      </w:r>
    </w:p>
    <w:p w:rsidR="004672B3" w:rsidRDefault="004672B3">
      <w:pPr>
        <w:pStyle w:val="a"/>
        <w:ind w:firstLine="708"/>
        <w:jc w:val="both"/>
      </w:pPr>
      <w:r>
        <w:rPr>
          <w:sz w:val="24"/>
          <w:szCs w:val="24"/>
        </w:rPr>
        <w:t>Муниципальный Совет Глебовского сельского поселения</w:t>
      </w:r>
    </w:p>
    <w:p w:rsidR="004672B3" w:rsidRDefault="004672B3">
      <w:pPr>
        <w:pStyle w:val="ConsPlusTitle"/>
        <w:ind w:firstLine="720"/>
        <w:jc w:val="both"/>
      </w:pPr>
    </w:p>
    <w:p w:rsidR="004672B3" w:rsidRDefault="004672B3">
      <w:pPr>
        <w:pStyle w:val="a"/>
        <w:jc w:val="center"/>
      </w:pPr>
      <w:r>
        <w:rPr>
          <w:b/>
          <w:bCs/>
          <w:sz w:val="24"/>
          <w:szCs w:val="24"/>
        </w:rPr>
        <w:t>Р Е Ш И Л :</w:t>
      </w:r>
    </w:p>
    <w:p w:rsidR="004672B3" w:rsidRDefault="004672B3">
      <w:pPr>
        <w:pStyle w:val="a"/>
        <w:jc w:val="both"/>
      </w:pPr>
    </w:p>
    <w:p w:rsidR="004672B3" w:rsidRDefault="004672B3">
      <w:pPr>
        <w:pStyle w:val="a"/>
        <w:ind w:firstLine="720"/>
        <w:jc w:val="both"/>
      </w:pP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Внести в Устав Глебовского сельского поселения (далее Устав) следующие изменения и дополнения:</w:t>
      </w:r>
    </w:p>
    <w:p w:rsidR="004672B3" w:rsidRDefault="004672B3">
      <w:pPr>
        <w:pStyle w:val="a"/>
        <w:ind w:firstLine="720"/>
        <w:jc w:val="both"/>
      </w:pPr>
      <w:r>
        <w:rPr>
          <w:b/>
          <w:bCs/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 xml:space="preserve"> Дополнить пункт 2  статьи 28 Устава абзацем  следующего содержания: «Глава Глебовского сельского поселения, избранный Муниципальным Советом Глебовского сельского поселения из своего состава,  исполняет полномочия  председателя Муниципального Совета Глебовского сельского поселения с правом решающего голоса. Полномочия депутата Муниципального Совета Глебовского сельского поселения, избранного Главой Глебовского сельского поселения , прекращаются»;</w:t>
      </w:r>
    </w:p>
    <w:p w:rsidR="004672B3" w:rsidRDefault="004672B3">
      <w:pPr>
        <w:pStyle w:val="a"/>
        <w:ind w:firstLine="720"/>
        <w:jc w:val="both"/>
      </w:pPr>
      <w:r>
        <w:rPr>
          <w:b/>
          <w:bCs/>
          <w:color w:val="000000"/>
          <w:sz w:val="24"/>
          <w:szCs w:val="24"/>
        </w:rPr>
        <w:t xml:space="preserve">1.2. </w:t>
      </w:r>
      <w:r>
        <w:rPr>
          <w:color w:val="000000"/>
          <w:sz w:val="24"/>
          <w:szCs w:val="24"/>
        </w:rPr>
        <w:t>Пункт 4 статьи 28 Устава изложить в следующей редакции: «Глава Глебовского сельского поселения осуществляет свои полномочия  на постоянной основе.»;</w:t>
      </w:r>
    </w:p>
    <w:p w:rsidR="004672B3" w:rsidRDefault="004672B3">
      <w:pPr>
        <w:pStyle w:val="a"/>
        <w:numPr>
          <w:ilvl w:val="1"/>
          <w:numId w:val="8"/>
        </w:numPr>
        <w:ind w:left="0" w:firstLine="720"/>
        <w:jc w:val="both"/>
      </w:pPr>
      <w:r>
        <w:rPr>
          <w:color w:val="000000"/>
          <w:sz w:val="24"/>
          <w:szCs w:val="24"/>
        </w:rPr>
        <w:t xml:space="preserve"> Дополнить  статью 28 Устава пунктом 10 следующего содержания:"10. Глава Глебовского сельского поселения </w:t>
      </w:r>
      <w:r>
        <w:rPr>
          <w:rFonts w:cs="Arial"/>
          <w:color w:val="000000"/>
          <w:sz w:val="24"/>
          <w:szCs w:val="24"/>
        </w:rPr>
        <w:t xml:space="preserve"> не вправе:</w:t>
      </w:r>
    </w:p>
    <w:p w:rsidR="004672B3" w:rsidRDefault="004672B3">
      <w:pPr>
        <w:pStyle w:val="a"/>
        <w:numPr>
          <w:ilvl w:val="1"/>
          <w:numId w:val="7"/>
        </w:numPr>
        <w:tabs>
          <w:tab w:val="clear" w:pos="708"/>
          <w:tab w:val="left" w:pos="56"/>
          <w:tab w:val="left" w:pos="750"/>
        </w:tabs>
        <w:ind w:left="14" w:firstLine="736"/>
        <w:jc w:val="both"/>
      </w:pPr>
      <w:r>
        <w:rPr>
          <w:sz w:val="24"/>
          <w:szCs w:val="24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Ярославской области, ему не поручено участвовать в управлении этой организацией;</w:t>
      </w:r>
    </w:p>
    <w:p w:rsidR="004672B3" w:rsidRDefault="004672B3">
      <w:pPr>
        <w:pStyle w:val="a"/>
        <w:numPr>
          <w:ilvl w:val="1"/>
          <w:numId w:val="7"/>
        </w:numPr>
        <w:tabs>
          <w:tab w:val="clear" w:pos="708"/>
          <w:tab w:val="left" w:pos="56"/>
          <w:tab w:val="left" w:pos="750"/>
        </w:tabs>
        <w:ind w:left="14" w:firstLine="736"/>
        <w:jc w:val="both"/>
      </w:pPr>
      <w:r>
        <w:rPr>
          <w:sz w:val="24"/>
          <w:szCs w:val="24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672B3" w:rsidRDefault="004672B3">
      <w:pPr>
        <w:pStyle w:val="a"/>
        <w:numPr>
          <w:ilvl w:val="1"/>
          <w:numId w:val="7"/>
        </w:numPr>
        <w:tabs>
          <w:tab w:val="clear" w:pos="708"/>
          <w:tab w:val="left" w:pos="56"/>
          <w:tab w:val="left" w:pos="750"/>
        </w:tabs>
        <w:ind w:left="14" w:firstLine="736"/>
        <w:jc w:val="both"/>
      </w:pPr>
      <w:r>
        <w:rPr>
          <w:sz w:val="24"/>
          <w:szCs w:val="24"/>
        </w:rPr>
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Федерации.";</w:t>
      </w:r>
    </w:p>
    <w:p w:rsidR="004672B3" w:rsidRDefault="004672B3">
      <w:pPr>
        <w:pStyle w:val="a"/>
        <w:jc w:val="both"/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1.4. </w:t>
      </w:r>
      <w:r>
        <w:rPr>
          <w:sz w:val="24"/>
          <w:szCs w:val="24"/>
        </w:rPr>
        <w:t>Пункт 2 статьи 31 Устава дополнить абзацем 5 следующего содержания: "-имеющий близкое родство или свойство (родители,  супруги, дети, братья, сестры, а также братья, сестры, родители, дети  супругов и супруги детей) с Главой Глебовского сельского поселения.";</w:t>
      </w:r>
    </w:p>
    <w:p w:rsidR="004672B3" w:rsidRDefault="004672B3">
      <w:pPr>
        <w:pStyle w:val="a"/>
        <w:jc w:val="both"/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1.5. </w:t>
      </w:r>
      <w:r>
        <w:rPr>
          <w:sz w:val="24"/>
          <w:szCs w:val="24"/>
        </w:rPr>
        <w:t>Последнее  предложение пункта 3 статьи 31 Устава  изложить в следующей редакции: "Половина членов  конкурсной комиссии назначается  муниципальным Советом Глебовского сельского поселения, другая  половина — Главой администрации Рыбинского муниципального района.".</w:t>
      </w:r>
    </w:p>
    <w:p w:rsidR="004672B3" w:rsidRDefault="004672B3">
      <w:pPr>
        <w:pStyle w:val="21"/>
        <w:tabs>
          <w:tab w:val="left" w:pos="540"/>
        </w:tabs>
      </w:pPr>
      <w:r>
        <w:rPr>
          <w:b/>
          <w:color w:val="000000"/>
          <w:szCs w:val="24"/>
        </w:rPr>
        <w:t>2.</w:t>
      </w:r>
      <w:r>
        <w:rPr>
          <w:color w:val="000000"/>
          <w:szCs w:val="24"/>
        </w:rPr>
        <w:t xml:space="preserve"> Пункт 4  решения Муниципального Совета Глебовского сельского поселения от 03.12.2012 №126 «О внесении изменений и дополнений в Устав Глебовского сельского поселения»  изложить в следующей редакции: «4. Настоящее решение вступает в силу после его государственной регистрации и официального опубликования, за исключением абзаца 3 пункта 1 статьи 13, подпункта 12 пункта 2 статьи 24, пункта  2 статьи 28, статьи 31, вступающих в силу после истечения срока полномочий Муниципального Совета, принявшего данное решение, и применяется только к главе поселения, избранному после вступления в силу данного решения.».</w:t>
      </w:r>
    </w:p>
    <w:p w:rsidR="004672B3" w:rsidRDefault="004672B3">
      <w:pPr>
        <w:pStyle w:val="21"/>
        <w:tabs>
          <w:tab w:val="left" w:pos="540"/>
        </w:tabs>
      </w:pPr>
      <w:r>
        <w:rPr>
          <w:b/>
          <w:color w:val="000000"/>
          <w:szCs w:val="24"/>
        </w:rPr>
        <w:t>3.</w:t>
      </w:r>
      <w:r>
        <w:rPr>
          <w:color w:val="000000"/>
          <w:szCs w:val="24"/>
        </w:rPr>
        <w:t xml:space="preserve"> Направить изменения, внесенные в Устав Глебовского сельского поселения, на государственную регистрацию в Управление Министерства юстиции Российской Федерации по Ярославской области. </w:t>
      </w:r>
    </w:p>
    <w:p w:rsidR="004672B3" w:rsidRDefault="004672B3">
      <w:pPr>
        <w:pStyle w:val="21"/>
        <w:tabs>
          <w:tab w:val="left" w:pos="540"/>
        </w:tabs>
      </w:pPr>
      <w:r>
        <w:rPr>
          <w:b/>
          <w:color w:val="000000"/>
          <w:szCs w:val="24"/>
        </w:rPr>
        <w:t>4.</w:t>
      </w:r>
      <w:r>
        <w:rPr>
          <w:color w:val="000000"/>
          <w:szCs w:val="24"/>
        </w:rPr>
        <w:t xml:space="preserve"> Настоящее решение полежит официальному опубликованию в газете «Новая жизнь».</w:t>
      </w:r>
    </w:p>
    <w:p w:rsidR="004672B3" w:rsidRDefault="004672B3">
      <w:pPr>
        <w:pStyle w:val="21"/>
        <w:tabs>
          <w:tab w:val="left" w:pos="540"/>
        </w:tabs>
      </w:pPr>
      <w:r>
        <w:rPr>
          <w:b/>
          <w:color w:val="000000"/>
          <w:szCs w:val="24"/>
        </w:rPr>
        <w:t>5.</w:t>
      </w:r>
      <w:r>
        <w:rPr>
          <w:color w:val="000000"/>
          <w:szCs w:val="24"/>
        </w:rPr>
        <w:t xml:space="preserve"> Решение вступает в силу после его государственной регистрации  и официального опубликования, за исключением пункта 2 статьи 28 (в редакции подпункта 1.1 пункта 1 настоящего решения), пункта 2  статьи 31 (в редакции подпунктов 1.4 пункта 1 настоящего решения) и пункта 3 статьи 31 (в редакции  подпункта 1.5 пункта 1 настоящего решения), вступающих в силу  после истечения срока полномочий  муниципального Совета Глебовского сельского поселения, принявшего данное решение.</w:t>
      </w:r>
    </w:p>
    <w:p w:rsidR="004672B3" w:rsidRDefault="004672B3">
      <w:pPr>
        <w:pStyle w:val="21"/>
        <w:ind w:firstLine="0"/>
      </w:pPr>
    </w:p>
    <w:p w:rsidR="004672B3" w:rsidRDefault="004672B3">
      <w:pPr>
        <w:pStyle w:val="a"/>
        <w:jc w:val="both"/>
      </w:pPr>
      <w:r>
        <w:rPr>
          <w:b/>
          <w:bCs/>
          <w:sz w:val="24"/>
          <w:szCs w:val="24"/>
        </w:rPr>
        <w:t>Глава Глебовского</w:t>
      </w:r>
      <w:r>
        <w:rPr>
          <w:b/>
          <w:sz w:val="24"/>
          <w:szCs w:val="24"/>
        </w:rPr>
        <w:t xml:space="preserve"> </w:t>
      </w:r>
    </w:p>
    <w:p w:rsidR="004672B3" w:rsidRDefault="004672B3">
      <w:pPr>
        <w:pStyle w:val="a"/>
        <w:jc w:val="both"/>
      </w:pPr>
      <w:r>
        <w:rPr>
          <w:b/>
          <w:sz w:val="24"/>
          <w:szCs w:val="24"/>
        </w:rPr>
        <w:t xml:space="preserve">сельского поселения </w:t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В.Ф. Дьяков  </w:t>
      </w:r>
    </w:p>
    <w:sectPr w:rsidR="004672B3" w:rsidSect="008C16E1">
      <w:pgSz w:w="11906" w:h="16838"/>
      <w:pgMar w:top="719" w:right="850" w:bottom="899" w:left="1701" w:header="0" w:footer="0" w:gutter="0"/>
      <w:cols w:space="720"/>
      <w:formProt w:val="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58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22C1771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35DF78C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45B4489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475E12F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5B033EA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5F7A0572"/>
    <w:multiLevelType w:val="multilevel"/>
    <w:tmpl w:val="FFFFFFFF"/>
    <w:lvl w:ilvl="0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DEA422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6E1"/>
    <w:rsid w:val="004672B3"/>
    <w:rsid w:val="006C4055"/>
    <w:rsid w:val="008C16E1"/>
    <w:rsid w:val="00970593"/>
    <w:rsid w:val="00C2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a"/>
    <w:next w:val="BodyText"/>
    <w:link w:val="Heading1Char"/>
    <w:uiPriority w:val="99"/>
    <w:qFormat/>
    <w:rsid w:val="008C16E1"/>
    <w:pPr>
      <w:keepNext/>
      <w:ind w:firstLine="540"/>
      <w:outlineLvl w:val="0"/>
    </w:pPr>
    <w:rPr>
      <w:b/>
      <w:bCs/>
      <w:sz w:val="24"/>
      <w:szCs w:val="23"/>
    </w:rPr>
  </w:style>
  <w:style w:type="paragraph" w:styleId="Heading2">
    <w:name w:val="heading 2"/>
    <w:basedOn w:val="a"/>
    <w:next w:val="BodyText"/>
    <w:link w:val="Heading2Char"/>
    <w:uiPriority w:val="99"/>
    <w:qFormat/>
    <w:rsid w:val="008C16E1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1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21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">
    <w:name w:val="Базовый"/>
    <w:uiPriority w:val="99"/>
    <w:rsid w:val="008C16E1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1">
    <w:name w:val="Заголовок 1 Знак"/>
    <w:basedOn w:val="DefaultParagraphFont"/>
    <w:uiPriority w:val="99"/>
    <w:rsid w:val="008C16E1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">
    <w:name w:val="Заголовок 2 Знак"/>
    <w:basedOn w:val="DefaultParagraphFont"/>
    <w:uiPriority w:val="99"/>
    <w:rsid w:val="008C16E1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-">
    <w:name w:val="Интернет-ссылка"/>
    <w:uiPriority w:val="99"/>
    <w:rsid w:val="008C16E1"/>
    <w:rPr>
      <w:color w:val="000080"/>
      <w:u w:val="single"/>
      <w:lang w:val="ru-RU" w:eastAsia="ru-RU"/>
    </w:rPr>
  </w:style>
  <w:style w:type="character" w:customStyle="1" w:styleId="a0">
    <w:name w:val="Символ нумерации"/>
    <w:uiPriority w:val="99"/>
    <w:rsid w:val="008C16E1"/>
    <w:rPr>
      <w:rFonts w:ascii="Times New Roman" w:hAnsi="Times New Roman"/>
      <w:sz w:val="24"/>
    </w:rPr>
  </w:style>
  <w:style w:type="character" w:customStyle="1" w:styleId="ListLabel1">
    <w:name w:val="ListLabel 1"/>
    <w:uiPriority w:val="99"/>
    <w:rsid w:val="008C16E1"/>
    <w:rPr>
      <w:sz w:val="24"/>
    </w:rPr>
  </w:style>
  <w:style w:type="character" w:customStyle="1" w:styleId="ListLabel2">
    <w:name w:val="ListLabel 2"/>
    <w:uiPriority w:val="99"/>
    <w:rsid w:val="008C16E1"/>
    <w:rPr>
      <w:b/>
      <w:sz w:val="24"/>
    </w:rPr>
  </w:style>
  <w:style w:type="character" w:customStyle="1" w:styleId="ListLabel3">
    <w:name w:val="ListLabel 3"/>
    <w:uiPriority w:val="99"/>
    <w:rsid w:val="008C16E1"/>
    <w:rPr>
      <w:sz w:val="24"/>
    </w:rPr>
  </w:style>
  <w:style w:type="character" w:customStyle="1" w:styleId="ListLabel4">
    <w:name w:val="ListLabel 4"/>
    <w:uiPriority w:val="99"/>
    <w:rsid w:val="008C16E1"/>
    <w:rPr>
      <w:b/>
      <w:sz w:val="24"/>
    </w:rPr>
  </w:style>
  <w:style w:type="character" w:customStyle="1" w:styleId="ListLabel5">
    <w:name w:val="ListLabel 5"/>
    <w:uiPriority w:val="99"/>
    <w:rsid w:val="008C16E1"/>
    <w:rPr>
      <w:sz w:val="24"/>
    </w:rPr>
  </w:style>
  <w:style w:type="character" w:customStyle="1" w:styleId="ListLabel6">
    <w:name w:val="ListLabel 6"/>
    <w:uiPriority w:val="99"/>
    <w:rsid w:val="008C16E1"/>
    <w:rPr>
      <w:b/>
      <w:sz w:val="24"/>
    </w:rPr>
  </w:style>
  <w:style w:type="paragraph" w:customStyle="1" w:styleId="a1">
    <w:name w:val="Заголовок"/>
    <w:basedOn w:val="a"/>
    <w:next w:val="BodyText"/>
    <w:uiPriority w:val="99"/>
    <w:rsid w:val="008C16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8C16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100"/>
  </w:style>
  <w:style w:type="paragraph" w:styleId="List">
    <w:name w:val="List"/>
    <w:basedOn w:val="BodyText"/>
    <w:uiPriority w:val="99"/>
    <w:rsid w:val="008C16E1"/>
    <w:rPr>
      <w:rFonts w:cs="Mangal"/>
    </w:rPr>
  </w:style>
  <w:style w:type="paragraph" w:styleId="Title">
    <w:name w:val="Title"/>
    <w:basedOn w:val="a"/>
    <w:link w:val="TitleChar"/>
    <w:uiPriority w:val="99"/>
    <w:qFormat/>
    <w:rsid w:val="008C16E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121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rsid w:val="008C16E1"/>
    <w:pPr>
      <w:suppressLineNumbers/>
    </w:pPr>
    <w:rPr>
      <w:rFonts w:cs="Mangal"/>
    </w:rPr>
  </w:style>
  <w:style w:type="paragraph" w:customStyle="1" w:styleId="a2">
    <w:name w:val="Заглавие"/>
    <w:basedOn w:val="a"/>
    <w:next w:val="Subtitle"/>
    <w:uiPriority w:val="99"/>
    <w:rsid w:val="008C16E1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Subtitle">
    <w:name w:val="Subtitle"/>
    <w:basedOn w:val="a1"/>
    <w:next w:val="BodyText"/>
    <w:link w:val="SubtitleChar"/>
    <w:uiPriority w:val="99"/>
    <w:qFormat/>
    <w:rsid w:val="008C16E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12100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uiPriority w:val="99"/>
    <w:rsid w:val="008C16E1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Arial" w:hAnsi="Arial" w:cs="Arial"/>
      <w:color w:val="00000A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C16E1"/>
    <w:pPr>
      <w:widowControl w:val="0"/>
      <w:tabs>
        <w:tab w:val="left" w:pos="708"/>
      </w:tabs>
      <w:suppressAutoHyphens/>
      <w:spacing w:line="100" w:lineRule="atLeast"/>
    </w:pPr>
    <w:rPr>
      <w:rFonts w:ascii="Arial" w:hAnsi="Arial" w:cs="Arial"/>
      <w:b/>
      <w:bCs/>
      <w:color w:val="00000A"/>
      <w:sz w:val="20"/>
      <w:szCs w:val="20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8C16E1"/>
    <w:pPr>
      <w:ind w:firstLine="709"/>
      <w:jc w:val="both"/>
    </w:pPr>
    <w:rPr>
      <w:sz w:val="24"/>
    </w:rPr>
  </w:style>
  <w:style w:type="paragraph" w:customStyle="1" w:styleId="ConsTitle">
    <w:name w:val="ConsTitle"/>
    <w:uiPriority w:val="99"/>
    <w:rsid w:val="008C16E1"/>
    <w:pPr>
      <w:widowControl w:val="0"/>
      <w:tabs>
        <w:tab w:val="left" w:pos="708"/>
      </w:tabs>
      <w:suppressAutoHyphens/>
      <w:spacing w:line="100" w:lineRule="atLeast"/>
      <w:ind w:right="19772"/>
    </w:pPr>
    <w:rPr>
      <w:rFonts w:ascii="Arial" w:hAnsi="Arial" w:cs="Arial"/>
      <w:b/>
      <w:bCs/>
      <w:color w:val="00000A"/>
      <w:sz w:val="16"/>
      <w:szCs w:val="16"/>
      <w:lang w:eastAsia="hi-IN" w:bidi="hi-IN"/>
    </w:rPr>
  </w:style>
  <w:style w:type="paragraph" w:styleId="ListParagraph">
    <w:name w:val="List Paragraph"/>
    <w:basedOn w:val="a"/>
    <w:uiPriority w:val="99"/>
    <w:qFormat/>
    <w:rsid w:val="008C16E1"/>
    <w:pPr>
      <w:ind w:left="720"/>
    </w:pPr>
  </w:style>
  <w:style w:type="paragraph" w:customStyle="1" w:styleId="ConsPlusDocList">
    <w:name w:val="ConsPlusDocList"/>
    <w:uiPriority w:val="99"/>
    <w:rsid w:val="008C16E1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 w:cs="Arial"/>
      <w:color w:val="00000A"/>
      <w:sz w:val="20"/>
      <w:szCs w:val="20"/>
      <w:lang w:eastAsia="en-US"/>
    </w:rPr>
  </w:style>
  <w:style w:type="paragraph" w:customStyle="1" w:styleId="ConsPlusCell">
    <w:name w:val="ConsPlusCell"/>
    <w:uiPriority w:val="99"/>
    <w:rsid w:val="008C16E1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 w:cs="Arial"/>
      <w:color w:val="00000A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8C16E1"/>
    <w:pPr>
      <w:widowControl w:val="0"/>
      <w:tabs>
        <w:tab w:val="left" w:pos="708"/>
      </w:tabs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3</Pages>
  <Words>1065</Words>
  <Characters>6076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8</cp:revision>
  <dcterms:created xsi:type="dcterms:W3CDTF">2015-04-28T18:04:00Z</dcterms:created>
  <dcterms:modified xsi:type="dcterms:W3CDTF">2015-05-07T07:55:00Z</dcterms:modified>
</cp:coreProperties>
</file>